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974E3" w:rsidP="001974E3" w14:paraId="0145205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974E3">
        <w:rPr>
          <w:rFonts w:ascii="华文中宋" w:eastAsia="华文中宋" w:hAnsi="华文中宋"/>
          <w:b/>
          <w:sz w:val="30"/>
        </w:rPr>
        <w:t>2023</w:t>
      </w:r>
      <w:r w:rsidRPr="001974E3">
        <w:rPr>
          <w:rFonts w:ascii="华文中宋" w:eastAsia="华文中宋" w:hAnsi="华文中宋"/>
          <w:b/>
          <w:sz w:val="30"/>
        </w:rPr>
        <w:t>四季度江苏南通市启东市部分单位招聘编外聘用人员</w:t>
      </w:r>
      <w:r w:rsidRPr="001974E3">
        <w:rPr>
          <w:rFonts w:ascii="华文中宋" w:eastAsia="华文中宋" w:hAnsi="华文中宋"/>
          <w:b/>
          <w:sz w:val="30"/>
        </w:rPr>
        <w:t>14</w:t>
      </w:r>
      <w:r w:rsidRPr="001974E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3F7229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AF6EB6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DB186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8617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1948A9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13A949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607DE7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593229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7467E8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15751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D4FA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0EA8B8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79B5BD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4C44D7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081BEE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28CD0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F22A3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4EF2E0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56A58B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27DC247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36FB9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30312B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95EE1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08A1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24CD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64FBD68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2C6201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46DFE9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170742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C87C8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15AE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DCB8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https://d.book118.com/215224231121011101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:rsidP="00683DD2" w14:paraId="7382D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4E3" w14:paraId="741DFD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:rsidP="00683DD2" w14:paraId="7EABD41D" w14:textId="7696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74E3" w14:paraId="6B164E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paraId="00164A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4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:rsidP="00683DD2" w14:textId="7696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74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4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:rsidP="00683DD2" w14:textId="7696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74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paraId="20A40A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paraId="24C052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paraId="7CD490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4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974E3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B073E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974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974E3"/>
    <w:rPr>
      <w:sz w:val="18"/>
      <w:szCs w:val="18"/>
    </w:rPr>
  </w:style>
  <w:style w:type="paragraph" w:styleId="Footer">
    <w:name w:val="footer"/>
    <w:basedOn w:val="Normal"/>
    <w:link w:val="a0"/>
    <w:rsid w:val="001974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974E3"/>
    <w:rPr>
      <w:sz w:val="18"/>
      <w:szCs w:val="18"/>
    </w:rPr>
  </w:style>
  <w:style w:type="character" w:styleId="PageNumber">
    <w:name w:val="page number"/>
    <w:basedOn w:val="DefaultParagraphFont"/>
    <w:rsid w:val="00197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5224231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3004</Words>
  <Characters>17125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