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热熔胶机项目计划设计方案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33" w:history="1">
        <w:r>
          <w:rPr>
            <w:rFonts w:ascii="仿宋" w:eastAsia="仿宋" w:hAnsi="仿宋" w:cs="仿宋" w:hint="eastAsia"/>
            <w:lang w:eastAsia="zh-CN"/>
          </w:rPr>
          <w:t>前言</w:t>
        </w:r>
        <w:r>
          <w:tab/>
        </w:r>
        <w:r>
          <w:fldChar w:fldCharType="begin"/>
        </w:r>
        <w:r>
          <w:instrText xml:space="preserve"> PAGEREF _Toc29733 \h </w:instrText>
        </w:r>
        <w:r>
          <w:fldChar w:fldCharType="separate"/>
        </w:r>
        <w:r>
          <w:t>3</w:t>
        </w:r>
        <w:r>
          <w:fldChar w:fldCharType="end"/>
        </w:r>
      </w:hyperlink>
    </w:p>
    <w:p>
      <w:pPr>
        <w:pStyle w:val="TOC1"/>
        <w:tabs>
          <w:tab w:val="right" w:leader="dot" w:pos="8306"/>
        </w:tabs>
      </w:pPr>
      <w:hyperlink w:anchor="_Toc22153" w:history="1">
        <w:r>
          <w:rPr>
            <w:rFonts w:ascii="仿宋" w:eastAsia="仿宋" w:hAnsi="仿宋" w:cs="仿宋" w:hint="eastAsia"/>
            <w:lang w:eastAsia="zh-CN"/>
          </w:rPr>
          <w:t>一、热熔胶机项目危机管理</w:t>
        </w:r>
        <w:r>
          <w:tab/>
        </w:r>
        <w:r>
          <w:fldChar w:fldCharType="begin"/>
        </w:r>
        <w:r>
          <w:instrText xml:space="preserve"> PAGEREF _Toc22153 \h </w:instrText>
        </w:r>
        <w:r>
          <w:fldChar w:fldCharType="separate"/>
        </w:r>
        <w:r>
          <w:t>3</w:t>
        </w:r>
        <w:r>
          <w:fldChar w:fldCharType="end"/>
        </w:r>
      </w:hyperlink>
    </w:p>
    <w:p>
      <w:pPr>
        <w:pStyle w:val="TOC2"/>
        <w:tabs>
          <w:tab w:val="right" w:leader="dot" w:pos="8306"/>
        </w:tabs>
      </w:pPr>
      <w:hyperlink w:anchor="_Toc25810" w:history="1">
        <w:r>
          <w:rPr>
            <w:rFonts w:ascii="仿宋" w:eastAsia="仿宋" w:hAnsi="仿宋" w:cs="仿宋" w:hint="eastAsia"/>
            <w:lang w:eastAsia="zh-CN"/>
          </w:rPr>
          <w:t>(一)、危机预警与识别</w:t>
        </w:r>
        <w:r>
          <w:tab/>
        </w:r>
        <w:r>
          <w:fldChar w:fldCharType="begin"/>
        </w:r>
        <w:r>
          <w:instrText xml:space="preserve"> PAGEREF _Toc25810 \h </w:instrText>
        </w:r>
        <w:r>
          <w:fldChar w:fldCharType="separate"/>
        </w:r>
        <w:r>
          <w:t>3</w:t>
        </w:r>
        <w:r>
          <w:fldChar w:fldCharType="end"/>
        </w:r>
      </w:hyperlink>
    </w:p>
    <w:p>
      <w:pPr>
        <w:pStyle w:val="TOC2"/>
        <w:tabs>
          <w:tab w:val="right" w:leader="dot" w:pos="8306"/>
        </w:tabs>
      </w:pPr>
      <w:hyperlink w:anchor="_Toc14988" w:history="1">
        <w:r>
          <w:rPr>
            <w:rFonts w:ascii="仿宋" w:eastAsia="仿宋" w:hAnsi="仿宋" w:cs="仿宋" w:hint="eastAsia"/>
            <w:lang w:eastAsia="zh-CN"/>
          </w:rPr>
          <w:t>(二)、危机应对与恢复</w:t>
        </w:r>
        <w:r>
          <w:tab/>
        </w:r>
        <w:r>
          <w:fldChar w:fldCharType="begin"/>
        </w:r>
        <w:r>
          <w:instrText xml:space="preserve"> PAGEREF _Toc14988 \h </w:instrText>
        </w:r>
        <w:r>
          <w:fldChar w:fldCharType="separate"/>
        </w:r>
        <w:r>
          <w:t>4</w:t>
        </w:r>
        <w:r>
          <w:fldChar w:fldCharType="end"/>
        </w:r>
      </w:hyperlink>
    </w:p>
    <w:p>
      <w:pPr>
        <w:pStyle w:val="TOC1"/>
        <w:tabs>
          <w:tab w:val="right" w:leader="dot" w:pos="8306"/>
        </w:tabs>
      </w:pPr>
      <w:hyperlink w:anchor="_Toc5325" w:history="1">
        <w:r>
          <w:rPr>
            <w:rFonts w:ascii="仿宋" w:eastAsia="仿宋" w:hAnsi="仿宋" w:cs="仿宋" w:hint="eastAsia"/>
            <w:lang w:eastAsia="zh-CN"/>
          </w:rPr>
          <w:t>二、热熔胶机项目可持续发展</w:t>
        </w:r>
        <w:r>
          <w:tab/>
        </w:r>
        <w:r>
          <w:fldChar w:fldCharType="begin"/>
        </w:r>
        <w:r>
          <w:instrText xml:space="preserve"> PAGEREF _Toc5325 \h </w:instrText>
        </w:r>
        <w:r>
          <w:fldChar w:fldCharType="separate"/>
        </w:r>
        <w:r>
          <w:t>5</w:t>
        </w:r>
        <w:r>
          <w:fldChar w:fldCharType="end"/>
        </w:r>
      </w:hyperlink>
    </w:p>
    <w:p>
      <w:pPr>
        <w:pStyle w:val="TOC2"/>
        <w:tabs>
          <w:tab w:val="right" w:leader="dot" w:pos="8306"/>
        </w:tabs>
      </w:pPr>
      <w:hyperlink w:anchor="_Toc7211" w:history="1">
        <w:r>
          <w:rPr>
            <w:rFonts w:ascii="仿宋" w:eastAsia="仿宋" w:hAnsi="仿宋" w:cs="仿宋" w:hint="eastAsia"/>
            <w:lang w:eastAsia="zh-CN"/>
          </w:rPr>
          <w:t>(一)、可持续战略与实践</w:t>
        </w:r>
        <w:r>
          <w:tab/>
        </w:r>
        <w:r>
          <w:fldChar w:fldCharType="begin"/>
        </w:r>
        <w:r>
          <w:instrText xml:space="preserve"> PAGEREF _Toc7211 \h </w:instrText>
        </w:r>
        <w:r>
          <w:fldChar w:fldCharType="separate"/>
        </w:r>
        <w:r>
          <w:t>5</w:t>
        </w:r>
        <w:r>
          <w:fldChar w:fldCharType="end"/>
        </w:r>
      </w:hyperlink>
    </w:p>
    <w:p>
      <w:pPr>
        <w:pStyle w:val="TOC2"/>
        <w:tabs>
          <w:tab w:val="right" w:leader="dot" w:pos="8306"/>
        </w:tabs>
      </w:pPr>
      <w:hyperlink w:anchor="_Toc2652" w:history="1">
        <w:r>
          <w:rPr>
            <w:rFonts w:ascii="仿宋" w:eastAsia="仿宋" w:hAnsi="仿宋" w:cs="仿宋" w:hint="eastAsia"/>
            <w:lang w:eastAsia="zh-CN"/>
          </w:rPr>
          <w:t>(二)、环保与社会责任</w:t>
        </w:r>
        <w:r>
          <w:tab/>
        </w:r>
        <w:r>
          <w:fldChar w:fldCharType="begin"/>
        </w:r>
        <w:r>
          <w:instrText xml:space="preserve"> PAGEREF _Toc2652 \h </w:instrText>
        </w:r>
        <w:r>
          <w:fldChar w:fldCharType="separate"/>
        </w:r>
        <w:r>
          <w:t>6</w:t>
        </w:r>
        <w:r>
          <w:fldChar w:fldCharType="end"/>
        </w:r>
      </w:hyperlink>
    </w:p>
    <w:p>
      <w:pPr>
        <w:pStyle w:val="TOC1"/>
        <w:tabs>
          <w:tab w:val="right" w:leader="dot" w:pos="8306"/>
        </w:tabs>
      </w:pPr>
      <w:hyperlink w:anchor="_Toc7898" w:history="1">
        <w:r>
          <w:rPr>
            <w:rFonts w:ascii="仿宋" w:eastAsia="仿宋" w:hAnsi="仿宋" w:cs="仿宋" w:hint="eastAsia"/>
            <w:lang w:eastAsia="zh-CN"/>
          </w:rPr>
          <w:t>三、热熔胶机项目建设单位说明</w:t>
        </w:r>
        <w:r>
          <w:tab/>
        </w:r>
        <w:r>
          <w:fldChar w:fldCharType="begin"/>
        </w:r>
        <w:r>
          <w:instrText xml:space="preserve"> PAGEREF _Toc7898 \h </w:instrText>
        </w:r>
        <w:r>
          <w:fldChar w:fldCharType="separate"/>
        </w:r>
        <w:r>
          <w:t>7</w:t>
        </w:r>
        <w:r>
          <w:fldChar w:fldCharType="end"/>
        </w:r>
      </w:hyperlink>
    </w:p>
    <w:p>
      <w:pPr>
        <w:pStyle w:val="TOC2"/>
        <w:tabs>
          <w:tab w:val="right" w:leader="dot" w:pos="8306"/>
        </w:tabs>
      </w:pPr>
      <w:hyperlink w:anchor="_Toc16476" w:history="1">
        <w:r>
          <w:rPr>
            <w:rFonts w:ascii="仿宋" w:eastAsia="仿宋" w:hAnsi="仿宋" w:cs="仿宋" w:hint="eastAsia"/>
            <w:lang w:eastAsia="zh-CN"/>
          </w:rPr>
          <w:t>(一)、热熔胶机项目承办单位基本情况</w:t>
        </w:r>
        <w:r>
          <w:tab/>
        </w:r>
        <w:r>
          <w:fldChar w:fldCharType="begin"/>
        </w:r>
        <w:r>
          <w:instrText xml:space="preserve"> PAGEREF _Toc16476 \h </w:instrText>
        </w:r>
        <w:r>
          <w:fldChar w:fldCharType="separate"/>
        </w:r>
        <w:r>
          <w:t>7</w:t>
        </w:r>
        <w:r>
          <w:fldChar w:fldCharType="end"/>
        </w:r>
      </w:hyperlink>
    </w:p>
    <w:p>
      <w:pPr>
        <w:pStyle w:val="TOC2"/>
        <w:tabs>
          <w:tab w:val="right" w:leader="dot" w:pos="8306"/>
        </w:tabs>
      </w:pPr>
      <w:hyperlink w:anchor="_Toc2641" w:history="1">
        <w:r>
          <w:rPr>
            <w:rFonts w:ascii="仿宋" w:eastAsia="仿宋" w:hAnsi="仿宋" w:cs="仿宋" w:hint="eastAsia"/>
            <w:lang w:eastAsia="zh-CN"/>
          </w:rPr>
          <w:t>(二)、公司经济效益分析</w:t>
        </w:r>
        <w:r>
          <w:tab/>
        </w:r>
        <w:r>
          <w:fldChar w:fldCharType="begin"/>
        </w:r>
        <w:r>
          <w:instrText xml:space="preserve"> PAGEREF _Toc2641 \h </w:instrText>
        </w:r>
        <w:r>
          <w:fldChar w:fldCharType="separate"/>
        </w:r>
        <w:r>
          <w:t>7</w:t>
        </w:r>
        <w:r>
          <w:fldChar w:fldCharType="end"/>
        </w:r>
      </w:hyperlink>
    </w:p>
    <w:p>
      <w:pPr>
        <w:pStyle w:val="TOC1"/>
        <w:tabs>
          <w:tab w:val="right" w:leader="dot" w:pos="8306"/>
        </w:tabs>
      </w:pPr>
      <w:hyperlink w:anchor="_Toc32431" w:history="1">
        <w:r>
          <w:rPr>
            <w:rFonts w:ascii="仿宋" w:eastAsia="仿宋" w:hAnsi="仿宋" w:cs="仿宋" w:hint="eastAsia"/>
            <w:lang w:eastAsia="zh-CN"/>
          </w:rPr>
          <w:t>四、热熔胶机项目概论</w:t>
        </w:r>
        <w:r>
          <w:tab/>
        </w:r>
        <w:r>
          <w:fldChar w:fldCharType="begin"/>
        </w:r>
        <w:r>
          <w:instrText xml:space="preserve"> PAGEREF _Toc32431 \h </w:instrText>
        </w:r>
        <w:r>
          <w:fldChar w:fldCharType="separate"/>
        </w:r>
        <w:r>
          <w:t>8</w:t>
        </w:r>
        <w:r>
          <w:fldChar w:fldCharType="end"/>
        </w:r>
      </w:hyperlink>
    </w:p>
    <w:p>
      <w:pPr>
        <w:pStyle w:val="TOC2"/>
        <w:tabs>
          <w:tab w:val="right" w:leader="dot" w:pos="8306"/>
        </w:tabs>
      </w:pPr>
      <w:hyperlink w:anchor="_Toc20943" w:history="1">
        <w:r>
          <w:rPr>
            <w:rFonts w:ascii="仿宋" w:eastAsia="仿宋" w:hAnsi="仿宋" w:cs="仿宋" w:hint="eastAsia"/>
            <w:lang w:eastAsia="zh-CN"/>
          </w:rPr>
          <w:t>(一)、热熔胶机项目概况</w:t>
        </w:r>
        <w:r>
          <w:tab/>
        </w:r>
        <w:r>
          <w:fldChar w:fldCharType="begin"/>
        </w:r>
        <w:r>
          <w:instrText xml:space="preserve"> PAGEREF _Toc20943 \h </w:instrText>
        </w:r>
        <w:r>
          <w:fldChar w:fldCharType="separate"/>
        </w:r>
        <w:r>
          <w:t>8</w:t>
        </w:r>
        <w:r>
          <w:fldChar w:fldCharType="end"/>
        </w:r>
      </w:hyperlink>
    </w:p>
    <w:p>
      <w:pPr>
        <w:pStyle w:val="TOC2"/>
        <w:tabs>
          <w:tab w:val="right" w:leader="dot" w:pos="8306"/>
        </w:tabs>
      </w:pPr>
      <w:hyperlink w:anchor="_Toc4853" w:history="1">
        <w:r>
          <w:rPr>
            <w:rFonts w:ascii="仿宋" w:eastAsia="仿宋" w:hAnsi="仿宋" w:cs="仿宋" w:hint="eastAsia"/>
            <w:lang w:eastAsia="zh-CN"/>
          </w:rPr>
          <w:t>(二)、热熔胶机项目目标</w:t>
        </w:r>
        <w:r>
          <w:tab/>
        </w:r>
        <w:r>
          <w:fldChar w:fldCharType="begin"/>
        </w:r>
        <w:r>
          <w:instrText xml:space="preserve"> PAGEREF _Toc4853 \h </w:instrText>
        </w:r>
        <w:r>
          <w:fldChar w:fldCharType="separate"/>
        </w:r>
        <w:r>
          <w:t>11</w:t>
        </w:r>
        <w:r>
          <w:fldChar w:fldCharType="end"/>
        </w:r>
      </w:hyperlink>
    </w:p>
    <w:p>
      <w:pPr>
        <w:pStyle w:val="TOC2"/>
        <w:tabs>
          <w:tab w:val="right" w:leader="dot" w:pos="8306"/>
        </w:tabs>
      </w:pPr>
      <w:hyperlink w:anchor="_Toc32357" w:history="1">
        <w:r>
          <w:rPr>
            <w:rFonts w:ascii="仿宋" w:eastAsia="仿宋" w:hAnsi="仿宋" w:cs="仿宋" w:hint="eastAsia"/>
            <w:lang w:eastAsia="zh-CN"/>
          </w:rPr>
          <w:t>(三)、热熔胶机项目提出的理由</w:t>
        </w:r>
        <w:r>
          <w:tab/>
        </w:r>
        <w:r>
          <w:fldChar w:fldCharType="begin"/>
        </w:r>
        <w:r>
          <w:instrText xml:space="preserve"> PAGEREF _Toc32357 \h </w:instrText>
        </w:r>
        <w:r>
          <w:fldChar w:fldCharType="separate"/>
        </w:r>
        <w:r>
          <w:t>11</w:t>
        </w:r>
        <w:r>
          <w:fldChar w:fldCharType="end"/>
        </w:r>
      </w:hyperlink>
    </w:p>
    <w:p>
      <w:pPr>
        <w:pStyle w:val="TOC2"/>
        <w:tabs>
          <w:tab w:val="right" w:leader="dot" w:pos="8306"/>
        </w:tabs>
      </w:pPr>
      <w:hyperlink w:anchor="_Toc21535" w:history="1">
        <w:r>
          <w:rPr>
            <w:rFonts w:ascii="仿宋" w:eastAsia="仿宋" w:hAnsi="仿宋" w:cs="仿宋" w:hint="eastAsia"/>
            <w:lang w:eastAsia="zh-CN"/>
          </w:rPr>
          <w:t>(四)、热熔胶机项目意义</w:t>
        </w:r>
        <w:r>
          <w:tab/>
        </w:r>
        <w:r>
          <w:fldChar w:fldCharType="begin"/>
        </w:r>
        <w:r>
          <w:instrText xml:space="preserve"> PAGEREF _Toc21535 \h </w:instrText>
        </w:r>
        <w:r>
          <w:fldChar w:fldCharType="separate"/>
        </w:r>
        <w:r>
          <w:t>13</w:t>
        </w:r>
        <w:r>
          <w:fldChar w:fldCharType="end"/>
        </w:r>
      </w:hyperlink>
    </w:p>
    <w:p>
      <w:pPr>
        <w:pStyle w:val="TOC2"/>
        <w:tabs>
          <w:tab w:val="right" w:leader="dot" w:pos="8306"/>
        </w:tabs>
      </w:pPr>
      <w:hyperlink w:anchor="_Toc23743" w:history="1">
        <w:r>
          <w:rPr>
            <w:rFonts w:ascii="仿宋" w:eastAsia="仿宋" w:hAnsi="仿宋" w:cs="仿宋" w:hint="eastAsia"/>
            <w:lang w:eastAsia="zh-CN"/>
          </w:rPr>
          <w:t>(五)、热熔胶机项目背景</w:t>
        </w:r>
        <w:r>
          <w:tab/>
        </w:r>
        <w:r>
          <w:fldChar w:fldCharType="begin"/>
        </w:r>
        <w:r>
          <w:instrText xml:space="preserve"> PAGEREF _Toc23743 \h </w:instrText>
        </w:r>
        <w:r>
          <w:fldChar w:fldCharType="separate"/>
        </w:r>
        <w:r>
          <w:t>14</w:t>
        </w:r>
        <w:r>
          <w:fldChar w:fldCharType="end"/>
        </w:r>
      </w:hyperlink>
    </w:p>
    <w:p>
      <w:pPr>
        <w:pStyle w:val="TOC1"/>
        <w:tabs>
          <w:tab w:val="right" w:leader="dot" w:pos="8306"/>
        </w:tabs>
      </w:pPr>
      <w:hyperlink w:anchor="_Toc28584" w:history="1">
        <w:r>
          <w:rPr>
            <w:rFonts w:ascii="仿宋" w:eastAsia="仿宋" w:hAnsi="仿宋" w:cs="仿宋" w:hint="eastAsia"/>
            <w:lang w:eastAsia="zh-CN"/>
          </w:rPr>
          <w:t>五、市场分析、调研</w:t>
        </w:r>
        <w:r>
          <w:tab/>
        </w:r>
        <w:r>
          <w:fldChar w:fldCharType="begin"/>
        </w:r>
        <w:r>
          <w:instrText xml:space="preserve"> PAGEREF _Toc28584 \h </w:instrText>
        </w:r>
        <w:r>
          <w:fldChar w:fldCharType="separate"/>
        </w:r>
        <w:r>
          <w:t>15</w:t>
        </w:r>
        <w:r>
          <w:fldChar w:fldCharType="end"/>
        </w:r>
      </w:hyperlink>
    </w:p>
    <w:p>
      <w:pPr>
        <w:pStyle w:val="TOC2"/>
        <w:tabs>
          <w:tab w:val="right" w:leader="dot" w:pos="8306"/>
        </w:tabs>
      </w:pPr>
      <w:hyperlink w:anchor="_Toc4607" w:history="1">
        <w:r>
          <w:rPr>
            <w:rFonts w:ascii="仿宋" w:eastAsia="仿宋" w:hAnsi="仿宋" w:cs="仿宋" w:hint="eastAsia"/>
            <w:lang w:eastAsia="zh-CN"/>
          </w:rPr>
          <w:t>(一)、热熔胶机行业分析</w:t>
        </w:r>
        <w:r>
          <w:tab/>
        </w:r>
        <w:r>
          <w:fldChar w:fldCharType="begin"/>
        </w:r>
        <w:r>
          <w:instrText xml:space="preserve"> PAGEREF _Toc4607 \h </w:instrText>
        </w:r>
        <w:r>
          <w:fldChar w:fldCharType="separate"/>
        </w:r>
        <w:r>
          <w:t>15</w:t>
        </w:r>
        <w:r>
          <w:fldChar w:fldCharType="end"/>
        </w:r>
      </w:hyperlink>
    </w:p>
    <w:p>
      <w:pPr>
        <w:pStyle w:val="TOC2"/>
        <w:tabs>
          <w:tab w:val="right" w:leader="dot" w:pos="8306"/>
        </w:tabs>
      </w:pPr>
      <w:hyperlink w:anchor="_Toc13681" w:history="1">
        <w:r>
          <w:rPr>
            <w:rFonts w:ascii="仿宋" w:eastAsia="仿宋" w:hAnsi="仿宋" w:cs="仿宋" w:hint="eastAsia"/>
            <w:lang w:eastAsia="zh-CN"/>
          </w:rPr>
          <w:t>(二)、热熔胶机市场分析预测</w:t>
        </w:r>
        <w:r>
          <w:tab/>
        </w:r>
        <w:r>
          <w:fldChar w:fldCharType="begin"/>
        </w:r>
        <w:r>
          <w:instrText xml:space="preserve"> PAGEREF _Toc13681 \h </w:instrText>
        </w:r>
        <w:r>
          <w:fldChar w:fldCharType="separate"/>
        </w:r>
        <w:r>
          <w:t>16</w:t>
        </w:r>
        <w:r>
          <w:fldChar w:fldCharType="end"/>
        </w:r>
      </w:hyperlink>
    </w:p>
    <w:p>
      <w:pPr>
        <w:pStyle w:val="TOC1"/>
        <w:tabs>
          <w:tab w:val="right" w:leader="dot" w:pos="8306"/>
        </w:tabs>
      </w:pPr>
      <w:hyperlink w:anchor="_Toc6312" w:history="1">
        <w:r>
          <w:rPr>
            <w:rFonts w:ascii="仿宋" w:eastAsia="仿宋" w:hAnsi="仿宋" w:cs="仿宋" w:hint="eastAsia"/>
            <w:lang w:eastAsia="zh-CN"/>
          </w:rPr>
          <w:t>六、热熔胶机项目文档管理</w:t>
        </w:r>
        <w:r>
          <w:tab/>
        </w:r>
        <w:r>
          <w:fldChar w:fldCharType="begin"/>
        </w:r>
        <w:r>
          <w:instrText xml:space="preserve"> PAGEREF _Toc6312 \h </w:instrText>
        </w:r>
        <w:r>
          <w:fldChar w:fldCharType="separate"/>
        </w:r>
        <w:r>
          <w:t>16</w:t>
        </w:r>
        <w:r>
          <w:fldChar w:fldCharType="end"/>
        </w:r>
      </w:hyperlink>
    </w:p>
    <w:p>
      <w:pPr>
        <w:pStyle w:val="TOC2"/>
        <w:tabs>
          <w:tab w:val="right" w:leader="dot" w:pos="8306"/>
        </w:tabs>
      </w:pPr>
      <w:hyperlink w:anchor="_Toc32654" w:history="1">
        <w:r>
          <w:rPr>
            <w:rFonts w:ascii="仿宋" w:eastAsia="仿宋" w:hAnsi="仿宋" w:cs="仿宋" w:hint="eastAsia"/>
            <w:lang w:eastAsia="zh-CN"/>
          </w:rPr>
          <w:t>(一)、文档编制与审查</w:t>
        </w:r>
        <w:r>
          <w:tab/>
        </w:r>
        <w:r>
          <w:fldChar w:fldCharType="begin"/>
        </w:r>
        <w:r>
          <w:instrText xml:space="preserve"> PAGEREF _Toc32654 \h </w:instrText>
        </w:r>
        <w:r>
          <w:fldChar w:fldCharType="separate"/>
        </w:r>
        <w:r>
          <w:t>16</w:t>
        </w:r>
        <w:r>
          <w:fldChar w:fldCharType="end"/>
        </w:r>
      </w:hyperlink>
    </w:p>
    <w:p>
      <w:pPr>
        <w:pStyle w:val="TOC2"/>
        <w:tabs>
          <w:tab w:val="right" w:leader="dot" w:pos="8306"/>
        </w:tabs>
      </w:pPr>
      <w:hyperlink w:anchor="_Toc28075" w:history="1">
        <w:r>
          <w:rPr>
            <w:rFonts w:ascii="仿宋" w:eastAsia="仿宋" w:hAnsi="仿宋" w:cs="仿宋" w:hint="eastAsia"/>
            <w:lang w:eastAsia="zh-CN"/>
          </w:rPr>
          <w:t>(二)、文档发布与分发</w:t>
        </w:r>
        <w:r>
          <w:tab/>
        </w:r>
        <w:r>
          <w:fldChar w:fldCharType="begin"/>
        </w:r>
        <w:r>
          <w:instrText xml:space="preserve"> PAGEREF _Toc28075 \h </w:instrText>
        </w:r>
        <w:r>
          <w:fldChar w:fldCharType="separate"/>
        </w:r>
        <w:r>
          <w:t>18</w:t>
        </w:r>
        <w:r>
          <w:fldChar w:fldCharType="end"/>
        </w:r>
      </w:hyperlink>
    </w:p>
    <w:p>
      <w:pPr>
        <w:pStyle w:val="TOC2"/>
        <w:tabs>
          <w:tab w:val="right" w:leader="dot" w:pos="8306"/>
        </w:tabs>
      </w:pPr>
      <w:hyperlink w:anchor="_Toc32147" w:history="1">
        <w:r>
          <w:rPr>
            <w:rFonts w:ascii="仿宋" w:eastAsia="仿宋" w:hAnsi="仿宋" w:cs="仿宋" w:hint="eastAsia"/>
            <w:lang w:eastAsia="zh-CN"/>
          </w:rPr>
          <w:t>(三)、文档存档与归档</w:t>
        </w:r>
        <w:r>
          <w:tab/>
        </w:r>
        <w:r>
          <w:fldChar w:fldCharType="begin"/>
        </w:r>
        <w:r>
          <w:instrText xml:space="preserve"> PAGEREF _Toc32147 \h </w:instrText>
        </w:r>
        <w:r>
          <w:fldChar w:fldCharType="separate"/>
        </w:r>
        <w:r>
          <w:t>19</w:t>
        </w:r>
        <w:r>
          <w:fldChar w:fldCharType="end"/>
        </w:r>
      </w:hyperlink>
    </w:p>
    <w:p>
      <w:pPr>
        <w:pStyle w:val="TOC1"/>
        <w:tabs>
          <w:tab w:val="right" w:leader="dot" w:pos="8306"/>
        </w:tabs>
      </w:pPr>
      <w:hyperlink w:anchor="_Toc14100" w:history="1">
        <w:r>
          <w:rPr>
            <w:rFonts w:ascii="仿宋" w:eastAsia="仿宋" w:hAnsi="仿宋" w:cs="仿宋" w:hint="eastAsia"/>
            <w:lang w:eastAsia="zh-CN"/>
          </w:rPr>
          <w:t>七、热熔胶机项目计划安排</w:t>
        </w:r>
        <w:r>
          <w:tab/>
        </w:r>
        <w:r>
          <w:fldChar w:fldCharType="begin"/>
        </w:r>
        <w:r>
          <w:instrText xml:space="preserve"> PAGEREF _Toc14100 \h </w:instrText>
        </w:r>
        <w:r>
          <w:fldChar w:fldCharType="separate"/>
        </w:r>
        <w:r>
          <w:t>20</w:t>
        </w:r>
        <w:r>
          <w:fldChar w:fldCharType="end"/>
        </w:r>
      </w:hyperlink>
    </w:p>
    <w:p>
      <w:pPr>
        <w:pStyle w:val="TOC2"/>
        <w:tabs>
          <w:tab w:val="right" w:leader="dot" w:pos="8306"/>
        </w:tabs>
      </w:pPr>
      <w:hyperlink w:anchor="_Toc10006" w:history="1">
        <w:r>
          <w:rPr>
            <w:rFonts w:ascii="仿宋" w:eastAsia="仿宋" w:hAnsi="仿宋" w:cs="仿宋" w:hint="eastAsia"/>
            <w:lang w:eastAsia="zh-CN"/>
          </w:rPr>
          <w:t>(一)、建设周期</w:t>
        </w:r>
        <w:r>
          <w:tab/>
        </w:r>
        <w:r>
          <w:fldChar w:fldCharType="begin"/>
        </w:r>
        <w:r>
          <w:instrText xml:space="preserve"> PAGEREF _Toc10006 \h </w:instrText>
        </w:r>
        <w:r>
          <w:fldChar w:fldCharType="separate"/>
        </w:r>
        <w:r>
          <w:t>20</w:t>
        </w:r>
        <w:r>
          <w:fldChar w:fldCharType="end"/>
        </w:r>
      </w:hyperlink>
    </w:p>
    <w:p>
      <w:pPr>
        <w:pStyle w:val="TOC2"/>
        <w:tabs>
          <w:tab w:val="right" w:leader="dot" w:pos="8306"/>
        </w:tabs>
      </w:pPr>
      <w:hyperlink w:anchor="_Toc14572" w:history="1">
        <w:r>
          <w:rPr>
            <w:rFonts w:ascii="仿宋" w:eastAsia="仿宋" w:hAnsi="仿宋" w:cs="仿宋" w:hint="eastAsia"/>
            <w:lang w:eastAsia="zh-CN"/>
          </w:rPr>
          <w:t>(二)、建设进度</w:t>
        </w:r>
        <w:r>
          <w:tab/>
        </w:r>
        <w:r>
          <w:fldChar w:fldCharType="begin"/>
        </w:r>
        <w:r>
          <w:instrText xml:space="preserve"> PAGEREF _Toc14572 \h </w:instrText>
        </w:r>
        <w:r>
          <w:fldChar w:fldCharType="separate"/>
        </w:r>
        <w:r>
          <w:t>21</w:t>
        </w:r>
        <w:r>
          <w:fldChar w:fldCharType="end"/>
        </w:r>
      </w:hyperlink>
    </w:p>
    <w:p>
      <w:pPr>
        <w:pStyle w:val="TOC2"/>
        <w:tabs>
          <w:tab w:val="right" w:leader="dot" w:pos="8306"/>
        </w:tabs>
      </w:pPr>
      <w:hyperlink w:anchor="_Toc30602" w:history="1">
        <w:r>
          <w:rPr>
            <w:rFonts w:ascii="仿宋" w:eastAsia="仿宋" w:hAnsi="仿宋" w:cs="仿宋" w:hint="eastAsia"/>
            <w:lang w:eastAsia="zh-CN"/>
          </w:rPr>
          <w:t>(三)、进度安排注意事项</w:t>
        </w:r>
        <w:r>
          <w:tab/>
        </w:r>
        <w:r>
          <w:fldChar w:fldCharType="begin"/>
        </w:r>
        <w:r>
          <w:instrText xml:space="preserve"> PAGEREF _Toc30602 \h </w:instrText>
        </w:r>
        <w:r>
          <w:fldChar w:fldCharType="separate"/>
        </w:r>
        <w:r>
          <w:t>22</w:t>
        </w:r>
        <w:r>
          <w:fldChar w:fldCharType="end"/>
        </w:r>
      </w:hyperlink>
    </w:p>
    <w:p>
      <w:pPr>
        <w:pStyle w:val="TOC2"/>
        <w:tabs>
          <w:tab w:val="right" w:leader="dot" w:pos="8306"/>
        </w:tabs>
      </w:pPr>
      <w:hyperlink w:anchor="_Toc21057" w:history="1">
        <w:r>
          <w:rPr>
            <w:rFonts w:ascii="仿宋" w:eastAsia="仿宋" w:hAnsi="仿宋" w:cs="仿宋" w:hint="eastAsia"/>
            <w:lang w:eastAsia="zh-CN"/>
          </w:rPr>
          <w:t>(四)、人力资源配置</w:t>
        </w:r>
        <w:r>
          <w:tab/>
        </w:r>
        <w:r>
          <w:fldChar w:fldCharType="begin"/>
        </w:r>
        <w:r>
          <w:instrText xml:space="preserve"> PAGEREF _Toc21057 \h </w:instrText>
        </w:r>
        <w:r>
          <w:fldChar w:fldCharType="separate"/>
        </w:r>
        <w:r>
          <w:t>23</w:t>
        </w:r>
        <w:r>
          <w:fldChar w:fldCharType="end"/>
        </w:r>
      </w:hyperlink>
    </w:p>
    <w:p>
      <w:pPr>
        <w:pStyle w:val="TOC1"/>
        <w:tabs>
          <w:tab w:val="right" w:leader="dot" w:pos="8306"/>
        </w:tabs>
      </w:pPr>
      <w:hyperlink w:anchor="_Toc26010" w:history="1">
        <w:r>
          <w:rPr>
            <w:rFonts w:ascii="仿宋" w:eastAsia="仿宋" w:hAnsi="仿宋" w:cs="仿宋" w:hint="eastAsia"/>
            <w:lang w:eastAsia="zh-CN"/>
          </w:rPr>
          <w:t>八、热熔胶机项目环境影响分析</w:t>
        </w:r>
        <w:r>
          <w:tab/>
        </w:r>
        <w:r>
          <w:fldChar w:fldCharType="begin"/>
        </w:r>
        <w:r>
          <w:instrText xml:space="preserve"> PAGEREF _Toc26010 \h </w:instrText>
        </w:r>
        <w:r>
          <w:fldChar w:fldCharType="separate"/>
        </w:r>
        <w:r>
          <w:t>24</w:t>
        </w:r>
        <w:r>
          <w:fldChar w:fldCharType="end"/>
        </w:r>
      </w:hyperlink>
    </w:p>
    <w:p>
      <w:pPr>
        <w:pStyle w:val="TOC2"/>
        <w:tabs>
          <w:tab w:val="right" w:leader="dot" w:pos="8306"/>
        </w:tabs>
      </w:pPr>
      <w:hyperlink w:anchor="_Toc19329" w:history="1">
        <w:r>
          <w:rPr>
            <w:rFonts w:ascii="仿宋" w:eastAsia="仿宋" w:hAnsi="仿宋" w:cs="仿宋" w:hint="eastAsia"/>
            <w:lang w:eastAsia="zh-CN"/>
          </w:rPr>
          <w:t>(一)、建设区域环境质量现状</w:t>
        </w:r>
        <w:r>
          <w:tab/>
        </w:r>
        <w:r>
          <w:fldChar w:fldCharType="begin"/>
        </w:r>
        <w:r>
          <w:instrText xml:space="preserve"> PAGEREF _Toc19329 \h </w:instrText>
        </w:r>
        <w:r>
          <w:fldChar w:fldCharType="separate"/>
        </w:r>
        <w:r>
          <w:t>24</w:t>
        </w:r>
        <w:r>
          <w:fldChar w:fldCharType="end"/>
        </w:r>
      </w:hyperlink>
    </w:p>
    <w:p>
      <w:pPr>
        <w:pStyle w:val="TOC2"/>
        <w:tabs>
          <w:tab w:val="right" w:leader="dot" w:pos="8306"/>
        </w:tabs>
      </w:pPr>
      <w:hyperlink w:anchor="_Toc23211" w:history="1">
        <w:r>
          <w:rPr>
            <w:rFonts w:ascii="仿宋" w:eastAsia="仿宋" w:hAnsi="仿宋" w:cs="仿宋" w:hint="eastAsia"/>
            <w:lang w:eastAsia="zh-CN"/>
          </w:rPr>
          <w:t>(二)、建设期环境保护</w:t>
        </w:r>
        <w:r>
          <w:tab/>
        </w:r>
        <w:r>
          <w:fldChar w:fldCharType="begin"/>
        </w:r>
        <w:r>
          <w:instrText xml:space="preserve"> PAGEREF _Toc23211 \h </w:instrText>
        </w:r>
        <w:r>
          <w:fldChar w:fldCharType="separate"/>
        </w:r>
        <w:r>
          <w:t>25</w:t>
        </w:r>
        <w:r>
          <w:fldChar w:fldCharType="end"/>
        </w:r>
      </w:hyperlink>
    </w:p>
    <w:p>
      <w:pPr>
        <w:pStyle w:val="TOC2"/>
        <w:tabs>
          <w:tab w:val="right" w:leader="dot" w:pos="8306"/>
        </w:tabs>
      </w:pPr>
      <w:hyperlink w:anchor="_Toc18560" w:history="1">
        <w:r>
          <w:rPr>
            <w:rFonts w:ascii="仿宋" w:eastAsia="仿宋" w:hAnsi="仿宋" w:cs="仿宋" w:hint="eastAsia"/>
            <w:lang w:eastAsia="zh-CN"/>
          </w:rPr>
          <w:t>(三)、运营期环境保护</w:t>
        </w:r>
        <w:r>
          <w:tab/>
        </w:r>
        <w:r>
          <w:fldChar w:fldCharType="begin"/>
        </w:r>
        <w:r>
          <w:instrText xml:space="preserve"> PAGEREF _Toc18560 \h </w:instrText>
        </w:r>
        <w:r>
          <w:fldChar w:fldCharType="separate"/>
        </w:r>
        <w:r>
          <w:t>27</w:t>
        </w:r>
        <w:r>
          <w:fldChar w:fldCharType="end"/>
        </w:r>
      </w:hyperlink>
    </w:p>
    <w:p>
      <w:pPr>
        <w:pStyle w:val="TOC2"/>
        <w:tabs>
          <w:tab w:val="right" w:leader="dot" w:pos="8306"/>
        </w:tabs>
      </w:pPr>
      <w:hyperlink w:anchor="_Toc21302" w:history="1">
        <w:r>
          <w:rPr>
            <w:rFonts w:ascii="仿宋" w:eastAsia="仿宋" w:hAnsi="仿宋" w:cs="仿宋" w:hint="eastAsia"/>
            <w:lang w:eastAsia="zh-CN"/>
          </w:rPr>
          <w:t>(四)、热熔胶机项目建设对区域经济的影响</w:t>
        </w:r>
        <w:r>
          <w:tab/>
        </w:r>
        <w:r>
          <w:fldChar w:fldCharType="begin"/>
        </w:r>
        <w:r>
          <w:instrText xml:space="preserve"> PAGEREF _Toc21302 \h </w:instrText>
        </w:r>
        <w:r>
          <w:fldChar w:fldCharType="separate"/>
        </w:r>
        <w:r>
          <w:t>28</w:t>
        </w:r>
        <w:r>
          <w:fldChar w:fldCharType="end"/>
        </w:r>
      </w:hyperlink>
    </w:p>
    <w:p>
      <w:pPr>
        <w:pStyle w:val="TOC2"/>
        <w:tabs>
          <w:tab w:val="right" w:leader="dot" w:pos="8306"/>
        </w:tabs>
      </w:pPr>
      <w:hyperlink w:anchor="_Toc998" w:history="1">
        <w:r>
          <w:rPr>
            <w:rFonts w:ascii="仿宋" w:eastAsia="仿宋" w:hAnsi="仿宋" w:cs="仿宋" w:hint="eastAsia"/>
            <w:lang w:eastAsia="zh-CN"/>
          </w:rPr>
          <w:t>(五)、废弃物处理</w:t>
        </w:r>
        <w:r>
          <w:tab/>
        </w:r>
        <w:r>
          <w:fldChar w:fldCharType="begin"/>
        </w:r>
        <w:r>
          <w:instrText xml:space="preserve"> PAGEREF _Toc998 \h </w:instrText>
        </w:r>
        <w:r>
          <w:fldChar w:fldCharType="separate"/>
        </w:r>
        <w:r>
          <w:t>30</w:t>
        </w:r>
        <w:r>
          <w:fldChar w:fldCharType="end"/>
        </w:r>
      </w:hyperlink>
    </w:p>
    <w:p>
      <w:pPr>
        <w:pStyle w:val="TOC2"/>
        <w:tabs>
          <w:tab w:val="right" w:leader="dot" w:pos="8306"/>
        </w:tabs>
      </w:pPr>
      <w:hyperlink w:anchor="_Toc22286" w:history="1">
        <w:r>
          <w:rPr>
            <w:rFonts w:ascii="仿宋" w:eastAsia="仿宋" w:hAnsi="仿宋" w:cs="仿宋" w:hint="eastAsia"/>
            <w:lang w:eastAsia="zh-CN"/>
          </w:rPr>
          <w:t>(六)、特殊环境影响分析</w:t>
        </w:r>
        <w:r>
          <w:tab/>
        </w:r>
        <w:r>
          <w:fldChar w:fldCharType="begin"/>
        </w:r>
        <w:r>
          <w:instrText xml:space="preserve"> PAGEREF _Toc22286 \h </w:instrText>
        </w:r>
        <w:r>
          <w:fldChar w:fldCharType="separate"/>
        </w:r>
        <w:r>
          <w:t>31</w:t>
        </w:r>
        <w:r>
          <w:fldChar w:fldCharType="end"/>
        </w:r>
      </w:hyperlink>
    </w:p>
    <w:p>
      <w:pPr>
        <w:pStyle w:val="TOC2"/>
        <w:tabs>
          <w:tab w:val="right" w:leader="dot" w:pos="8306"/>
        </w:tabs>
      </w:pPr>
      <w:hyperlink w:anchor="_Toc26331" w:history="1">
        <w:r>
          <w:rPr>
            <w:rFonts w:ascii="仿宋" w:eastAsia="仿宋" w:hAnsi="仿宋" w:cs="仿宋" w:hint="eastAsia"/>
            <w:lang w:eastAsia="zh-CN"/>
          </w:rPr>
          <w:t>(七)、清洁生产</w:t>
        </w:r>
        <w:r>
          <w:tab/>
        </w:r>
        <w:r>
          <w:fldChar w:fldCharType="begin"/>
        </w:r>
        <w:r>
          <w:instrText xml:space="preserve"> PAGEREF _Toc26331 \h </w:instrText>
        </w:r>
        <w:r>
          <w:fldChar w:fldCharType="separate"/>
        </w:r>
        <w:r>
          <w:t>32</w:t>
        </w:r>
        <w:r>
          <w:fldChar w:fldCharType="end"/>
        </w:r>
      </w:hyperlink>
    </w:p>
    <w:p>
      <w:pPr>
        <w:pStyle w:val="TOC2"/>
        <w:tabs>
          <w:tab w:val="right" w:leader="dot" w:pos="8306"/>
        </w:tabs>
      </w:pPr>
      <w:hyperlink w:anchor="_Toc12505" w:history="1">
        <w:r>
          <w:rPr>
            <w:rFonts w:ascii="仿宋" w:eastAsia="仿宋" w:hAnsi="仿宋" w:cs="仿宋" w:hint="eastAsia"/>
            <w:lang w:eastAsia="zh-CN"/>
          </w:rPr>
          <w:t>(八)、环境保护综合评价</w:t>
        </w:r>
        <w:r>
          <w:tab/>
        </w:r>
        <w:r>
          <w:fldChar w:fldCharType="begin"/>
        </w:r>
        <w:r>
          <w:instrText xml:space="preserve"> PAGEREF _Toc12505 \h </w:instrText>
        </w:r>
        <w:r>
          <w:fldChar w:fldCharType="separate"/>
        </w:r>
        <w:r>
          <w:t>33</w:t>
        </w:r>
        <w:r>
          <w:fldChar w:fldCharType="end"/>
        </w:r>
      </w:hyperlink>
    </w:p>
    <w:p>
      <w:pPr>
        <w:pStyle w:val="TOC1"/>
        <w:tabs>
          <w:tab w:val="right" w:leader="dot" w:pos="8306"/>
        </w:tabs>
      </w:pPr>
      <w:hyperlink w:anchor="_Toc26398" w:history="1">
        <w:r>
          <w:rPr>
            <w:rFonts w:ascii="仿宋" w:eastAsia="仿宋" w:hAnsi="仿宋" w:cs="仿宋" w:hint="eastAsia"/>
            <w:lang w:eastAsia="zh-CN"/>
          </w:rPr>
          <w:t>九、热熔胶机项目人力资源培养与发展</w:t>
        </w:r>
        <w:r>
          <w:tab/>
        </w:r>
        <w:r>
          <w:fldChar w:fldCharType="begin"/>
        </w:r>
        <w:r>
          <w:instrText xml:space="preserve"> PAGEREF _Toc26398 \h </w:instrText>
        </w:r>
        <w:r>
          <w:fldChar w:fldCharType="separate"/>
        </w:r>
        <w:r>
          <w:t>35</w:t>
        </w:r>
        <w:r>
          <w:fldChar w:fldCharType="end"/>
        </w:r>
      </w:hyperlink>
    </w:p>
    <w:p>
      <w:pPr>
        <w:pStyle w:val="TOC2"/>
        <w:tabs>
          <w:tab w:val="right" w:leader="dot" w:pos="8306"/>
        </w:tabs>
      </w:pPr>
      <w:hyperlink w:anchor="_Toc17984" w:history="1">
        <w:r>
          <w:rPr>
            <w:rFonts w:ascii="仿宋" w:eastAsia="仿宋" w:hAnsi="仿宋" w:cs="仿宋" w:hint="eastAsia"/>
            <w:lang w:eastAsia="zh-CN"/>
          </w:rPr>
          <w:t>(一)、人才需求与规划</w:t>
        </w:r>
        <w:r>
          <w:tab/>
        </w:r>
        <w:r>
          <w:fldChar w:fldCharType="begin"/>
        </w:r>
        <w:r>
          <w:instrText xml:space="preserve"> PAGEREF _Toc17984 \h </w:instrText>
        </w:r>
        <w:r>
          <w:fldChar w:fldCharType="separate"/>
        </w:r>
        <w:r>
          <w:t>35</w:t>
        </w:r>
        <w:r>
          <w:fldChar w:fldCharType="end"/>
        </w:r>
      </w:hyperlink>
    </w:p>
    <w:p>
      <w:pPr>
        <w:pStyle w:val="TOC2"/>
        <w:tabs>
          <w:tab w:val="right" w:leader="dot" w:pos="8306"/>
        </w:tabs>
      </w:pPr>
      <w:hyperlink w:anchor="_Toc9978" w:history="1">
        <w:r>
          <w:rPr>
            <w:rFonts w:ascii="仿宋" w:eastAsia="仿宋" w:hAnsi="仿宋" w:cs="仿宋" w:hint="eastAsia"/>
            <w:lang w:eastAsia="zh-CN"/>
          </w:rPr>
          <w:t>(二)、培训与发展计划</w:t>
        </w:r>
        <w:r>
          <w:tab/>
        </w:r>
        <w:r>
          <w:fldChar w:fldCharType="begin"/>
        </w:r>
        <w:r>
          <w:instrText xml:space="preserve"> PAGEREF _Toc9978 \h </w:instrText>
        </w:r>
        <w:r>
          <w:fldChar w:fldCharType="separate"/>
        </w:r>
        <w:r>
          <w:t>35</w:t>
        </w:r>
        <w:r>
          <w:fldChar w:fldCharType="end"/>
        </w:r>
      </w:hyperlink>
    </w:p>
    <w:p>
      <w:pPr>
        <w:pStyle w:val="TOC1"/>
        <w:tabs>
          <w:tab w:val="right" w:leader="dot" w:pos="8306"/>
        </w:tabs>
      </w:pPr>
      <w:hyperlink w:anchor="_Toc16028" w:history="1">
        <w:r>
          <w:rPr>
            <w:rFonts w:ascii="仿宋" w:eastAsia="仿宋" w:hAnsi="仿宋" w:cs="仿宋" w:hint="eastAsia"/>
            <w:lang w:eastAsia="zh-CN"/>
          </w:rPr>
          <w:t>十、生产安全保护</w:t>
        </w:r>
        <w:r>
          <w:tab/>
        </w:r>
        <w:r>
          <w:fldChar w:fldCharType="begin"/>
        </w:r>
        <w:r>
          <w:instrText xml:space="preserve"> PAGEREF _Toc16028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80" w:history="1">
        <w:r>
          <w:rPr>
            <w:rFonts w:ascii="仿宋" w:eastAsia="仿宋" w:hAnsi="仿宋" w:cs="仿宋" w:hint="eastAsia"/>
            <w:lang w:eastAsia="zh-CN"/>
          </w:rPr>
          <w:t>(一)、消防安全</w:t>
        </w:r>
        <w:r>
          <w:tab/>
        </w:r>
        <w:r>
          <w:fldChar w:fldCharType="begin"/>
        </w:r>
        <w:r>
          <w:instrText xml:space="preserve"> PAGEREF _Toc28080 \h </w:instrText>
        </w:r>
        <w:r>
          <w:fldChar w:fldCharType="separate"/>
        </w:r>
        <w:r>
          <w:t>36</w:t>
        </w:r>
        <w:r>
          <w:fldChar w:fldCharType="end"/>
        </w:r>
      </w:hyperlink>
    </w:p>
    <w:p>
      <w:pPr>
        <w:pStyle w:val="TOC2"/>
        <w:tabs>
          <w:tab w:val="right" w:leader="dot" w:pos="8306"/>
        </w:tabs>
      </w:pPr>
      <w:hyperlink w:anchor="_Toc21560" w:history="1">
        <w:r>
          <w:rPr>
            <w:rFonts w:ascii="仿宋" w:eastAsia="仿宋" w:hAnsi="仿宋" w:cs="仿宋" w:hint="eastAsia"/>
            <w:lang w:eastAsia="zh-CN"/>
          </w:rPr>
          <w:t>(二)、防火防爆总图布置措施</w:t>
        </w:r>
        <w:r>
          <w:tab/>
        </w:r>
        <w:r>
          <w:fldChar w:fldCharType="begin"/>
        </w:r>
        <w:r>
          <w:instrText xml:space="preserve"> PAGEREF _Toc21560 \h </w:instrText>
        </w:r>
        <w:r>
          <w:fldChar w:fldCharType="separate"/>
        </w:r>
        <w:r>
          <w:t>37</w:t>
        </w:r>
        <w:r>
          <w:fldChar w:fldCharType="end"/>
        </w:r>
      </w:hyperlink>
    </w:p>
    <w:p>
      <w:pPr>
        <w:pStyle w:val="TOC2"/>
        <w:tabs>
          <w:tab w:val="right" w:leader="dot" w:pos="8306"/>
        </w:tabs>
      </w:pPr>
      <w:hyperlink w:anchor="_Toc1096" w:history="1">
        <w:r>
          <w:rPr>
            <w:rFonts w:ascii="仿宋" w:eastAsia="仿宋" w:hAnsi="仿宋" w:cs="仿宋" w:hint="eastAsia"/>
            <w:lang w:eastAsia="zh-CN"/>
          </w:rPr>
          <w:t>(三)、自然灾害防范措施</w:t>
        </w:r>
        <w:r>
          <w:tab/>
        </w:r>
        <w:r>
          <w:fldChar w:fldCharType="begin"/>
        </w:r>
        <w:r>
          <w:instrText xml:space="preserve"> PAGEREF _Toc1096 \h </w:instrText>
        </w:r>
        <w:r>
          <w:fldChar w:fldCharType="separate"/>
        </w:r>
        <w:r>
          <w:t>38</w:t>
        </w:r>
        <w:r>
          <w:fldChar w:fldCharType="end"/>
        </w:r>
      </w:hyperlink>
    </w:p>
    <w:p>
      <w:pPr>
        <w:pStyle w:val="TOC2"/>
        <w:tabs>
          <w:tab w:val="right" w:leader="dot" w:pos="8306"/>
        </w:tabs>
      </w:pPr>
      <w:hyperlink w:anchor="_Toc19539" w:history="1">
        <w:r>
          <w:rPr>
            <w:rFonts w:ascii="仿宋" w:eastAsia="仿宋" w:hAnsi="仿宋" w:cs="仿宋" w:hint="eastAsia"/>
            <w:lang w:eastAsia="zh-CN"/>
          </w:rPr>
          <w:t>(四)、安全色及安全标志使用要求</w:t>
        </w:r>
        <w:r>
          <w:tab/>
        </w:r>
        <w:r>
          <w:fldChar w:fldCharType="begin"/>
        </w:r>
        <w:r>
          <w:instrText xml:space="preserve"> PAGEREF _Toc19539 \h </w:instrText>
        </w:r>
        <w:r>
          <w:fldChar w:fldCharType="separate"/>
        </w:r>
        <w:r>
          <w:t>39</w:t>
        </w:r>
        <w:r>
          <w:fldChar w:fldCharType="end"/>
        </w:r>
      </w:hyperlink>
    </w:p>
    <w:p>
      <w:pPr>
        <w:pStyle w:val="TOC2"/>
        <w:tabs>
          <w:tab w:val="right" w:leader="dot" w:pos="8306"/>
        </w:tabs>
      </w:pPr>
      <w:hyperlink w:anchor="_Toc8688" w:history="1">
        <w:r>
          <w:rPr>
            <w:rFonts w:ascii="仿宋" w:eastAsia="仿宋" w:hAnsi="仿宋" w:cs="仿宋" w:hint="eastAsia"/>
            <w:lang w:eastAsia="zh-CN"/>
          </w:rPr>
          <w:t>(五)、防尘防毒措施</w:t>
        </w:r>
        <w:r>
          <w:tab/>
        </w:r>
        <w:r>
          <w:fldChar w:fldCharType="begin"/>
        </w:r>
        <w:r>
          <w:instrText xml:space="preserve"> PAGEREF _Toc8688 \h </w:instrText>
        </w:r>
        <w:r>
          <w:fldChar w:fldCharType="separate"/>
        </w:r>
        <w:r>
          <w:t>40</w:t>
        </w:r>
        <w:r>
          <w:fldChar w:fldCharType="end"/>
        </w:r>
      </w:hyperlink>
    </w:p>
    <w:p>
      <w:pPr>
        <w:pStyle w:val="TOC2"/>
        <w:tabs>
          <w:tab w:val="right" w:leader="dot" w:pos="8306"/>
        </w:tabs>
      </w:pPr>
      <w:hyperlink w:anchor="_Toc13452" w:history="1">
        <w:r>
          <w:rPr>
            <w:rFonts w:ascii="仿宋" w:eastAsia="仿宋" w:hAnsi="仿宋" w:cs="仿宋" w:hint="eastAsia"/>
            <w:lang w:eastAsia="zh-CN"/>
          </w:rPr>
          <w:t>(六)、防静电、触电防护及防雷措施</w:t>
        </w:r>
        <w:r>
          <w:tab/>
        </w:r>
        <w:r>
          <w:fldChar w:fldCharType="begin"/>
        </w:r>
        <w:r>
          <w:instrText xml:space="preserve"> PAGEREF _Toc13452 \h </w:instrText>
        </w:r>
        <w:r>
          <w:fldChar w:fldCharType="separate"/>
        </w:r>
        <w:r>
          <w:t>41</w:t>
        </w:r>
        <w:r>
          <w:fldChar w:fldCharType="end"/>
        </w:r>
      </w:hyperlink>
    </w:p>
    <w:p>
      <w:pPr>
        <w:pStyle w:val="TOC2"/>
        <w:tabs>
          <w:tab w:val="right" w:leader="dot" w:pos="8306"/>
        </w:tabs>
      </w:pPr>
      <w:hyperlink w:anchor="_Toc11345" w:history="1">
        <w:r>
          <w:rPr>
            <w:rFonts w:ascii="仿宋" w:eastAsia="仿宋" w:hAnsi="仿宋" w:cs="仿宋" w:hint="eastAsia"/>
            <w:lang w:eastAsia="zh-CN"/>
          </w:rPr>
          <w:t>(七)、机械设备安全保障措施</w:t>
        </w:r>
        <w:r>
          <w:tab/>
        </w:r>
        <w:r>
          <w:fldChar w:fldCharType="begin"/>
        </w:r>
        <w:r>
          <w:instrText xml:space="preserve"> PAGEREF _Toc11345 \h </w:instrText>
        </w:r>
        <w:r>
          <w:fldChar w:fldCharType="separate"/>
        </w:r>
        <w:r>
          <w:t>42</w:t>
        </w:r>
        <w:r>
          <w:fldChar w:fldCharType="end"/>
        </w:r>
      </w:hyperlink>
    </w:p>
    <w:p>
      <w:pPr>
        <w:pStyle w:val="TOC1"/>
        <w:tabs>
          <w:tab w:val="right" w:leader="dot" w:pos="8306"/>
        </w:tabs>
      </w:pPr>
      <w:hyperlink w:anchor="_Toc14434" w:history="1">
        <w:r>
          <w:rPr>
            <w:rFonts w:ascii="仿宋" w:eastAsia="仿宋" w:hAnsi="仿宋" w:cs="仿宋" w:hint="eastAsia"/>
            <w:lang w:eastAsia="zh-CN"/>
          </w:rPr>
          <w:t>十一、热熔胶机项目财务管理</w:t>
        </w:r>
        <w:r>
          <w:tab/>
        </w:r>
        <w:r>
          <w:fldChar w:fldCharType="begin"/>
        </w:r>
        <w:r>
          <w:instrText xml:space="preserve"> PAGEREF _Toc14434 \h </w:instrText>
        </w:r>
        <w:r>
          <w:fldChar w:fldCharType="separate"/>
        </w:r>
        <w:r>
          <w:t>44</w:t>
        </w:r>
        <w:r>
          <w:fldChar w:fldCharType="end"/>
        </w:r>
      </w:hyperlink>
    </w:p>
    <w:p>
      <w:pPr>
        <w:pStyle w:val="TOC2"/>
        <w:tabs>
          <w:tab w:val="right" w:leader="dot" w:pos="8306"/>
        </w:tabs>
      </w:pPr>
      <w:hyperlink w:anchor="_Toc29567" w:history="1">
        <w:r>
          <w:rPr>
            <w:rFonts w:ascii="仿宋" w:eastAsia="仿宋" w:hAnsi="仿宋" w:cs="仿宋" w:hint="eastAsia"/>
            <w:lang w:eastAsia="zh-CN"/>
          </w:rPr>
          <w:t>(一)、资金需求大</w:t>
        </w:r>
        <w:r>
          <w:tab/>
        </w:r>
        <w:r>
          <w:fldChar w:fldCharType="begin"/>
        </w:r>
        <w:r>
          <w:instrText xml:space="preserve"> PAGEREF _Toc29567 \h </w:instrText>
        </w:r>
        <w:r>
          <w:fldChar w:fldCharType="separate"/>
        </w:r>
        <w:r>
          <w:t>44</w:t>
        </w:r>
        <w:r>
          <w:fldChar w:fldCharType="end"/>
        </w:r>
      </w:hyperlink>
    </w:p>
    <w:p>
      <w:pPr>
        <w:pStyle w:val="TOC2"/>
        <w:tabs>
          <w:tab w:val="right" w:leader="dot" w:pos="8306"/>
        </w:tabs>
      </w:pPr>
      <w:hyperlink w:anchor="_Toc14309" w:history="1">
        <w:r>
          <w:rPr>
            <w:rFonts w:ascii="仿宋" w:eastAsia="仿宋" w:hAnsi="仿宋" w:cs="仿宋" w:hint="eastAsia"/>
            <w:lang w:eastAsia="zh-CN"/>
          </w:rPr>
          <w:t>(二)、研发周期长</w:t>
        </w:r>
        <w:r>
          <w:tab/>
        </w:r>
        <w:r>
          <w:fldChar w:fldCharType="begin"/>
        </w:r>
        <w:r>
          <w:instrText xml:space="preserve"> PAGEREF _Toc14309 \h </w:instrText>
        </w:r>
        <w:r>
          <w:fldChar w:fldCharType="separate"/>
        </w:r>
        <w:r>
          <w:t>45</w:t>
        </w:r>
        <w:r>
          <w:fldChar w:fldCharType="end"/>
        </w:r>
      </w:hyperlink>
    </w:p>
    <w:p>
      <w:pPr>
        <w:pStyle w:val="TOC2"/>
        <w:tabs>
          <w:tab w:val="right" w:leader="dot" w:pos="8306"/>
        </w:tabs>
      </w:pPr>
      <w:hyperlink w:anchor="_Toc3694" w:history="1">
        <w:r>
          <w:rPr>
            <w:rFonts w:ascii="仿宋" w:eastAsia="仿宋" w:hAnsi="仿宋" w:cs="仿宋" w:hint="eastAsia"/>
            <w:lang w:eastAsia="zh-CN"/>
          </w:rPr>
          <w:t>(三)、市场风险大</w:t>
        </w:r>
        <w:r>
          <w:tab/>
        </w:r>
        <w:r>
          <w:fldChar w:fldCharType="begin"/>
        </w:r>
        <w:r>
          <w:instrText xml:space="preserve"> PAGEREF _Toc3694 \h </w:instrText>
        </w:r>
        <w:r>
          <w:fldChar w:fldCharType="separate"/>
        </w:r>
        <w:r>
          <w:t>46</w:t>
        </w:r>
        <w:r>
          <w:fldChar w:fldCharType="end"/>
        </w:r>
      </w:hyperlink>
    </w:p>
    <w:p>
      <w:pPr>
        <w:pStyle w:val="TOC2"/>
        <w:tabs>
          <w:tab w:val="right" w:leader="dot" w:pos="8306"/>
        </w:tabs>
      </w:pPr>
      <w:hyperlink w:anchor="_Toc20691" w:history="1">
        <w:r>
          <w:rPr>
            <w:rFonts w:ascii="仿宋" w:eastAsia="仿宋" w:hAnsi="仿宋" w:cs="仿宋" w:hint="eastAsia"/>
            <w:lang w:eastAsia="zh-CN"/>
          </w:rPr>
          <w:t>(四)、利润率高</w:t>
        </w:r>
        <w:r>
          <w:tab/>
        </w:r>
        <w:r>
          <w:fldChar w:fldCharType="begin"/>
        </w:r>
        <w:r>
          <w:instrText xml:space="preserve"> PAGEREF _Toc20691 \h </w:instrText>
        </w:r>
        <w:r>
          <w:fldChar w:fldCharType="separate"/>
        </w:r>
        <w:r>
          <w:t>49</w:t>
        </w:r>
        <w:r>
          <w:fldChar w:fldCharType="end"/>
        </w:r>
      </w:hyperlink>
    </w:p>
    <w:p>
      <w:pPr>
        <w:pStyle w:val="TOC1"/>
        <w:tabs>
          <w:tab w:val="right" w:leader="dot" w:pos="8306"/>
        </w:tabs>
      </w:pPr>
      <w:hyperlink w:anchor="_Toc25621" w:history="1">
        <w:r>
          <w:rPr>
            <w:rFonts w:ascii="仿宋" w:eastAsia="仿宋" w:hAnsi="仿宋" w:cs="仿宋" w:hint="eastAsia"/>
            <w:lang w:eastAsia="zh-CN"/>
          </w:rPr>
          <w:t>十二、热熔胶机项目投资规划</w:t>
        </w:r>
        <w:r>
          <w:tab/>
        </w:r>
        <w:r>
          <w:fldChar w:fldCharType="begin"/>
        </w:r>
        <w:r>
          <w:instrText xml:space="preserve"> PAGEREF _Toc25621 \h </w:instrText>
        </w:r>
        <w:r>
          <w:fldChar w:fldCharType="separate"/>
        </w:r>
        <w:r>
          <w:t>51</w:t>
        </w:r>
        <w:r>
          <w:fldChar w:fldCharType="end"/>
        </w:r>
      </w:hyperlink>
    </w:p>
    <w:p>
      <w:pPr>
        <w:pStyle w:val="TOC2"/>
        <w:tabs>
          <w:tab w:val="right" w:leader="dot" w:pos="8306"/>
        </w:tabs>
      </w:pPr>
      <w:hyperlink w:anchor="_Toc21937" w:history="1">
        <w:r>
          <w:rPr>
            <w:rFonts w:ascii="仿宋" w:eastAsia="仿宋" w:hAnsi="仿宋" w:cs="仿宋" w:hint="eastAsia"/>
            <w:lang w:eastAsia="zh-CN"/>
          </w:rPr>
          <w:t>(一)、热熔胶机项目总投资估算</w:t>
        </w:r>
        <w:r>
          <w:tab/>
        </w:r>
        <w:r>
          <w:fldChar w:fldCharType="begin"/>
        </w:r>
        <w:r>
          <w:instrText xml:space="preserve"> PAGEREF _Toc21937 \h </w:instrText>
        </w:r>
        <w:r>
          <w:fldChar w:fldCharType="separate"/>
        </w:r>
        <w:r>
          <w:t>51</w:t>
        </w:r>
        <w:r>
          <w:fldChar w:fldCharType="end"/>
        </w:r>
      </w:hyperlink>
    </w:p>
    <w:p>
      <w:pPr>
        <w:pStyle w:val="TOC2"/>
        <w:tabs>
          <w:tab w:val="right" w:leader="dot" w:pos="8306"/>
        </w:tabs>
      </w:pPr>
      <w:hyperlink w:anchor="_Toc3749" w:history="1">
        <w:r>
          <w:rPr>
            <w:rFonts w:ascii="仿宋" w:eastAsia="仿宋" w:hAnsi="仿宋" w:cs="仿宋" w:hint="eastAsia"/>
            <w:lang w:eastAsia="zh-CN"/>
          </w:rPr>
          <w:t>(二)、资金筹措</w:t>
        </w:r>
        <w:r>
          <w:tab/>
        </w:r>
        <w:r>
          <w:fldChar w:fldCharType="begin"/>
        </w:r>
        <w:r>
          <w:instrText xml:space="preserve"> PAGEREF _Toc3749 \h </w:instrText>
        </w:r>
        <w:r>
          <w:fldChar w:fldCharType="separate"/>
        </w:r>
        <w:r>
          <w:t>52</w:t>
        </w:r>
        <w:r>
          <w:fldChar w:fldCharType="end"/>
        </w:r>
      </w:hyperlink>
    </w:p>
    <w:p>
      <w:pPr>
        <w:pStyle w:val="TOC1"/>
        <w:tabs>
          <w:tab w:val="right" w:leader="dot" w:pos="8306"/>
        </w:tabs>
      </w:pPr>
      <w:hyperlink w:anchor="_Toc19109" w:history="1">
        <w:r>
          <w:rPr>
            <w:rFonts w:ascii="仿宋" w:eastAsia="仿宋" w:hAnsi="仿宋" w:cs="仿宋" w:hint="eastAsia"/>
            <w:lang w:eastAsia="zh-CN"/>
          </w:rPr>
          <w:t>十三、热熔胶机项目实施保障措施</w:t>
        </w:r>
        <w:r>
          <w:tab/>
        </w:r>
        <w:r>
          <w:fldChar w:fldCharType="begin"/>
        </w:r>
        <w:r>
          <w:instrText xml:space="preserve"> PAGEREF _Toc19109 \h </w:instrText>
        </w:r>
        <w:r>
          <w:fldChar w:fldCharType="separate"/>
        </w:r>
        <w:r>
          <w:t>53</w:t>
        </w:r>
        <w:r>
          <w:fldChar w:fldCharType="end"/>
        </w:r>
      </w:hyperlink>
    </w:p>
    <w:p>
      <w:pPr>
        <w:pStyle w:val="TOC2"/>
        <w:tabs>
          <w:tab w:val="right" w:leader="dot" w:pos="8306"/>
        </w:tabs>
      </w:pPr>
      <w:hyperlink w:anchor="_Toc29054" w:history="1">
        <w:r>
          <w:rPr>
            <w:rFonts w:ascii="仿宋" w:eastAsia="仿宋" w:hAnsi="仿宋" w:cs="仿宋" w:hint="eastAsia"/>
            <w:lang w:eastAsia="zh-CN"/>
          </w:rPr>
          <w:t>(一)、热熔胶机项目实施保障机制</w:t>
        </w:r>
        <w:r>
          <w:tab/>
        </w:r>
        <w:r>
          <w:fldChar w:fldCharType="begin"/>
        </w:r>
        <w:r>
          <w:instrText xml:space="preserve"> PAGEREF _Toc29054 \h </w:instrText>
        </w:r>
        <w:r>
          <w:fldChar w:fldCharType="separate"/>
        </w:r>
        <w:r>
          <w:t>53</w:t>
        </w:r>
        <w:r>
          <w:fldChar w:fldCharType="end"/>
        </w:r>
      </w:hyperlink>
    </w:p>
    <w:p>
      <w:pPr>
        <w:pStyle w:val="TOC2"/>
        <w:tabs>
          <w:tab w:val="right" w:leader="dot" w:pos="8306"/>
        </w:tabs>
      </w:pPr>
      <w:hyperlink w:anchor="_Toc32279" w:history="1">
        <w:r>
          <w:rPr>
            <w:rFonts w:ascii="仿宋" w:eastAsia="仿宋" w:hAnsi="仿宋" w:cs="仿宋" w:hint="eastAsia"/>
            <w:lang w:eastAsia="zh-CN"/>
          </w:rPr>
          <w:t>(二)、热熔胶机项目法律合规要求</w:t>
        </w:r>
        <w:r>
          <w:tab/>
        </w:r>
        <w:r>
          <w:fldChar w:fldCharType="begin"/>
        </w:r>
        <w:r>
          <w:instrText xml:space="preserve"> PAGEREF _Toc32279 \h </w:instrText>
        </w:r>
        <w:r>
          <w:fldChar w:fldCharType="separate"/>
        </w:r>
        <w:r>
          <w:t>56</w:t>
        </w:r>
        <w:r>
          <w:fldChar w:fldCharType="end"/>
        </w:r>
      </w:hyperlink>
    </w:p>
    <w:p>
      <w:pPr>
        <w:pStyle w:val="TOC2"/>
        <w:tabs>
          <w:tab w:val="right" w:leader="dot" w:pos="8306"/>
        </w:tabs>
      </w:pPr>
      <w:hyperlink w:anchor="_Toc24523" w:history="1">
        <w:r>
          <w:rPr>
            <w:rFonts w:ascii="仿宋" w:eastAsia="仿宋" w:hAnsi="仿宋" w:cs="仿宋" w:hint="eastAsia"/>
            <w:lang w:eastAsia="zh-CN"/>
          </w:rPr>
          <w:t>(三)、热熔胶机项目合同管理与法律事务</w:t>
        </w:r>
        <w:r>
          <w:tab/>
        </w:r>
        <w:r>
          <w:fldChar w:fldCharType="begin"/>
        </w:r>
        <w:r>
          <w:instrText xml:space="preserve"> PAGEREF _Toc24523 \h </w:instrText>
        </w:r>
        <w:r>
          <w:fldChar w:fldCharType="separate"/>
        </w:r>
        <w:r>
          <w:t>60</w:t>
        </w:r>
        <w:r>
          <w:fldChar w:fldCharType="end"/>
        </w:r>
      </w:hyperlink>
    </w:p>
    <w:p>
      <w:pPr>
        <w:pStyle w:val="TOC2"/>
        <w:tabs>
          <w:tab w:val="right" w:leader="dot" w:pos="8306"/>
        </w:tabs>
      </w:pPr>
      <w:hyperlink w:anchor="_Toc17254" w:history="1">
        <w:r>
          <w:rPr>
            <w:rFonts w:ascii="仿宋" w:eastAsia="仿宋" w:hAnsi="仿宋" w:cs="仿宋" w:hint="eastAsia"/>
            <w:lang w:eastAsia="zh-CN"/>
          </w:rPr>
          <w:t>(四)、热熔胶机项目知识产权保护策略</w:t>
        </w:r>
        <w:r>
          <w:tab/>
        </w:r>
        <w:r>
          <w:fldChar w:fldCharType="begin"/>
        </w:r>
        <w:r>
          <w:instrText xml:space="preserve"> PAGEREF _Toc17254 \h </w:instrText>
        </w:r>
        <w:r>
          <w:fldChar w:fldCharType="separate"/>
        </w:r>
        <w:r>
          <w:t>67</w:t>
        </w:r>
        <w:r>
          <w:fldChar w:fldCharType="end"/>
        </w:r>
      </w:hyperlink>
    </w:p>
    <w:p>
      <w:pPr>
        <w:pStyle w:val="TOC1"/>
        <w:tabs>
          <w:tab w:val="right" w:leader="dot" w:pos="8306"/>
        </w:tabs>
      </w:pPr>
      <w:hyperlink w:anchor="_Toc24803" w:history="1">
        <w:r>
          <w:rPr>
            <w:rFonts w:ascii="仿宋" w:eastAsia="仿宋" w:hAnsi="仿宋" w:cs="仿宋" w:hint="eastAsia"/>
            <w:lang w:eastAsia="zh-CN"/>
          </w:rPr>
          <w:t>十四、利益相关者分析与沟通计划</w:t>
        </w:r>
        <w:r>
          <w:tab/>
        </w:r>
        <w:r>
          <w:fldChar w:fldCharType="begin"/>
        </w:r>
        <w:r>
          <w:instrText xml:space="preserve"> PAGEREF _Toc24803 \h </w:instrText>
        </w:r>
        <w:r>
          <w:fldChar w:fldCharType="separate"/>
        </w:r>
        <w:r>
          <w:t>69</w:t>
        </w:r>
        <w:r>
          <w:fldChar w:fldCharType="end"/>
        </w:r>
      </w:hyperlink>
    </w:p>
    <w:p>
      <w:pPr>
        <w:pStyle w:val="TOC2"/>
        <w:tabs>
          <w:tab w:val="right" w:leader="dot" w:pos="8306"/>
        </w:tabs>
      </w:pPr>
      <w:hyperlink w:anchor="_Toc18480" w:history="1">
        <w:r>
          <w:rPr>
            <w:rFonts w:ascii="仿宋" w:eastAsia="仿宋" w:hAnsi="仿宋" w:cs="仿宋" w:hint="eastAsia"/>
            <w:lang w:eastAsia="zh-CN"/>
          </w:rPr>
          <w:t>(一)、利益相关者分析</w:t>
        </w:r>
        <w:r>
          <w:tab/>
        </w:r>
        <w:r>
          <w:fldChar w:fldCharType="begin"/>
        </w:r>
        <w:r>
          <w:instrText xml:space="preserve"> PAGEREF _Toc18480 \h </w:instrText>
        </w:r>
        <w:r>
          <w:fldChar w:fldCharType="separate"/>
        </w:r>
        <w:r>
          <w:t>69</w:t>
        </w:r>
        <w:r>
          <w:fldChar w:fldCharType="end"/>
        </w:r>
      </w:hyperlink>
    </w:p>
    <w:p>
      <w:pPr>
        <w:pStyle w:val="TOC2"/>
        <w:tabs>
          <w:tab w:val="right" w:leader="dot" w:pos="8306"/>
        </w:tabs>
      </w:pPr>
      <w:hyperlink w:anchor="_Toc18667" w:history="1">
        <w:r>
          <w:rPr>
            <w:rFonts w:ascii="仿宋" w:eastAsia="仿宋" w:hAnsi="仿宋" w:cs="仿宋" w:hint="eastAsia"/>
            <w:lang w:eastAsia="zh-CN"/>
          </w:rPr>
          <w:t>(二)、沟通计划</w:t>
        </w:r>
        <w:r>
          <w:tab/>
        </w:r>
        <w:r>
          <w:fldChar w:fldCharType="begin"/>
        </w:r>
        <w:r>
          <w:instrText xml:space="preserve"> PAGEREF _Toc18667 \h </w:instrText>
        </w:r>
        <w:r>
          <w:fldChar w:fldCharType="separate"/>
        </w:r>
        <w:r>
          <w:t>70</w:t>
        </w:r>
        <w:r>
          <w:fldChar w:fldCharType="end"/>
        </w:r>
      </w:hyperlink>
    </w:p>
    <w:p>
      <w:pPr>
        <w:pStyle w:val="TOC1"/>
        <w:tabs>
          <w:tab w:val="right" w:leader="dot" w:pos="8306"/>
        </w:tabs>
      </w:pPr>
      <w:hyperlink w:anchor="_Toc260" w:history="1">
        <w:r>
          <w:rPr>
            <w:rFonts w:ascii="仿宋" w:eastAsia="仿宋" w:hAnsi="仿宋" w:cs="仿宋" w:hint="eastAsia"/>
            <w:lang w:eastAsia="zh-CN"/>
          </w:rPr>
          <w:t>十五、营销与推广策略</w:t>
        </w:r>
        <w:r>
          <w:tab/>
        </w:r>
        <w:r>
          <w:fldChar w:fldCharType="begin"/>
        </w:r>
        <w:r>
          <w:instrText xml:space="preserve"> PAGEREF _Toc260 \h </w:instrText>
        </w:r>
        <w:r>
          <w:fldChar w:fldCharType="separate"/>
        </w:r>
        <w:r>
          <w:t>71</w:t>
        </w:r>
        <w:r>
          <w:fldChar w:fldCharType="end"/>
        </w:r>
      </w:hyperlink>
    </w:p>
    <w:p>
      <w:pPr>
        <w:pStyle w:val="TOC2"/>
        <w:tabs>
          <w:tab w:val="right" w:leader="dot" w:pos="8306"/>
        </w:tabs>
      </w:pPr>
      <w:hyperlink w:anchor="_Toc20299" w:history="1">
        <w:r>
          <w:rPr>
            <w:rFonts w:ascii="仿宋" w:eastAsia="仿宋" w:hAnsi="仿宋" w:cs="仿宋" w:hint="eastAsia"/>
            <w:lang w:eastAsia="zh-CN"/>
          </w:rPr>
          <w:t>(一)、产品/服务定位与特点</w:t>
        </w:r>
        <w:r>
          <w:tab/>
        </w:r>
        <w:r>
          <w:fldChar w:fldCharType="begin"/>
        </w:r>
        <w:r>
          <w:instrText xml:space="preserve"> PAGEREF _Toc20299 \h </w:instrText>
        </w:r>
        <w:r>
          <w:fldChar w:fldCharType="separate"/>
        </w:r>
        <w:r>
          <w:t>71</w:t>
        </w:r>
        <w:r>
          <w:fldChar w:fldCharType="end"/>
        </w:r>
      </w:hyperlink>
    </w:p>
    <w:p>
      <w:pPr>
        <w:pStyle w:val="TOC2"/>
        <w:tabs>
          <w:tab w:val="right" w:leader="dot" w:pos="8306"/>
        </w:tabs>
      </w:pPr>
      <w:hyperlink w:anchor="_Toc20596" w:history="1">
        <w:r>
          <w:rPr>
            <w:rFonts w:ascii="仿宋" w:eastAsia="仿宋" w:hAnsi="仿宋" w:cs="仿宋" w:hint="eastAsia"/>
            <w:lang w:eastAsia="zh-CN"/>
          </w:rPr>
          <w:t>(二)、市场定位与竞争分析</w:t>
        </w:r>
        <w:r>
          <w:tab/>
        </w:r>
        <w:r>
          <w:fldChar w:fldCharType="begin"/>
        </w:r>
        <w:r>
          <w:instrText xml:space="preserve"> PAGEREF _Toc20596 \h </w:instrText>
        </w:r>
        <w:r>
          <w:fldChar w:fldCharType="separate"/>
        </w:r>
        <w:r>
          <w:t>73</w:t>
        </w:r>
        <w:r>
          <w:fldChar w:fldCharType="end"/>
        </w:r>
      </w:hyperlink>
    </w:p>
    <w:p>
      <w:pPr>
        <w:pStyle w:val="TOC2"/>
        <w:tabs>
          <w:tab w:val="right" w:leader="dot" w:pos="8306"/>
        </w:tabs>
      </w:pPr>
      <w:hyperlink w:anchor="_Toc23020" w:history="1">
        <w:r>
          <w:rPr>
            <w:rFonts w:ascii="仿宋" w:eastAsia="仿宋" w:hAnsi="仿宋" w:cs="仿宋" w:hint="eastAsia"/>
            <w:lang w:eastAsia="zh-CN"/>
          </w:rPr>
          <w:t>(三)、营销渠道与策略</w:t>
        </w:r>
        <w:r>
          <w:tab/>
        </w:r>
        <w:r>
          <w:fldChar w:fldCharType="begin"/>
        </w:r>
        <w:r>
          <w:instrText xml:space="preserve"> PAGEREF _Toc23020 \h </w:instrText>
        </w:r>
        <w:r>
          <w:fldChar w:fldCharType="separate"/>
        </w:r>
        <w:r>
          <w:t>74</w:t>
        </w:r>
        <w:r>
          <w:fldChar w:fldCharType="end"/>
        </w:r>
      </w:hyperlink>
    </w:p>
    <w:p>
      <w:pPr>
        <w:pStyle w:val="TOC2"/>
        <w:tabs>
          <w:tab w:val="right" w:leader="dot" w:pos="8306"/>
        </w:tabs>
      </w:pPr>
      <w:hyperlink w:anchor="_Toc25568" w:history="1">
        <w:r>
          <w:rPr>
            <w:rFonts w:ascii="仿宋" w:eastAsia="仿宋" w:hAnsi="仿宋" w:cs="仿宋" w:hint="eastAsia"/>
            <w:lang w:eastAsia="zh-CN"/>
          </w:rPr>
          <w:t>(四)、推广与宣传活动</w:t>
        </w:r>
        <w:r>
          <w:tab/>
        </w:r>
        <w:r>
          <w:fldChar w:fldCharType="begin"/>
        </w:r>
        <w:r>
          <w:instrText xml:space="preserve"> PAGEREF _Toc25568 \h </w:instrText>
        </w:r>
        <w:r>
          <w:fldChar w:fldCharType="separate"/>
        </w:r>
        <w:r>
          <w:t>75</w:t>
        </w:r>
        <w:r>
          <w:fldChar w:fldCharType="end"/>
        </w:r>
      </w:hyperlink>
    </w:p>
    <w:p>
      <w:pPr>
        <w:pStyle w:val="TOC1"/>
        <w:tabs>
          <w:tab w:val="right" w:leader="dot" w:pos="8306"/>
        </w:tabs>
      </w:pPr>
      <w:hyperlink w:anchor="_Toc11105" w:history="1">
        <w:r>
          <w:rPr>
            <w:rFonts w:ascii="仿宋" w:eastAsia="仿宋" w:hAnsi="仿宋" w:cs="仿宋" w:hint="eastAsia"/>
            <w:lang w:eastAsia="zh-CN"/>
          </w:rPr>
          <w:t>十六、热熔胶机项目变更管理</w:t>
        </w:r>
        <w:r>
          <w:tab/>
        </w:r>
        <w:r>
          <w:fldChar w:fldCharType="begin"/>
        </w:r>
        <w:r>
          <w:instrText xml:space="preserve"> PAGEREF _Toc11105 \h </w:instrText>
        </w:r>
        <w:r>
          <w:fldChar w:fldCharType="separate"/>
        </w:r>
        <w:r>
          <w:t>80</w:t>
        </w:r>
        <w:r>
          <w:fldChar w:fldCharType="end"/>
        </w:r>
      </w:hyperlink>
    </w:p>
    <w:p>
      <w:pPr>
        <w:pStyle w:val="TOC2"/>
        <w:tabs>
          <w:tab w:val="right" w:leader="dot" w:pos="8306"/>
        </w:tabs>
      </w:pPr>
      <w:hyperlink w:anchor="_Toc23410" w:history="1">
        <w:r>
          <w:rPr>
            <w:rFonts w:ascii="仿宋" w:eastAsia="仿宋" w:hAnsi="仿宋" w:cs="仿宋" w:hint="eastAsia"/>
            <w:lang w:eastAsia="zh-CN"/>
          </w:rPr>
          <w:t>(一)、变更申请与评估</w:t>
        </w:r>
        <w:r>
          <w:tab/>
        </w:r>
        <w:r>
          <w:fldChar w:fldCharType="begin"/>
        </w:r>
        <w:r>
          <w:instrText xml:space="preserve"> PAGEREF _Toc23410 \h </w:instrText>
        </w:r>
        <w:r>
          <w:fldChar w:fldCharType="separate"/>
        </w:r>
        <w:r>
          <w:t>80</w:t>
        </w:r>
        <w:r>
          <w:fldChar w:fldCharType="end"/>
        </w:r>
      </w:hyperlink>
    </w:p>
    <w:p>
      <w:pPr>
        <w:pStyle w:val="TOC2"/>
        <w:tabs>
          <w:tab w:val="right" w:leader="dot" w:pos="8306"/>
        </w:tabs>
      </w:pPr>
      <w:hyperlink w:anchor="_Toc21357" w:history="1">
        <w:r>
          <w:rPr>
            <w:rFonts w:ascii="仿宋" w:eastAsia="仿宋" w:hAnsi="仿宋" w:cs="仿宋" w:hint="eastAsia"/>
            <w:lang w:eastAsia="zh-CN"/>
          </w:rPr>
          <w:t>(二)、变更实施与控制</w:t>
        </w:r>
        <w:r>
          <w:tab/>
        </w:r>
        <w:r>
          <w:fldChar w:fldCharType="begin"/>
        </w:r>
        <w:r>
          <w:instrText xml:space="preserve"> PAGEREF _Toc21357 \h </w:instrText>
        </w:r>
        <w:r>
          <w:fldChar w:fldCharType="separate"/>
        </w:r>
        <w:r>
          <w:t>81</w:t>
        </w:r>
        <w:r>
          <w:fldChar w:fldCharType="end"/>
        </w:r>
      </w:hyperlink>
    </w:p>
    <w:p>
      <w:pPr>
        <w:pStyle w:val="TOC1"/>
        <w:tabs>
          <w:tab w:val="right" w:leader="dot" w:pos="8306"/>
        </w:tabs>
      </w:pPr>
      <w:hyperlink w:anchor="_Toc16164" w:history="1">
        <w:r>
          <w:rPr>
            <w:rFonts w:ascii="仿宋" w:eastAsia="仿宋" w:hAnsi="仿宋" w:cs="仿宋" w:hint="eastAsia"/>
            <w:lang w:eastAsia="zh-CN"/>
          </w:rPr>
          <w:t>十七、风险识别与分类</w:t>
        </w:r>
        <w:r>
          <w:tab/>
        </w:r>
        <w:r>
          <w:fldChar w:fldCharType="begin"/>
        </w:r>
        <w:r>
          <w:instrText xml:space="preserve"> PAGEREF _Toc16164 \h </w:instrText>
        </w:r>
        <w:r>
          <w:fldChar w:fldCharType="separate"/>
        </w:r>
        <w:r>
          <w:t>82</w:t>
        </w:r>
        <w:r>
          <w:fldChar w:fldCharType="end"/>
        </w:r>
      </w:hyperlink>
    </w:p>
    <w:p>
      <w:pPr>
        <w:pStyle w:val="TOC2"/>
        <w:tabs>
          <w:tab w:val="right" w:leader="dot" w:pos="8306"/>
        </w:tabs>
      </w:pPr>
      <w:hyperlink w:anchor="_Toc31864" w:history="1">
        <w:r>
          <w:rPr>
            <w:rFonts w:ascii="仿宋" w:eastAsia="仿宋" w:hAnsi="仿宋" w:cs="仿宋" w:hint="eastAsia"/>
            <w:lang w:eastAsia="zh-CN"/>
          </w:rPr>
          <w:t>(一)、风险识别</w:t>
        </w:r>
        <w:r>
          <w:tab/>
        </w:r>
        <w:r>
          <w:fldChar w:fldCharType="begin"/>
        </w:r>
        <w:r>
          <w:instrText xml:space="preserve"> PAGEREF _Toc31864 \h </w:instrText>
        </w:r>
        <w:r>
          <w:fldChar w:fldCharType="separate"/>
        </w:r>
        <w:r>
          <w:t>82</w:t>
        </w:r>
        <w:r>
          <w:fldChar w:fldCharType="end"/>
        </w:r>
      </w:hyperlink>
    </w:p>
    <w:p>
      <w:pPr>
        <w:pStyle w:val="TOC2"/>
        <w:tabs>
          <w:tab w:val="right" w:leader="dot" w:pos="8306"/>
        </w:tabs>
      </w:pPr>
      <w:hyperlink w:anchor="_Toc4293" w:history="1">
        <w:r>
          <w:rPr>
            <w:rFonts w:ascii="仿宋" w:eastAsia="仿宋" w:hAnsi="仿宋" w:cs="仿宋" w:hint="eastAsia"/>
            <w:lang w:eastAsia="zh-CN"/>
          </w:rPr>
          <w:t>(二)、风险分类</w:t>
        </w:r>
        <w:r>
          <w:tab/>
        </w:r>
        <w:r>
          <w:fldChar w:fldCharType="begin"/>
        </w:r>
        <w:r>
          <w:instrText xml:space="preserve"> PAGEREF _Toc4293 \h </w:instrText>
        </w:r>
        <w:r>
          <w:fldChar w:fldCharType="separate"/>
        </w:r>
        <w:r>
          <w:t>83</w:t>
        </w:r>
        <w:r>
          <w:fldChar w:fldCharType="end"/>
        </w:r>
      </w:hyperlink>
    </w:p>
    <w:p>
      <w:pPr>
        <w:pStyle w:val="TOC1"/>
        <w:tabs>
          <w:tab w:val="right" w:leader="dot" w:pos="8306"/>
        </w:tabs>
      </w:pPr>
      <w:hyperlink w:anchor="_Toc17908" w:history="1">
        <w:r>
          <w:rPr>
            <w:rFonts w:ascii="仿宋" w:eastAsia="仿宋" w:hAnsi="仿宋" w:cs="仿宋" w:hint="eastAsia"/>
            <w:lang w:eastAsia="zh-CN"/>
          </w:rPr>
          <w:t>十八、热熔胶机项目工程方案分析</w:t>
        </w:r>
        <w:r>
          <w:tab/>
        </w:r>
        <w:r>
          <w:fldChar w:fldCharType="begin"/>
        </w:r>
        <w:r>
          <w:instrText xml:space="preserve"> PAGEREF _Toc17908 \h </w:instrText>
        </w:r>
        <w:r>
          <w:fldChar w:fldCharType="separate"/>
        </w:r>
        <w:r>
          <w:t>85</w:t>
        </w:r>
        <w:r>
          <w:fldChar w:fldCharType="end"/>
        </w:r>
      </w:hyperlink>
    </w:p>
    <w:p>
      <w:pPr>
        <w:pStyle w:val="TOC2"/>
        <w:tabs>
          <w:tab w:val="right" w:leader="dot" w:pos="8306"/>
        </w:tabs>
      </w:pPr>
      <w:hyperlink w:anchor="_Toc2903" w:history="1">
        <w:r>
          <w:rPr>
            <w:rFonts w:ascii="仿宋" w:eastAsia="仿宋" w:hAnsi="仿宋" w:cs="仿宋" w:hint="eastAsia"/>
            <w:lang w:eastAsia="zh-CN"/>
          </w:rPr>
          <w:t>(一)、建筑工程设计原则</w:t>
        </w:r>
        <w:r>
          <w:tab/>
        </w:r>
        <w:r>
          <w:fldChar w:fldCharType="begin"/>
        </w:r>
        <w:r>
          <w:instrText xml:space="preserve"> PAGEREF _Toc2903 \h </w:instrText>
        </w:r>
        <w:r>
          <w:fldChar w:fldCharType="separate"/>
        </w:r>
        <w:r>
          <w:t>85</w:t>
        </w:r>
        <w:r>
          <w:fldChar w:fldCharType="end"/>
        </w:r>
      </w:hyperlink>
    </w:p>
    <w:p>
      <w:pPr>
        <w:pStyle w:val="TOC2"/>
        <w:tabs>
          <w:tab w:val="right" w:leader="dot" w:pos="8306"/>
        </w:tabs>
      </w:pPr>
      <w:hyperlink w:anchor="_Toc6860" w:history="1">
        <w:r>
          <w:rPr>
            <w:rFonts w:ascii="仿宋" w:eastAsia="仿宋" w:hAnsi="仿宋" w:cs="仿宋" w:hint="eastAsia"/>
            <w:lang w:eastAsia="zh-CN"/>
          </w:rPr>
          <w:t>(二)、土建工程建设指标</w:t>
        </w:r>
        <w:r>
          <w:tab/>
        </w:r>
        <w:r>
          <w:fldChar w:fldCharType="begin"/>
        </w:r>
        <w:r>
          <w:instrText xml:space="preserve"> PAGEREF _Toc6860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153"/>
      <w:r>
        <w:rPr>
          <w:rFonts w:ascii="仿宋" w:eastAsia="仿宋" w:hAnsi="仿宋" w:cs="仿宋" w:hint="eastAsia"/>
          <w:sz w:val="28"/>
          <w:lang w:eastAsia="zh-CN"/>
        </w:rPr>
        <w:t>一、热熔胶机项目危机管理</w:t>
      </w:r>
      <w:bookmarkEnd w:id="2"/>
    </w:p>
    <w:p>
      <w:pPr>
        <w:pStyle w:val="Heading2"/>
        <w:rPr>
          <w:rFonts w:ascii="仿宋" w:eastAsia="仿宋" w:hAnsi="仿宋" w:cs="仿宋" w:hint="eastAsia"/>
          <w:lang w:eastAsia="zh-CN"/>
        </w:rPr>
      </w:pPr>
      <w:bookmarkStart w:id="3" w:name="_Toc2581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机项目危机管理中，危机预警与识别是确保热熔胶机项目稳健运行的核心步骤。通过建立全面的监测机制，热熔胶机项目团队旨在及时发现和理解潜在的风险和危机因素，以便采取及时的预防和应对措施，确保热熔胶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首先，通过深入的风险评估，热熔胶机项目团队全面分析了整个热熔胶机项目和各个阶段可能存在的威胁。这包括准确评估每个潜在风险的发生概率和可能影响的程度，为后续危机预警提供了有力支持。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热熔胶机项目团队着重于明确定义热熔胶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热熔胶机项目进展的持续监控，团队能够及时发现潜在问题并作出迅速反应。热熔胶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在这一阶段，团队的专业素养和反应速度将发挥至关重要的作用，以确保潜在危机能够在初期得到有效的处理，最大程度地减轻负面影响。通过危机预警与识别，热熔胶机项目得以更有序、可控地推进。</w:t>
      </w:r>
    </w:p>
    <w:p>
      <w:pPr>
        <w:pStyle w:val="Heading2"/>
        <w:ind w:firstLine="560" w:firstLineChars="200"/>
        <w:rPr>
          <w:rFonts w:ascii="仿宋" w:eastAsia="仿宋" w:hAnsi="仿宋" w:cs="仿宋" w:hint="eastAsia"/>
          <w:sz w:val="28"/>
          <w:lang w:eastAsia="zh-CN"/>
        </w:rPr>
      </w:pPr>
      <w:bookmarkStart w:id="4" w:name="_Toc1498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在危机发生时，热熔胶机项目团队立即行动，成立了应急小组。该小组的任务是迅速制定并实施紧急应对措施，以最小化潜在损失。以下是采取的主要措施：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暂停热熔胶机项目进度：为遏制危机蔓延，热熔胶机项目暂时停止进行，以便全面评估当前状况。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资源重新分配：重新评估热熔胶机项目资源的分配，确保最大限度地减小损失。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实时沟通：与关键利益相关者建立实时沟通机制，向他们传递热熔胶机项目危机的实际状况，保障热熔胶机项目核心利益。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在紧急应对的同时，热熔胶机项目团队强调了团队协作和有效沟通的重要性。以下是团队协作的关键举措：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信息共享机制：建立了信息共享平台，确保团队成员能够及时获取热熔胶机项目危机的实时信息。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领导者沟通：热熔胶机项目领导者通过定期会议和即时沟通工具，指导团队应对危机，保持团队稳定运行。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随着危机得到初步控制，热熔胶机项目团队转向制定恢复计划，以确保热熔胶机项目能够从中迅速恢复。主要恢复计划包括：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修复受损的进度计划：重新评估热熔胶机项目进度，制定修复计划，确保热熔胶机项目尽快回归正常进程。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重新调整资源分配：优化资源分配，确保热熔胶机项目在有限资源下高效运转。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风险管理机制加强：对热熔胶机项目风险进行全面评估，制定更强化的风险管理策略，以预防未来可能的危机。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325"/>
      <w:r>
        <w:rPr>
          <w:rFonts w:ascii="仿宋" w:eastAsia="仿宋" w:hAnsi="仿宋" w:cs="仿宋" w:hint="eastAsia"/>
          <w:sz w:val="28"/>
          <w:lang w:eastAsia="zh-CN"/>
        </w:rPr>
        <w:t>二、热熔胶机项目可持续发展</w:t>
      </w:r>
      <w:bookmarkEnd w:id="5"/>
    </w:p>
    <w:p>
      <w:pPr>
        <w:pStyle w:val="Heading2"/>
        <w:rPr>
          <w:rFonts w:ascii="仿宋" w:eastAsia="仿宋" w:hAnsi="仿宋" w:cs="仿宋" w:hint="eastAsia"/>
          <w:lang w:eastAsia="zh-CN"/>
        </w:rPr>
      </w:pPr>
      <w:bookmarkStart w:id="6" w:name="_Toc721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机项目中，热熔胶机项目团队着眼于未来，明确了可持续发展的战略方向。制定的具体可持续发展目标包括降低资源使用、采用环保技术、最大化社会效益等。这一步骤不仅有助于热熔胶机项目在环保和社会责任方面达到最高标准，也为未来提供了明确的指引，确保热熔胶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可持续实践的融入热熔胶机项目管理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热熔胶机项目管理周期。从热熔胶机项目规划开始，热熔胶机项目团队就考虑了环境和社会的因素。在执行阶段，热熔胶机项目团队积极推动绿色技术的应用，优化资源利用。此外，关注员工的社会责任，通过培训和沟通活动提高员工对可持续发展的认知，使他们能够在日常工作中践行可持续实践。这些举措不仅为热熔胶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65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扎根于热熔胶机项目的可持续发展理念，我们深信环保与社会责任是热熔胶机项目成功的关键支柱。在热熔胶机项目的每一步，我们都致力于通过创新和实践，履行对环境和社会的坚定责任。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项目团队通过引入先进的环保技术、建立高效的废物处理系统以及推动能源节约措施，积极履行环保责任。定期的环保监测和评估确保热熔胶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项目不仅致力于自身可持续发展，还注重对社会的回馈。通过支持社区热熔胶机项目、参与慈善事业、提供培训机会等方式，热熔胶机项目积极履行社会责任。与当地社区建立积极互动，关注员工的工作与生活平衡，以及员工的身心健康，是热熔胶机项目在社会责任层面的关键举措。这样的实践不仅增强了热熔胶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7898"/>
      <w:r>
        <w:rPr>
          <w:rFonts w:ascii="仿宋" w:eastAsia="仿宋" w:hAnsi="仿宋" w:cs="仿宋" w:hint="eastAsia"/>
          <w:sz w:val="28"/>
          <w:lang w:eastAsia="zh-CN"/>
        </w:rPr>
        <w:t>三、热熔胶机项目建设单位说明</w:t>
      </w:r>
      <w:bookmarkEnd w:id="8"/>
    </w:p>
    <w:p>
      <w:pPr>
        <w:pStyle w:val="Heading2"/>
        <w:rPr>
          <w:rFonts w:ascii="仿宋" w:eastAsia="仿宋" w:hAnsi="仿宋" w:cs="仿宋" w:hint="eastAsia"/>
          <w:lang w:eastAsia="zh-CN"/>
        </w:rPr>
      </w:pPr>
      <w:bookmarkStart w:id="9" w:name="_Toc16476"/>
      <w:r>
        <w:rPr>
          <w:rFonts w:ascii="仿宋" w:eastAsia="仿宋" w:hAnsi="仿宋" w:cs="仿宋" w:hint="eastAsia"/>
          <w:lang w:eastAsia="zh-CN"/>
        </w:rPr>
        <w:t>(一)、热熔胶机项目承办单位基本情况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64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热熔胶机项目承办单位的XXXX，我们着眼于实现可持续的经济效益。通过技术创新和解决方案的提供，公司预计在热熔胶机项目执行期间将获得可观的收入增长。这一收入来源主要包括热熔胶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同时，我们注重成本控制和效率提升，以确保热熔胶机项目的可持续盈利。透过精细的管理和资源优化，公司期望实现热熔胶机项目利润最大化。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热熔胶机项目实施进行全面的投资评估，包括热熔胶机项目启动阶段的资金投入和后续运营成本。通过对热熔胶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热熔胶机项目实施过程中具备足够的资金流动性，公司将进行详尽的现金流分析。这包括资金需求的合理预测、热熔胶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2431"/>
      <w:r>
        <w:rPr>
          <w:rFonts w:ascii="仿宋" w:eastAsia="仿宋" w:hAnsi="仿宋" w:cs="仿宋" w:hint="eastAsia"/>
          <w:sz w:val="28"/>
          <w:lang w:eastAsia="zh-CN"/>
        </w:rPr>
        <w:t>四、热熔胶机项目概论</w:t>
      </w:r>
      <w:bookmarkEnd w:id="11"/>
    </w:p>
    <w:p>
      <w:pPr>
        <w:pStyle w:val="Heading2"/>
        <w:rPr>
          <w:rFonts w:ascii="仿宋" w:eastAsia="仿宋" w:hAnsi="仿宋" w:cs="仿宋" w:hint="eastAsia"/>
          <w:lang w:eastAsia="zh-CN"/>
        </w:rPr>
      </w:pPr>
      <w:bookmarkStart w:id="12" w:name="_Toc20943"/>
      <w:r>
        <w:rPr>
          <w:rFonts w:ascii="仿宋" w:eastAsia="仿宋" w:hAnsi="仿宋" w:cs="仿宋" w:hint="eastAsia"/>
          <w:lang w:eastAsia="zh-CN"/>
        </w:rPr>
        <w:t>(一)、热熔胶机项目概况</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项目的起源追溯至对市场的深入洞察。市场的不断演变与变革为热熔胶机项目提供了难得的机遇。当前市场存在的需求缺口和变革的大环境共同构成了热熔胶机项目的背景。这个热熔胶机项目旨在充分利用市场机遇，填补行业中尚未满足的需求，为客户提供全新的解决方案。市场的变革和需求的增长使得这个热熔胶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热熔胶机项目名称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项目正式命名为热熔胶机。这个名称不仅仅是一个标识，更代表了热熔胶机项目的核心理念和愿景。它蕴含着热熔胶机项目所要解决问题的关键字，具有强烈的表达和辨识度，为热熔胶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热熔胶机项目目标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项目的核心目标是提供一种全新、高效的解决方案，满足客户日益增长的需求。热熔胶机项目追求的不仅仅是满足市场需求，更是在市场中获得卓越的竞争优势。通过不断提升产品或服务的质量和创新水平，热熔胶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热熔胶机项目范围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项目全面涵盖了产品研发、制造、市场推广和售后服务，确保从产品设计到最终用户体验的全方位关注。这一全面的热熔胶机项目范围是为了确保热熔胶机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1.5 热熔胶机项目时间表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热熔胶机项目计划在未来18个月内完成，包括研发、测试、市场试点和正式推出等不同阶段。这个时间表的合理设计是为了确保热熔胶机项目各个阶段的顺利推进，以便按时交付高质量的成果。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热熔胶机项目预算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热熔胶机项目总预算估算为XX百万美元，主要分配在研发、市场推广、人员培训和运营等方面。这一充足的预算为热熔胶机项目提供了充足的资源，确保热熔胶机项目在各个方面都能取得优异的表现。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热熔胶机项目风险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热熔胶机项目可能面临的风险包括市场接受度低、技术难题、竞争激烈等。热熔胶机项目团队已经制定了相应的风险应对计划，通过前瞻性的风险管理，确保热熔胶机项目在面对不确定性时能够迅速做出应对。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热熔胶机项目团队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热熔胶机项目汇聚了一支经验丰富、多领域专业素养的核心团队，确保热熔胶机项目在各个方面都能拥有高水平的执行力。团队的协同作战是热熔胶机项目成功的关键因素之一。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热熔胶机项目背景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热熔胶机项目的背景根植于市场对更高效、创新产品的渴望，同时也受到科技发展对行业格局的深刻改变的影响。这为热熔胶机项目提供了广阔的发展空间和市场需求。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热熔胶机项目现状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截至目前，热熔胶机项目已完成市场调研和技术验证，取得了初步的成功。这为热熔胶机项目在未来的发展奠定了坚实的基础，为更远大的目标打下了坚实的基石。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4853"/>
      <w:r>
        <w:rPr>
          <w:rFonts w:ascii="仿宋" w:eastAsia="仿宋" w:hAnsi="仿宋" w:cs="仿宋" w:hint="eastAsia"/>
          <w:sz w:val="28"/>
          <w:lang w:eastAsia="zh-CN"/>
        </w:rPr>
        <w:t>(二)、热熔胶机项目目标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keyword》热熔胶机项目首要业务目标是在市场中占据有利地位，实现产品/服务的成功推广和销售。通过不断提升产品质量、创新性，热熔胶机项目追求成为行业中的领导者，赢得更多客户的青睐。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在科技迅速发展的时代，热熔胶机项目着眼于技术创新。通过持续的研发和技术升级，热熔胶机项目旨在推出更具创新性的产品或服务，以满足市场对新鲜、先进解决方案的需求。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为了建立可持续的客户关系，热熔胶机项目设定了客户满意度目标。通过提供卓越的产品质量和优质的客户服务，热熔胶机项目追求赢得客户的信任和忠诚度，确保他们的满意度达到行业领先水平。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热熔胶机项目注重社会责任和可持续发展。通过实施环保、社会责任热熔胶机项目，热熔胶机项目致力于在经济发展的同时保护环境，促进社会公平，实现可持续经营。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热熔胶机项目的团队是实现目标的核心驱动力。因此，热熔胶机项目设定了团队发展目标，包括提升团队成员的专业技能、培养领导力，以及搭建协同高效的团队工作氛围。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2357"/>
      <w:r>
        <w:rPr>
          <w:rFonts w:ascii="仿宋" w:eastAsia="仿宋" w:hAnsi="仿宋" w:cs="仿宋" w:hint="eastAsia"/>
          <w:sz w:val="28"/>
          <w:lang w:eastAsia="zh-CN"/>
        </w:rPr>
        <w:t>(三)、热熔胶机项目提出的理由</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2. 热熔胶机项目提出的理由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项目的提出源于对市场机遇的深刻洞察。当前市场中存在的需求缺口和行业发展趋势表明，有巨大的商业机会等待被开发。通过准确捕捉市场机遇，热熔胶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项目的理念基于对技术创新的信仰。通过持续的研发和技术投入，热熔胶机项目有望推出更具创新性的产品或服务。在科技飞速发展的当下，热熔胶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项目的提出是为了增强企业的行业竞争力。通过提升产品或服务的质量和独特性，热熔胶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项目响应了消费者需求的变化。随着社会和科技的不断发展，消费者对产品和服务的需求也在发生变化。通过深入了解并及时回应消费者的新需求，热熔胶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热熔胶机项目的提出是企业战略发展规划的一部分。在面对日益激烈的市场竞争和不断变化的商业环境中，热熔胶机项目作为企业战略的一环，旨在为企业开辟新的增长领域，巩固企业在行业中的地位。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项目的提出不仅仅是基于商业考量，还注重社会责任。通过推出环保、社会责任等方面的热熔胶机项目，热熔胶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热熔胶机项目的提出反映了对利益相关者期望的关注。包括客户、员工、投资者等利益相关者在企业发展中都有着各自的期望，热熔胶机项目力求在满足这些期望的同时，取得更大的共赢。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1535"/>
      <w:r>
        <w:rPr>
          <w:rFonts w:ascii="仿宋" w:eastAsia="仿宋" w:hAnsi="仿宋" w:cs="仿宋" w:hint="eastAsia"/>
          <w:sz w:val="28"/>
          <w:lang w:eastAsia="zh-CN"/>
        </w:rPr>
        <w:t>(四)、热熔胶机项目意义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在实施热熔胶机项目的过程中，我们不仅仅是在追逐商业成功，更是为企业和社会的多个层面创造了深远的意义。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项目的首要意义在于提升企业的市场竞争力。通过持续的创新和对产品质量的高标准要求，热熔胶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热熔胶机项目的推进将促使行业技术水平的提升。通过引入先进技术和创新性解决方案，热熔胶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热熔胶机项目不仅创造了大量就业机会，提高了就业水平，还注重社会责任和环保。通过参与社会公益事业和推动环保热熔胶机项目，热熔胶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综合而言，热熔胶机项目意义重大，不仅推动了企业的发展，也为行业和社会的进步贡献了积极力量。这是一个全面而深刻的影响，将在未来产生可持续的正面效应。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3743"/>
      <w:r>
        <w:rPr>
          <w:rFonts w:ascii="仿宋" w:eastAsia="仿宋" w:hAnsi="仿宋" w:cs="仿宋" w:hint="eastAsia"/>
          <w:sz w:val="28"/>
          <w:lang w:eastAsia="zh-CN"/>
        </w:rPr>
        <w:t>(五)、热熔胶机项目背景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在当今迅猛发展的商业环境中，热熔胶机项目的动因根植于对多方面因素的审慎考量。这个热熔胶机项目的提出并非孤立的决策，而是对企业所处背景深入思考的产物。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市场的不断演变是热熔胶机项目背后的首要原因。科技的迅速发展和全球市场的快速变化使得企业必须灵活应对。热熔胶机项目应运而生，旨在通过创新性的解决方案迎合市场的多变需求，赢得竞争中的先机。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竞争的激烈程度也是热熔胶机项目背景中不可忽视的一环。企业需要在激烈竞争中脱颖而出，为此，热熔胶机项目致力于打破常规，提供独特的价值主张，以吸引客户并确保市场份额的增长。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技术的迅速发展为企业带来了机遇与挑战。作为热熔胶机项目启动的背景之一，对新兴技术的应用将有助于提升企业的技术水平，使其在不断演进的商业环境中保持竞争优势。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此外，社会对企业责任的期望也在逐渐升高。热熔胶机项目充分融入了社会责任的理念，通过可持续经营和社会公益热熔胶机项目，企图为社会贡献一份力量，在商业成功的同时关注社会价值。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8584"/>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4607"/>
      <w:r>
        <w:rPr>
          <w:rFonts w:ascii="仿宋" w:eastAsia="仿宋" w:hAnsi="仿宋" w:cs="仿宋" w:hint="eastAsia"/>
          <w:lang w:eastAsia="zh-CN"/>
        </w:rPr>
        <w:t>(一)、热熔胶机行业分析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行业一直以来都是市场的关注焦点。行业内的发展趋势、竞争态势以及潜在机会都对热熔胶机项目的推进产生深远的影响。通过深入研究行业的整体概貌，我们将更好地理解行业的核心特征，为热熔胶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机行业，技术一直是推动创新和发展的关键因素。我们将对当前技术趋势进行详尽分析，包括但不限于人工智能、大数据应用、先进制造技术等。这有助于热熔胶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热熔胶机项目成功的基础。我们将对主要竞争对手进行深入研究，包括其市场份额、产品特点、市场定位等。通过全面了解竞争对手的优势和劣势，热熔胶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3681"/>
      <w:r>
        <w:rPr>
          <w:rFonts w:ascii="仿宋" w:eastAsia="仿宋" w:hAnsi="仿宋" w:cs="仿宋" w:hint="eastAsia"/>
          <w:sz w:val="28"/>
          <w:lang w:eastAsia="zh-CN"/>
        </w:rPr>
        <w:t>(二)、热熔胶机市场分析预测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通过对市场规模的深入调研，我们将预测热熔胶机市场未来的增长趋势。这包括市场的整体规模、各细分领域的发展趋势等。热熔胶机项目可以根据市场的扩张速度和潜在机会，制定更符合市场需求的发展策略。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热熔胶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热熔胶机项目实施过程中需要充分考虑的因素。我们将对市场风险进行全面评估，包括但不限于政策法规风险、市场竞争风险、技术变革风险等。通过对潜在风险的深入分析，热熔胶机项目可以制定相应的风险缓解策略，降低不确定性对热熔胶机项目的影响。</w:t>
      </w:r>
    </w:p>
    <w:p>
      <w:pPr>
        <w:pStyle w:val="Heading1"/>
        <w:ind w:firstLine="560" w:firstLineChars="200"/>
        <w:rPr>
          <w:rFonts w:ascii="仿宋" w:eastAsia="仿宋" w:hAnsi="仿宋" w:cs="仿宋" w:hint="eastAsia"/>
          <w:sz w:val="28"/>
          <w:lang w:eastAsia="zh-CN"/>
        </w:rPr>
      </w:pPr>
      <w:bookmarkStart w:id="20" w:name="_Toc6312"/>
      <w:r>
        <w:rPr>
          <w:rFonts w:ascii="仿宋" w:eastAsia="仿宋" w:hAnsi="仿宋" w:cs="仿宋" w:hint="eastAsia"/>
          <w:sz w:val="28"/>
          <w:lang w:eastAsia="zh-CN"/>
        </w:rPr>
        <w:t>六、热熔胶机项目文档管理</w:t>
      </w:r>
      <w:bookmarkEnd w:id="20"/>
    </w:p>
    <w:p>
      <w:pPr>
        <w:pStyle w:val="Heading2"/>
        <w:rPr>
          <w:rFonts w:ascii="仿宋" w:eastAsia="仿宋" w:hAnsi="仿宋" w:cs="仿宋" w:hint="eastAsia"/>
          <w:lang w:eastAsia="zh-CN"/>
        </w:rPr>
      </w:pPr>
      <w:bookmarkStart w:id="21" w:name="_Toc32654"/>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https://d.book118.com/215321144304011034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952A9D"/>
    <w:rsid w:val="2D952A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5321144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2024-01-03T18:05:00Z</dcterms:created>
  <dcterms:modified xsi:type="dcterms:W3CDTF">2024-01-03T18:05:51Z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4E4BBE63B3284D76B98D3458587DEE9E_11</vt:lpwstr>
  </property>
  <property fmtid="{D5CDD505-2E9C-101B-9397-08002B2CF9AE}" pid="3" name="KSOProductBuildVer">
    <vt:lpwstr>2052-12.1.0.16120</vt:lpwstr>
  </property>
</Properties>
</file>