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荧光增白剂行业相关公司筹备报告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77" w:history="1">
        <w:r>
          <w:rPr>
            <w:rFonts w:ascii="仿宋" w:eastAsia="仿宋" w:hAnsi="仿宋" w:cs="仿宋" w:hint="eastAsia"/>
            <w:lang w:eastAsia="zh-CN"/>
          </w:rPr>
          <w:t>序言</w:t>
        </w:r>
        <w:r>
          <w:tab/>
        </w:r>
        <w:r>
          <w:fldChar w:fldCharType="begin"/>
        </w:r>
        <w:r>
          <w:instrText xml:space="preserve"> PAGEREF _Toc23777 \h </w:instrText>
        </w:r>
        <w:r>
          <w:fldChar w:fldCharType="separate"/>
        </w:r>
        <w:r>
          <w:t>3</w:t>
        </w:r>
        <w:r>
          <w:fldChar w:fldCharType="end"/>
        </w:r>
      </w:hyperlink>
    </w:p>
    <w:p>
      <w:pPr>
        <w:pStyle w:val="TOC1"/>
        <w:tabs>
          <w:tab w:val="right" w:leader="dot" w:pos="8306"/>
        </w:tabs>
      </w:pPr>
      <w:hyperlink w:anchor="_Toc13941" w:history="1">
        <w:r>
          <w:rPr>
            <w:rFonts w:ascii="仿宋" w:eastAsia="仿宋" w:hAnsi="仿宋" w:cs="仿宋" w:hint="eastAsia"/>
            <w:lang w:eastAsia="zh-CN"/>
          </w:rPr>
          <w:t>一、行业、市场分析</w:t>
        </w:r>
        <w:r>
          <w:tab/>
        </w:r>
        <w:r>
          <w:fldChar w:fldCharType="begin"/>
        </w:r>
        <w:r>
          <w:instrText xml:space="preserve"> PAGEREF _Toc13941 \h </w:instrText>
        </w:r>
        <w:r>
          <w:fldChar w:fldCharType="separate"/>
        </w:r>
        <w:r>
          <w:t>3</w:t>
        </w:r>
        <w:r>
          <w:fldChar w:fldCharType="end"/>
        </w:r>
      </w:hyperlink>
    </w:p>
    <w:p>
      <w:pPr>
        <w:pStyle w:val="TOC2"/>
        <w:tabs>
          <w:tab w:val="right" w:leader="dot" w:pos="8306"/>
        </w:tabs>
      </w:pPr>
      <w:hyperlink w:anchor="_Toc14977" w:history="1">
        <w:r>
          <w:rPr>
            <w:rFonts w:ascii="仿宋" w:eastAsia="仿宋" w:hAnsi="仿宋" w:cs="仿宋" w:hint="eastAsia"/>
            <w:lang w:eastAsia="zh-CN"/>
          </w:rPr>
          <w:t>(一)、行业分析</w:t>
        </w:r>
        <w:r>
          <w:tab/>
        </w:r>
        <w:r>
          <w:fldChar w:fldCharType="begin"/>
        </w:r>
        <w:r>
          <w:instrText xml:space="preserve"> PAGEREF _Toc14977 \h </w:instrText>
        </w:r>
        <w:r>
          <w:fldChar w:fldCharType="separate"/>
        </w:r>
        <w:r>
          <w:t>3</w:t>
        </w:r>
        <w:r>
          <w:fldChar w:fldCharType="end"/>
        </w:r>
      </w:hyperlink>
    </w:p>
    <w:p>
      <w:pPr>
        <w:pStyle w:val="TOC2"/>
        <w:tabs>
          <w:tab w:val="right" w:leader="dot" w:pos="8306"/>
        </w:tabs>
      </w:pPr>
      <w:hyperlink w:anchor="_Toc19892" w:history="1">
        <w:r>
          <w:rPr>
            <w:rFonts w:ascii="仿宋" w:eastAsia="仿宋" w:hAnsi="仿宋" w:cs="仿宋" w:hint="eastAsia"/>
            <w:lang w:eastAsia="zh-CN"/>
          </w:rPr>
          <w:t>(二)、市场分析</w:t>
        </w:r>
        <w:r>
          <w:tab/>
        </w:r>
        <w:r>
          <w:fldChar w:fldCharType="begin"/>
        </w:r>
        <w:r>
          <w:instrText xml:space="preserve"> PAGEREF _Toc19892 \h </w:instrText>
        </w:r>
        <w:r>
          <w:fldChar w:fldCharType="separate"/>
        </w:r>
        <w:r>
          <w:t>4</w:t>
        </w:r>
        <w:r>
          <w:fldChar w:fldCharType="end"/>
        </w:r>
      </w:hyperlink>
    </w:p>
    <w:p>
      <w:pPr>
        <w:pStyle w:val="TOC2"/>
        <w:tabs>
          <w:tab w:val="right" w:leader="dot" w:pos="8306"/>
        </w:tabs>
      </w:pPr>
      <w:hyperlink w:anchor="_Toc264" w:history="1">
        <w:r>
          <w:rPr>
            <w:rFonts w:ascii="仿宋" w:eastAsia="仿宋" w:hAnsi="仿宋" w:cs="仿宋" w:hint="eastAsia"/>
            <w:lang w:eastAsia="zh-CN"/>
          </w:rPr>
          <w:t>(三)、行业发展及市场前景分析</w:t>
        </w:r>
        <w:r>
          <w:tab/>
        </w:r>
        <w:r>
          <w:fldChar w:fldCharType="begin"/>
        </w:r>
        <w:r>
          <w:instrText xml:space="preserve"> PAGEREF _Toc264 \h </w:instrText>
        </w:r>
        <w:r>
          <w:fldChar w:fldCharType="separate"/>
        </w:r>
        <w:r>
          <w:t>4</w:t>
        </w:r>
        <w:r>
          <w:fldChar w:fldCharType="end"/>
        </w:r>
      </w:hyperlink>
    </w:p>
    <w:p>
      <w:pPr>
        <w:pStyle w:val="TOC1"/>
        <w:tabs>
          <w:tab w:val="right" w:leader="dot" w:pos="8306"/>
        </w:tabs>
      </w:pPr>
      <w:hyperlink w:anchor="_Toc32626" w:history="1">
        <w:r>
          <w:rPr>
            <w:rFonts w:ascii="仿宋" w:eastAsia="仿宋" w:hAnsi="仿宋" w:cs="仿宋" w:hint="eastAsia"/>
            <w:lang w:eastAsia="zh-CN"/>
          </w:rPr>
          <w:t>二、公司成立方案</w:t>
        </w:r>
        <w:r>
          <w:tab/>
        </w:r>
        <w:r>
          <w:fldChar w:fldCharType="begin"/>
        </w:r>
        <w:r>
          <w:instrText xml:space="preserve"> PAGEREF _Toc32626 \h </w:instrText>
        </w:r>
        <w:r>
          <w:fldChar w:fldCharType="separate"/>
        </w:r>
        <w:r>
          <w:t>6</w:t>
        </w:r>
        <w:r>
          <w:fldChar w:fldCharType="end"/>
        </w:r>
      </w:hyperlink>
    </w:p>
    <w:p>
      <w:pPr>
        <w:pStyle w:val="TOC2"/>
        <w:tabs>
          <w:tab w:val="right" w:leader="dot" w:pos="8306"/>
        </w:tabs>
      </w:pPr>
      <w:hyperlink w:anchor="_Toc23921" w:history="1">
        <w:r>
          <w:rPr>
            <w:rFonts w:ascii="仿宋" w:eastAsia="仿宋" w:hAnsi="仿宋" w:cs="仿宋" w:hint="eastAsia"/>
            <w:lang w:eastAsia="zh-CN"/>
          </w:rPr>
          <w:t>(一)、公司经营宗旨</w:t>
        </w:r>
        <w:r>
          <w:tab/>
        </w:r>
        <w:r>
          <w:fldChar w:fldCharType="begin"/>
        </w:r>
        <w:r>
          <w:instrText xml:space="preserve"> PAGEREF _Toc23921 \h </w:instrText>
        </w:r>
        <w:r>
          <w:fldChar w:fldCharType="separate"/>
        </w:r>
        <w:r>
          <w:t>6</w:t>
        </w:r>
        <w:r>
          <w:fldChar w:fldCharType="end"/>
        </w:r>
      </w:hyperlink>
    </w:p>
    <w:p>
      <w:pPr>
        <w:pStyle w:val="TOC2"/>
        <w:tabs>
          <w:tab w:val="right" w:leader="dot" w:pos="8306"/>
        </w:tabs>
      </w:pPr>
      <w:hyperlink w:anchor="_Toc4201" w:history="1">
        <w:r>
          <w:rPr>
            <w:rFonts w:ascii="仿宋" w:eastAsia="仿宋" w:hAnsi="仿宋" w:cs="仿宋" w:hint="eastAsia"/>
            <w:lang w:eastAsia="zh-CN"/>
          </w:rPr>
          <w:t>(二)、公司的目标、主要职责</w:t>
        </w:r>
        <w:r>
          <w:tab/>
        </w:r>
        <w:r>
          <w:fldChar w:fldCharType="begin"/>
        </w:r>
        <w:r>
          <w:instrText xml:space="preserve"> PAGEREF _Toc4201 \h </w:instrText>
        </w:r>
        <w:r>
          <w:fldChar w:fldCharType="separate"/>
        </w:r>
        <w:r>
          <w:t>6</w:t>
        </w:r>
        <w:r>
          <w:fldChar w:fldCharType="end"/>
        </w:r>
      </w:hyperlink>
    </w:p>
    <w:p>
      <w:pPr>
        <w:pStyle w:val="TOC2"/>
        <w:tabs>
          <w:tab w:val="right" w:leader="dot" w:pos="8306"/>
        </w:tabs>
      </w:pPr>
      <w:hyperlink w:anchor="_Toc18067" w:history="1">
        <w:r>
          <w:rPr>
            <w:rFonts w:ascii="仿宋" w:eastAsia="仿宋" w:hAnsi="仿宋" w:cs="仿宋" w:hint="eastAsia"/>
            <w:lang w:eastAsia="zh-CN"/>
          </w:rPr>
          <w:t>(三)、公司组建方式</w:t>
        </w:r>
        <w:r>
          <w:tab/>
        </w:r>
        <w:r>
          <w:fldChar w:fldCharType="begin"/>
        </w:r>
        <w:r>
          <w:instrText xml:space="preserve"> PAGEREF _Toc18067 \h </w:instrText>
        </w:r>
        <w:r>
          <w:fldChar w:fldCharType="separate"/>
        </w:r>
        <w:r>
          <w:t>9</w:t>
        </w:r>
        <w:r>
          <w:fldChar w:fldCharType="end"/>
        </w:r>
      </w:hyperlink>
    </w:p>
    <w:p>
      <w:pPr>
        <w:pStyle w:val="TOC2"/>
        <w:tabs>
          <w:tab w:val="right" w:leader="dot" w:pos="8306"/>
        </w:tabs>
      </w:pPr>
      <w:hyperlink w:anchor="_Toc21777" w:history="1">
        <w:r>
          <w:rPr>
            <w:rFonts w:ascii="仿宋" w:eastAsia="仿宋" w:hAnsi="仿宋" w:cs="仿宋" w:hint="eastAsia"/>
            <w:lang w:eastAsia="zh-CN"/>
          </w:rPr>
          <w:t>(四)、公司管理体制</w:t>
        </w:r>
        <w:r>
          <w:tab/>
        </w:r>
        <w:r>
          <w:fldChar w:fldCharType="begin"/>
        </w:r>
        <w:r>
          <w:instrText xml:space="preserve"> PAGEREF _Toc21777 \h </w:instrText>
        </w:r>
        <w:r>
          <w:fldChar w:fldCharType="separate"/>
        </w:r>
        <w:r>
          <w:t>10</w:t>
        </w:r>
        <w:r>
          <w:fldChar w:fldCharType="end"/>
        </w:r>
      </w:hyperlink>
    </w:p>
    <w:p>
      <w:pPr>
        <w:pStyle w:val="TOC2"/>
        <w:tabs>
          <w:tab w:val="right" w:leader="dot" w:pos="8306"/>
        </w:tabs>
      </w:pPr>
      <w:hyperlink w:anchor="_Toc31766" w:history="1">
        <w:r>
          <w:rPr>
            <w:rFonts w:ascii="仿宋" w:eastAsia="仿宋" w:hAnsi="仿宋" w:cs="仿宋" w:hint="eastAsia"/>
            <w:lang w:eastAsia="zh-CN"/>
          </w:rPr>
          <w:t>(五)、部门职责及权限</w:t>
        </w:r>
        <w:r>
          <w:tab/>
        </w:r>
        <w:r>
          <w:fldChar w:fldCharType="begin"/>
        </w:r>
        <w:r>
          <w:instrText xml:space="preserve"> PAGEREF _Toc31766 \h </w:instrText>
        </w:r>
        <w:r>
          <w:fldChar w:fldCharType="separate"/>
        </w:r>
        <w:r>
          <w:t>11</w:t>
        </w:r>
        <w:r>
          <w:fldChar w:fldCharType="end"/>
        </w:r>
      </w:hyperlink>
    </w:p>
    <w:p>
      <w:pPr>
        <w:pStyle w:val="TOC2"/>
        <w:tabs>
          <w:tab w:val="right" w:leader="dot" w:pos="8306"/>
        </w:tabs>
      </w:pPr>
      <w:hyperlink w:anchor="_Toc7991" w:history="1">
        <w:r>
          <w:rPr>
            <w:rFonts w:ascii="仿宋" w:eastAsia="仿宋" w:hAnsi="仿宋" w:cs="仿宋" w:hint="eastAsia"/>
            <w:lang w:eastAsia="zh-CN"/>
          </w:rPr>
          <w:t>(六)、核心人员介绍</w:t>
        </w:r>
        <w:r>
          <w:tab/>
        </w:r>
        <w:r>
          <w:fldChar w:fldCharType="begin"/>
        </w:r>
        <w:r>
          <w:instrText xml:space="preserve"> PAGEREF _Toc7991 \h </w:instrText>
        </w:r>
        <w:r>
          <w:fldChar w:fldCharType="separate"/>
        </w:r>
        <w:r>
          <w:t>14</w:t>
        </w:r>
        <w:r>
          <w:fldChar w:fldCharType="end"/>
        </w:r>
      </w:hyperlink>
    </w:p>
    <w:p>
      <w:pPr>
        <w:pStyle w:val="TOC2"/>
        <w:tabs>
          <w:tab w:val="right" w:leader="dot" w:pos="8306"/>
        </w:tabs>
      </w:pPr>
      <w:hyperlink w:anchor="_Toc32310" w:history="1">
        <w:r>
          <w:rPr>
            <w:rFonts w:ascii="仿宋" w:eastAsia="仿宋" w:hAnsi="仿宋" w:cs="仿宋" w:hint="eastAsia"/>
            <w:lang w:eastAsia="zh-CN"/>
          </w:rPr>
          <w:t>(七)、财务会计制度</w:t>
        </w:r>
        <w:r>
          <w:tab/>
        </w:r>
        <w:r>
          <w:fldChar w:fldCharType="begin"/>
        </w:r>
        <w:r>
          <w:instrText xml:space="preserve"> PAGEREF _Toc32310 \h </w:instrText>
        </w:r>
        <w:r>
          <w:fldChar w:fldCharType="separate"/>
        </w:r>
        <w:r>
          <w:t>15</w:t>
        </w:r>
        <w:r>
          <w:fldChar w:fldCharType="end"/>
        </w:r>
      </w:hyperlink>
    </w:p>
    <w:p>
      <w:pPr>
        <w:pStyle w:val="TOC1"/>
        <w:tabs>
          <w:tab w:val="right" w:leader="dot" w:pos="8306"/>
        </w:tabs>
      </w:pPr>
      <w:hyperlink w:anchor="_Toc5443" w:history="1">
        <w:r>
          <w:rPr>
            <w:rFonts w:ascii="仿宋" w:eastAsia="仿宋" w:hAnsi="仿宋" w:cs="仿宋" w:hint="eastAsia"/>
            <w:lang w:eastAsia="zh-CN"/>
          </w:rPr>
          <w:t>三、选址分析</w:t>
        </w:r>
        <w:r>
          <w:tab/>
        </w:r>
        <w:r>
          <w:fldChar w:fldCharType="begin"/>
        </w:r>
        <w:r>
          <w:instrText xml:space="preserve"> PAGEREF _Toc5443 \h </w:instrText>
        </w:r>
        <w:r>
          <w:fldChar w:fldCharType="separate"/>
        </w:r>
        <w:r>
          <w:t>21</w:t>
        </w:r>
        <w:r>
          <w:fldChar w:fldCharType="end"/>
        </w:r>
      </w:hyperlink>
    </w:p>
    <w:p>
      <w:pPr>
        <w:pStyle w:val="TOC2"/>
        <w:tabs>
          <w:tab w:val="right" w:leader="dot" w:pos="8306"/>
        </w:tabs>
      </w:pPr>
      <w:hyperlink w:anchor="_Toc19562" w:history="1">
        <w:r>
          <w:rPr>
            <w:rFonts w:ascii="仿宋" w:eastAsia="仿宋" w:hAnsi="仿宋" w:cs="仿宋" w:hint="eastAsia"/>
            <w:lang w:eastAsia="zh-CN"/>
          </w:rPr>
          <w:t>(一)、荧光增白剂项目选址原则</w:t>
        </w:r>
        <w:r>
          <w:tab/>
        </w:r>
        <w:r>
          <w:fldChar w:fldCharType="begin"/>
        </w:r>
        <w:r>
          <w:instrText xml:space="preserve"> PAGEREF _Toc19562 \h </w:instrText>
        </w:r>
        <w:r>
          <w:fldChar w:fldCharType="separate"/>
        </w:r>
        <w:r>
          <w:t>21</w:t>
        </w:r>
        <w:r>
          <w:fldChar w:fldCharType="end"/>
        </w:r>
      </w:hyperlink>
    </w:p>
    <w:p>
      <w:pPr>
        <w:pStyle w:val="TOC2"/>
        <w:tabs>
          <w:tab w:val="right" w:leader="dot" w:pos="8306"/>
        </w:tabs>
      </w:pPr>
      <w:hyperlink w:anchor="_Toc10428" w:history="1">
        <w:r>
          <w:rPr>
            <w:rFonts w:ascii="仿宋" w:eastAsia="仿宋" w:hAnsi="仿宋" w:cs="仿宋" w:hint="eastAsia"/>
            <w:lang w:eastAsia="zh-CN"/>
          </w:rPr>
          <w:t>(二)、建设区基本情况</w:t>
        </w:r>
        <w:r>
          <w:tab/>
        </w:r>
        <w:r>
          <w:fldChar w:fldCharType="begin"/>
        </w:r>
        <w:r>
          <w:instrText xml:space="preserve"> PAGEREF _Toc10428 \h </w:instrText>
        </w:r>
        <w:r>
          <w:fldChar w:fldCharType="separate"/>
        </w:r>
        <w:r>
          <w:t>22</w:t>
        </w:r>
        <w:r>
          <w:fldChar w:fldCharType="end"/>
        </w:r>
      </w:hyperlink>
    </w:p>
    <w:p>
      <w:pPr>
        <w:pStyle w:val="TOC2"/>
        <w:tabs>
          <w:tab w:val="right" w:leader="dot" w:pos="8306"/>
        </w:tabs>
      </w:pPr>
      <w:hyperlink w:anchor="_Toc27236" w:history="1">
        <w:r>
          <w:rPr>
            <w:rFonts w:ascii="仿宋" w:eastAsia="仿宋" w:hAnsi="仿宋" w:cs="仿宋" w:hint="eastAsia"/>
            <w:lang w:eastAsia="zh-CN"/>
          </w:rPr>
          <w:t>(三)、发展目标</w:t>
        </w:r>
        <w:r>
          <w:tab/>
        </w:r>
        <w:r>
          <w:fldChar w:fldCharType="begin"/>
        </w:r>
        <w:r>
          <w:instrText xml:space="preserve"> PAGEREF _Toc27236 \h </w:instrText>
        </w:r>
        <w:r>
          <w:fldChar w:fldCharType="separate"/>
        </w:r>
        <w:r>
          <w:t>23</w:t>
        </w:r>
        <w:r>
          <w:fldChar w:fldCharType="end"/>
        </w:r>
      </w:hyperlink>
    </w:p>
    <w:p>
      <w:pPr>
        <w:pStyle w:val="TOC2"/>
        <w:tabs>
          <w:tab w:val="right" w:leader="dot" w:pos="8306"/>
        </w:tabs>
      </w:pPr>
      <w:hyperlink w:anchor="_Toc19907" w:history="1">
        <w:r>
          <w:rPr>
            <w:rFonts w:ascii="仿宋" w:eastAsia="仿宋" w:hAnsi="仿宋" w:cs="仿宋" w:hint="eastAsia"/>
            <w:lang w:eastAsia="zh-CN"/>
          </w:rPr>
          <w:t>(四)、产业发展方向</w:t>
        </w:r>
        <w:r>
          <w:tab/>
        </w:r>
        <w:r>
          <w:fldChar w:fldCharType="begin"/>
        </w:r>
        <w:r>
          <w:instrText xml:space="preserve"> PAGEREF _Toc19907 \h </w:instrText>
        </w:r>
        <w:r>
          <w:fldChar w:fldCharType="separate"/>
        </w:r>
        <w:r>
          <w:t>24</w:t>
        </w:r>
        <w:r>
          <w:fldChar w:fldCharType="end"/>
        </w:r>
      </w:hyperlink>
    </w:p>
    <w:p>
      <w:pPr>
        <w:pStyle w:val="TOC2"/>
        <w:tabs>
          <w:tab w:val="right" w:leader="dot" w:pos="8306"/>
        </w:tabs>
      </w:pPr>
      <w:hyperlink w:anchor="_Toc26128" w:history="1">
        <w:r>
          <w:rPr>
            <w:rFonts w:ascii="仿宋" w:eastAsia="仿宋" w:hAnsi="仿宋" w:cs="仿宋" w:hint="eastAsia"/>
            <w:lang w:eastAsia="zh-CN"/>
          </w:rPr>
          <w:t>(五)、荧光增白剂项目选址综合评价</w:t>
        </w:r>
        <w:r>
          <w:tab/>
        </w:r>
        <w:r>
          <w:fldChar w:fldCharType="begin"/>
        </w:r>
        <w:r>
          <w:instrText xml:space="preserve"> PAGEREF _Toc26128 \h </w:instrText>
        </w:r>
        <w:r>
          <w:fldChar w:fldCharType="separate"/>
        </w:r>
        <w:r>
          <w:t>26</w:t>
        </w:r>
        <w:r>
          <w:fldChar w:fldCharType="end"/>
        </w:r>
      </w:hyperlink>
    </w:p>
    <w:p>
      <w:pPr>
        <w:pStyle w:val="TOC1"/>
        <w:tabs>
          <w:tab w:val="right" w:leader="dot" w:pos="8306"/>
        </w:tabs>
      </w:pPr>
      <w:hyperlink w:anchor="_Toc25506" w:history="1">
        <w:r>
          <w:rPr>
            <w:rFonts w:ascii="仿宋" w:eastAsia="仿宋" w:hAnsi="仿宋" w:cs="仿宋" w:hint="eastAsia"/>
            <w:lang w:eastAsia="zh-CN"/>
          </w:rPr>
          <w:t>四、公司成立背景及可行性分析</w:t>
        </w:r>
        <w:r>
          <w:tab/>
        </w:r>
        <w:r>
          <w:fldChar w:fldCharType="begin"/>
        </w:r>
        <w:r>
          <w:instrText xml:space="preserve"> PAGEREF _Toc25506 \h </w:instrText>
        </w:r>
        <w:r>
          <w:fldChar w:fldCharType="separate"/>
        </w:r>
        <w:r>
          <w:t>26</w:t>
        </w:r>
        <w:r>
          <w:fldChar w:fldCharType="end"/>
        </w:r>
      </w:hyperlink>
    </w:p>
    <w:p>
      <w:pPr>
        <w:pStyle w:val="TOC2"/>
        <w:tabs>
          <w:tab w:val="right" w:leader="dot" w:pos="8306"/>
        </w:tabs>
      </w:pPr>
      <w:hyperlink w:anchor="_Toc11888" w:history="1">
        <w:r>
          <w:rPr>
            <w:rFonts w:ascii="仿宋" w:eastAsia="仿宋" w:hAnsi="仿宋" w:cs="仿宋" w:hint="eastAsia"/>
            <w:lang w:eastAsia="zh-CN"/>
          </w:rPr>
          <w:t>(一)、发展思路</w:t>
        </w:r>
        <w:r>
          <w:tab/>
        </w:r>
        <w:r>
          <w:fldChar w:fldCharType="begin"/>
        </w:r>
        <w:r>
          <w:instrText xml:space="preserve"> PAGEREF _Toc11888 \h </w:instrText>
        </w:r>
        <w:r>
          <w:fldChar w:fldCharType="separate"/>
        </w:r>
        <w:r>
          <w:t>26</w:t>
        </w:r>
        <w:r>
          <w:fldChar w:fldCharType="end"/>
        </w:r>
      </w:hyperlink>
    </w:p>
    <w:p>
      <w:pPr>
        <w:pStyle w:val="TOC2"/>
        <w:tabs>
          <w:tab w:val="right" w:leader="dot" w:pos="8306"/>
        </w:tabs>
      </w:pPr>
      <w:hyperlink w:anchor="_Toc32421" w:history="1">
        <w:r>
          <w:rPr>
            <w:rFonts w:ascii="仿宋" w:eastAsia="仿宋" w:hAnsi="仿宋" w:cs="仿宋" w:hint="eastAsia"/>
            <w:lang w:eastAsia="zh-CN"/>
          </w:rPr>
          <w:t>(二)、产业发展背景分析</w:t>
        </w:r>
        <w:r>
          <w:tab/>
        </w:r>
        <w:r>
          <w:fldChar w:fldCharType="begin"/>
        </w:r>
        <w:r>
          <w:instrText xml:space="preserve"> PAGEREF _Toc32421 \h </w:instrText>
        </w:r>
        <w:r>
          <w:fldChar w:fldCharType="separate"/>
        </w:r>
        <w:r>
          <w:t>27</w:t>
        </w:r>
        <w:r>
          <w:fldChar w:fldCharType="end"/>
        </w:r>
      </w:hyperlink>
    </w:p>
    <w:p>
      <w:pPr>
        <w:pStyle w:val="TOC2"/>
        <w:tabs>
          <w:tab w:val="right" w:leader="dot" w:pos="8306"/>
        </w:tabs>
      </w:pPr>
      <w:hyperlink w:anchor="_Toc19092" w:history="1">
        <w:r>
          <w:rPr>
            <w:rFonts w:ascii="仿宋" w:eastAsia="仿宋" w:hAnsi="仿宋" w:cs="仿宋" w:hint="eastAsia"/>
            <w:lang w:eastAsia="zh-CN"/>
          </w:rPr>
          <w:t>(三)、产业发展原则</w:t>
        </w:r>
        <w:r>
          <w:tab/>
        </w:r>
        <w:r>
          <w:fldChar w:fldCharType="begin"/>
        </w:r>
        <w:r>
          <w:instrText xml:space="preserve"> PAGEREF _Toc19092 \h </w:instrText>
        </w:r>
        <w:r>
          <w:fldChar w:fldCharType="separate"/>
        </w:r>
        <w:r>
          <w:t>28</w:t>
        </w:r>
        <w:r>
          <w:fldChar w:fldCharType="end"/>
        </w:r>
      </w:hyperlink>
    </w:p>
    <w:p>
      <w:pPr>
        <w:pStyle w:val="TOC2"/>
        <w:tabs>
          <w:tab w:val="right" w:leader="dot" w:pos="8306"/>
        </w:tabs>
      </w:pPr>
      <w:hyperlink w:anchor="_Toc1489" w:history="1">
        <w:r>
          <w:rPr>
            <w:rFonts w:ascii="仿宋" w:eastAsia="仿宋" w:hAnsi="仿宋" w:cs="仿宋" w:hint="eastAsia"/>
            <w:lang w:eastAsia="zh-CN"/>
          </w:rPr>
          <w:t>(四)、区域产业环境分析</w:t>
        </w:r>
        <w:r>
          <w:tab/>
        </w:r>
        <w:r>
          <w:fldChar w:fldCharType="begin"/>
        </w:r>
        <w:r>
          <w:instrText xml:space="preserve"> PAGEREF _Toc1489 \h </w:instrText>
        </w:r>
        <w:r>
          <w:fldChar w:fldCharType="separate"/>
        </w:r>
        <w:r>
          <w:t>29</w:t>
        </w:r>
        <w:r>
          <w:fldChar w:fldCharType="end"/>
        </w:r>
      </w:hyperlink>
    </w:p>
    <w:p>
      <w:pPr>
        <w:pStyle w:val="TOC2"/>
        <w:tabs>
          <w:tab w:val="right" w:leader="dot" w:pos="8306"/>
        </w:tabs>
      </w:pPr>
      <w:hyperlink w:anchor="_Toc14579" w:history="1">
        <w:r>
          <w:rPr>
            <w:rFonts w:ascii="仿宋" w:eastAsia="仿宋" w:hAnsi="仿宋" w:cs="仿宋" w:hint="eastAsia"/>
            <w:lang w:eastAsia="zh-CN"/>
          </w:rPr>
          <w:t>(五)、可行性分析</w:t>
        </w:r>
        <w:r>
          <w:tab/>
        </w:r>
        <w:r>
          <w:fldChar w:fldCharType="begin"/>
        </w:r>
        <w:r>
          <w:instrText xml:space="preserve"> PAGEREF _Toc14579 \h </w:instrText>
        </w:r>
        <w:r>
          <w:fldChar w:fldCharType="separate"/>
        </w:r>
        <w:r>
          <w:t>31</w:t>
        </w:r>
        <w:r>
          <w:fldChar w:fldCharType="end"/>
        </w:r>
      </w:hyperlink>
    </w:p>
    <w:p>
      <w:pPr>
        <w:pStyle w:val="TOC2"/>
        <w:tabs>
          <w:tab w:val="right" w:leader="dot" w:pos="8306"/>
        </w:tabs>
      </w:pPr>
      <w:hyperlink w:anchor="_Toc27442" w:history="1">
        <w:r>
          <w:rPr>
            <w:rFonts w:ascii="仿宋" w:eastAsia="仿宋" w:hAnsi="仿宋" w:cs="仿宋" w:hint="eastAsia"/>
            <w:lang w:eastAsia="zh-CN"/>
          </w:rPr>
          <w:t>(六)、产业发展重点任务</w:t>
        </w:r>
        <w:r>
          <w:tab/>
        </w:r>
        <w:r>
          <w:fldChar w:fldCharType="begin"/>
        </w:r>
        <w:r>
          <w:instrText xml:space="preserve"> PAGEREF _Toc27442 \h </w:instrText>
        </w:r>
        <w:r>
          <w:fldChar w:fldCharType="separate"/>
        </w:r>
        <w:r>
          <w:t>32</w:t>
        </w:r>
        <w:r>
          <w:fldChar w:fldCharType="end"/>
        </w:r>
      </w:hyperlink>
    </w:p>
    <w:p>
      <w:pPr>
        <w:pStyle w:val="TOC2"/>
        <w:tabs>
          <w:tab w:val="right" w:leader="dot" w:pos="8306"/>
        </w:tabs>
      </w:pPr>
      <w:hyperlink w:anchor="_Toc17139" w:history="1">
        <w:r>
          <w:rPr>
            <w:rFonts w:ascii="仿宋" w:eastAsia="仿宋" w:hAnsi="仿宋" w:cs="仿宋" w:hint="eastAsia"/>
            <w:lang w:eastAsia="zh-CN"/>
          </w:rPr>
          <w:t>(七)、荧光增白剂项目建设必要性分析</w:t>
        </w:r>
        <w:r>
          <w:tab/>
        </w:r>
        <w:r>
          <w:fldChar w:fldCharType="begin"/>
        </w:r>
        <w:r>
          <w:instrText xml:space="preserve"> PAGEREF _Toc17139 \h </w:instrText>
        </w:r>
        <w:r>
          <w:fldChar w:fldCharType="separate"/>
        </w:r>
        <w:r>
          <w:t>34</w:t>
        </w:r>
        <w:r>
          <w:fldChar w:fldCharType="end"/>
        </w:r>
      </w:hyperlink>
    </w:p>
    <w:p>
      <w:pPr>
        <w:pStyle w:val="TOC1"/>
        <w:tabs>
          <w:tab w:val="right" w:leader="dot" w:pos="8306"/>
        </w:tabs>
      </w:pPr>
      <w:hyperlink w:anchor="_Toc15330" w:history="1">
        <w:r>
          <w:rPr>
            <w:rFonts w:ascii="仿宋" w:eastAsia="仿宋" w:hAnsi="仿宋" w:cs="仿宋" w:hint="eastAsia"/>
            <w:lang w:eastAsia="zh-CN"/>
          </w:rPr>
          <w:t>五、法人治理</w:t>
        </w:r>
        <w:r>
          <w:tab/>
        </w:r>
        <w:r>
          <w:fldChar w:fldCharType="begin"/>
        </w:r>
        <w:r>
          <w:instrText xml:space="preserve"> PAGEREF _Toc15330 \h </w:instrText>
        </w:r>
        <w:r>
          <w:fldChar w:fldCharType="separate"/>
        </w:r>
        <w:r>
          <w:t>36</w:t>
        </w:r>
        <w:r>
          <w:fldChar w:fldCharType="end"/>
        </w:r>
      </w:hyperlink>
    </w:p>
    <w:p>
      <w:pPr>
        <w:pStyle w:val="TOC2"/>
        <w:tabs>
          <w:tab w:val="right" w:leader="dot" w:pos="8306"/>
        </w:tabs>
      </w:pPr>
      <w:hyperlink w:anchor="_Toc11629" w:history="1">
        <w:r>
          <w:rPr>
            <w:rFonts w:ascii="仿宋" w:eastAsia="仿宋" w:hAnsi="仿宋" w:cs="仿宋" w:hint="eastAsia"/>
            <w:lang w:eastAsia="zh-CN"/>
          </w:rPr>
          <w:t>(一)、股东权利及义务</w:t>
        </w:r>
        <w:r>
          <w:tab/>
        </w:r>
        <w:r>
          <w:fldChar w:fldCharType="begin"/>
        </w:r>
        <w:r>
          <w:instrText xml:space="preserve"> PAGEREF _Toc11629 \h </w:instrText>
        </w:r>
        <w:r>
          <w:fldChar w:fldCharType="separate"/>
        </w:r>
        <w:r>
          <w:t>36</w:t>
        </w:r>
        <w:r>
          <w:fldChar w:fldCharType="end"/>
        </w:r>
      </w:hyperlink>
    </w:p>
    <w:p>
      <w:pPr>
        <w:pStyle w:val="TOC2"/>
        <w:tabs>
          <w:tab w:val="right" w:leader="dot" w:pos="8306"/>
        </w:tabs>
      </w:pPr>
      <w:hyperlink w:anchor="_Toc27891" w:history="1">
        <w:r>
          <w:rPr>
            <w:rFonts w:ascii="仿宋" w:eastAsia="仿宋" w:hAnsi="仿宋" w:cs="仿宋" w:hint="eastAsia"/>
            <w:lang w:eastAsia="zh-CN"/>
          </w:rPr>
          <w:t>(二)、董事</w:t>
        </w:r>
        <w:r>
          <w:tab/>
        </w:r>
        <w:r>
          <w:fldChar w:fldCharType="begin"/>
        </w:r>
        <w:r>
          <w:instrText xml:space="preserve"> PAGEREF _Toc27891 \h </w:instrText>
        </w:r>
        <w:r>
          <w:fldChar w:fldCharType="separate"/>
        </w:r>
        <w:r>
          <w:t>38</w:t>
        </w:r>
        <w:r>
          <w:fldChar w:fldCharType="end"/>
        </w:r>
      </w:hyperlink>
    </w:p>
    <w:p>
      <w:pPr>
        <w:pStyle w:val="TOC2"/>
        <w:tabs>
          <w:tab w:val="right" w:leader="dot" w:pos="8306"/>
        </w:tabs>
      </w:pPr>
      <w:hyperlink w:anchor="_Toc13918" w:history="1">
        <w:r>
          <w:rPr>
            <w:rFonts w:ascii="仿宋" w:eastAsia="仿宋" w:hAnsi="仿宋" w:cs="仿宋" w:hint="eastAsia"/>
            <w:lang w:eastAsia="zh-CN"/>
          </w:rPr>
          <w:t>(三)、高级管理人员</w:t>
        </w:r>
        <w:r>
          <w:tab/>
        </w:r>
        <w:r>
          <w:fldChar w:fldCharType="begin"/>
        </w:r>
        <w:r>
          <w:instrText xml:space="preserve"> PAGEREF _Toc13918 \h </w:instrText>
        </w:r>
        <w:r>
          <w:fldChar w:fldCharType="separate"/>
        </w:r>
        <w:r>
          <w:t>43</w:t>
        </w:r>
        <w:r>
          <w:fldChar w:fldCharType="end"/>
        </w:r>
      </w:hyperlink>
    </w:p>
    <w:p>
      <w:pPr>
        <w:pStyle w:val="TOC2"/>
        <w:tabs>
          <w:tab w:val="right" w:leader="dot" w:pos="8306"/>
        </w:tabs>
      </w:pPr>
      <w:hyperlink w:anchor="_Toc13527" w:history="1">
        <w:r>
          <w:rPr>
            <w:rFonts w:ascii="仿宋" w:eastAsia="仿宋" w:hAnsi="仿宋" w:cs="仿宋" w:hint="eastAsia"/>
            <w:lang w:eastAsia="zh-CN"/>
          </w:rPr>
          <w:t>(四)、监事</w:t>
        </w:r>
        <w:r>
          <w:tab/>
        </w:r>
        <w:r>
          <w:fldChar w:fldCharType="begin"/>
        </w:r>
        <w:r>
          <w:instrText xml:space="preserve"> PAGEREF _Toc13527 \h </w:instrText>
        </w:r>
        <w:r>
          <w:fldChar w:fldCharType="separate"/>
        </w:r>
        <w:r>
          <w:t>44</w:t>
        </w:r>
        <w:r>
          <w:fldChar w:fldCharType="end"/>
        </w:r>
      </w:hyperlink>
    </w:p>
    <w:p>
      <w:pPr>
        <w:pStyle w:val="TOC1"/>
        <w:tabs>
          <w:tab w:val="right" w:leader="dot" w:pos="8306"/>
        </w:tabs>
      </w:pPr>
      <w:hyperlink w:anchor="_Toc4399" w:history="1">
        <w:r>
          <w:rPr>
            <w:rFonts w:ascii="仿宋" w:eastAsia="仿宋" w:hAnsi="仿宋" w:cs="仿宋" w:hint="eastAsia"/>
            <w:lang w:eastAsia="zh-CN"/>
          </w:rPr>
          <w:t>六、公司组建背景分析</w:t>
        </w:r>
        <w:r>
          <w:tab/>
        </w:r>
        <w:r>
          <w:fldChar w:fldCharType="begin"/>
        </w:r>
        <w:r>
          <w:instrText xml:space="preserve"> PAGEREF _Toc4399 \h </w:instrText>
        </w:r>
        <w:r>
          <w:fldChar w:fldCharType="separate"/>
        </w:r>
        <w:r>
          <w:t>46</w:t>
        </w:r>
        <w:r>
          <w:fldChar w:fldCharType="end"/>
        </w:r>
      </w:hyperlink>
    </w:p>
    <w:p>
      <w:pPr>
        <w:pStyle w:val="TOC2"/>
        <w:tabs>
          <w:tab w:val="right" w:leader="dot" w:pos="8306"/>
        </w:tabs>
      </w:pPr>
      <w:hyperlink w:anchor="_Toc32012" w:history="1">
        <w:r>
          <w:rPr>
            <w:rFonts w:ascii="仿宋" w:eastAsia="仿宋" w:hAnsi="仿宋" w:cs="仿宋" w:hint="eastAsia"/>
            <w:lang w:eastAsia="zh-CN"/>
          </w:rPr>
          <w:t>(一)、荧光增白剂项目背景分析</w:t>
        </w:r>
        <w:r>
          <w:tab/>
        </w:r>
        <w:r>
          <w:fldChar w:fldCharType="begin"/>
        </w:r>
        <w:r>
          <w:instrText xml:space="preserve"> PAGEREF _Toc32012 \h </w:instrText>
        </w:r>
        <w:r>
          <w:fldChar w:fldCharType="separate"/>
        </w:r>
        <w:r>
          <w:t>46</w:t>
        </w:r>
        <w:r>
          <w:fldChar w:fldCharType="end"/>
        </w:r>
      </w:hyperlink>
    </w:p>
    <w:p>
      <w:pPr>
        <w:pStyle w:val="TOC2"/>
        <w:tabs>
          <w:tab w:val="right" w:leader="dot" w:pos="8306"/>
        </w:tabs>
      </w:pPr>
      <w:hyperlink w:anchor="_Toc24123" w:history="1">
        <w:r>
          <w:rPr>
            <w:rFonts w:ascii="仿宋" w:eastAsia="仿宋" w:hAnsi="仿宋" w:cs="仿宋" w:hint="eastAsia"/>
            <w:lang w:eastAsia="zh-CN"/>
          </w:rPr>
          <w:t>(二)、荧光增白剂项目建设必要性分析</w:t>
        </w:r>
        <w:r>
          <w:tab/>
        </w:r>
        <w:r>
          <w:fldChar w:fldCharType="begin"/>
        </w:r>
        <w:r>
          <w:instrText xml:space="preserve"> PAGEREF _Toc24123 \h </w:instrText>
        </w:r>
        <w:r>
          <w:fldChar w:fldCharType="separate"/>
        </w:r>
        <w:r>
          <w:t>47</w:t>
        </w:r>
        <w:r>
          <w:fldChar w:fldCharType="end"/>
        </w:r>
      </w:hyperlink>
    </w:p>
    <w:p>
      <w:pPr>
        <w:pStyle w:val="TOC2"/>
        <w:tabs>
          <w:tab w:val="right" w:leader="dot" w:pos="8306"/>
        </w:tabs>
      </w:pPr>
      <w:hyperlink w:anchor="_Toc5642" w:history="1">
        <w:r>
          <w:rPr>
            <w:rFonts w:ascii="仿宋" w:eastAsia="仿宋" w:hAnsi="仿宋" w:cs="仿宋" w:hint="eastAsia"/>
            <w:lang w:eastAsia="zh-CN"/>
          </w:rPr>
          <w:t>(三)、鼓励中小企业发展</w:t>
        </w:r>
        <w:r>
          <w:tab/>
        </w:r>
        <w:r>
          <w:fldChar w:fldCharType="begin"/>
        </w:r>
        <w:r>
          <w:instrText xml:space="preserve"> PAGEREF _Toc5642 \h </w:instrText>
        </w:r>
        <w:r>
          <w:fldChar w:fldCharType="separate"/>
        </w:r>
        <w:r>
          <w:t>48</w:t>
        </w:r>
        <w:r>
          <w:fldChar w:fldCharType="end"/>
        </w:r>
      </w:hyperlink>
    </w:p>
    <w:p>
      <w:pPr>
        <w:pStyle w:val="TOC2"/>
        <w:tabs>
          <w:tab w:val="right" w:leader="dot" w:pos="8306"/>
        </w:tabs>
      </w:pPr>
      <w:hyperlink w:anchor="_Toc16248" w:history="1">
        <w:r>
          <w:rPr>
            <w:rFonts w:ascii="仿宋" w:eastAsia="仿宋" w:hAnsi="仿宋" w:cs="仿宋" w:hint="eastAsia"/>
            <w:lang w:eastAsia="zh-CN"/>
          </w:rPr>
          <w:t>(四)、宏观经济形势分析</w:t>
        </w:r>
        <w:r>
          <w:tab/>
        </w:r>
        <w:r>
          <w:fldChar w:fldCharType="begin"/>
        </w:r>
        <w:r>
          <w:instrText xml:space="preserve"> PAGEREF _Toc16248 \h </w:instrText>
        </w:r>
        <w:r>
          <w:fldChar w:fldCharType="separate"/>
        </w:r>
        <w:r>
          <w:t>49</w:t>
        </w:r>
        <w:r>
          <w:fldChar w:fldCharType="end"/>
        </w:r>
      </w:hyperlink>
    </w:p>
    <w:p>
      <w:pPr>
        <w:pStyle w:val="TOC1"/>
        <w:tabs>
          <w:tab w:val="right" w:leader="dot" w:pos="8306"/>
        </w:tabs>
      </w:pPr>
      <w:hyperlink w:anchor="_Toc26572" w:history="1">
        <w:r>
          <w:rPr>
            <w:rFonts w:ascii="仿宋" w:eastAsia="仿宋" w:hAnsi="仿宋" w:cs="仿宋" w:hint="eastAsia"/>
            <w:lang w:eastAsia="zh-CN"/>
          </w:rPr>
          <w:t>七、荧光增白剂项目经济效益</w:t>
        </w:r>
        <w:r>
          <w:tab/>
        </w:r>
        <w:r>
          <w:fldChar w:fldCharType="begin"/>
        </w:r>
        <w:r>
          <w:instrText xml:space="preserve"> PAGEREF _Toc26572 \h </w:instrText>
        </w:r>
        <w:r>
          <w:fldChar w:fldCharType="separate"/>
        </w:r>
        <w:r>
          <w:t>50</w:t>
        </w:r>
        <w:r>
          <w:fldChar w:fldCharType="end"/>
        </w:r>
      </w:hyperlink>
    </w:p>
    <w:p>
      <w:pPr>
        <w:pStyle w:val="TOC2"/>
        <w:tabs>
          <w:tab w:val="right" w:leader="dot" w:pos="8306"/>
        </w:tabs>
      </w:pPr>
      <w:hyperlink w:anchor="_Toc31597" w:history="1">
        <w:r>
          <w:rPr>
            <w:rFonts w:ascii="仿宋" w:eastAsia="仿宋" w:hAnsi="仿宋" w:cs="仿宋" w:hint="eastAsia"/>
            <w:lang w:eastAsia="zh-CN"/>
          </w:rPr>
          <w:t>(一)、基本假设及基础参数选取</w:t>
        </w:r>
        <w:r>
          <w:tab/>
        </w:r>
        <w:r>
          <w:fldChar w:fldCharType="begin"/>
        </w:r>
        <w:r>
          <w:instrText xml:space="preserve"> PAGEREF _Toc31597 \h </w:instrText>
        </w:r>
        <w:r>
          <w:fldChar w:fldCharType="separate"/>
        </w:r>
        <w:r>
          <w:t>50</w:t>
        </w:r>
        <w:r>
          <w:fldChar w:fldCharType="end"/>
        </w:r>
      </w:hyperlink>
    </w:p>
    <w:p>
      <w:pPr>
        <w:pStyle w:val="TOC2"/>
        <w:tabs>
          <w:tab w:val="right" w:leader="dot" w:pos="8306"/>
        </w:tabs>
      </w:pPr>
      <w:hyperlink w:anchor="_Toc27492" w:history="1">
        <w:r>
          <w:rPr>
            <w:rFonts w:ascii="仿宋" w:eastAsia="仿宋" w:hAnsi="仿宋" w:cs="仿宋" w:hint="eastAsia"/>
            <w:lang w:eastAsia="zh-CN"/>
          </w:rPr>
          <w:t>(二)、经济评价财务测算</w:t>
        </w:r>
        <w:r>
          <w:tab/>
        </w:r>
        <w:r>
          <w:fldChar w:fldCharType="begin"/>
        </w:r>
        <w:r>
          <w:instrText xml:space="preserve"> PAGEREF _Toc27492 \h </w:instrText>
        </w:r>
        <w:r>
          <w:fldChar w:fldCharType="separate"/>
        </w:r>
        <w:r>
          <w:t>51</w:t>
        </w:r>
        <w:r>
          <w:fldChar w:fldCharType="end"/>
        </w:r>
      </w:hyperlink>
    </w:p>
    <w:p>
      <w:pPr>
        <w:pStyle w:val="TOC2"/>
        <w:tabs>
          <w:tab w:val="right" w:leader="dot" w:pos="8306"/>
        </w:tabs>
      </w:pPr>
      <w:hyperlink w:anchor="_Toc26846" w:history="1">
        <w:r>
          <w:rPr>
            <w:rFonts w:ascii="仿宋" w:eastAsia="仿宋" w:hAnsi="仿宋" w:cs="仿宋" w:hint="eastAsia"/>
            <w:lang w:eastAsia="zh-CN"/>
          </w:rPr>
          <w:t>(三)、荧光增白剂项目盈利能力分析</w:t>
        </w:r>
        <w:r>
          <w:tab/>
        </w:r>
        <w:r>
          <w:fldChar w:fldCharType="begin"/>
        </w:r>
        <w:r>
          <w:instrText xml:space="preserve"> PAGEREF _Toc26846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93" w:history="1">
        <w:r>
          <w:rPr>
            <w:rFonts w:ascii="仿宋" w:eastAsia="仿宋" w:hAnsi="仿宋" w:cs="仿宋" w:hint="eastAsia"/>
            <w:lang w:eastAsia="zh-CN"/>
          </w:rPr>
          <w:t>(四)、财务生存能力分析</w:t>
        </w:r>
        <w:r>
          <w:tab/>
        </w:r>
        <w:r>
          <w:fldChar w:fldCharType="begin"/>
        </w:r>
        <w:r>
          <w:instrText xml:space="preserve"> PAGEREF _Toc24193 \h </w:instrText>
        </w:r>
        <w:r>
          <w:fldChar w:fldCharType="separate"/>
        </w:r>
        <w:r>
          <w:t>53</w:t>
        </w:r>
        <w:r>
          <w:fldChar w:fldCharType="end"/>
        </w:r>
      </w:hyperlink>
    </w:p>
    <w:p>
      <w:pPr>
        <w:pStyle w:val="TOC2"/>
        <w:tabs>
          <w:tab w:val="right" w:leader="dot" w:pos="8306"/>
        </w:tabs>
      </w:pPr>
      <w:hyperlink w:anchor="_Toc28885" w:history="1">
        <w:r>
          <w:rPr>
            <w:rFonts w:ascii="仿宋" w:eastAsia="仿宋" w:hAnsi="仿宋" w:cs="仿宋" w:hint="eastAsia"/>
            <w:lang w:eastAsia="zh-CN"/>
          </w:rPr>
          <w:t>(五)、偿债能力分析</w:t>
        </w:r>
        <w:r>
          <w:tab/>
        </w:r>
        <w:r>
          <w:fldChar w:fldCharType="begin"/>
        </w:r>
        <w:r>
          <w:instrText xml:space="preserve"> PAGEREF _Toc28885 \h </w:instrText>
        </w:r>
        <w:r>
          <w:fldChar w:fldCharType="separate"/>
        </w:r>
        <w:r>
          <w:t>54</w:t>
        </w:r>
        <w:r>
          <w:fldChar w:fldCharType="end"/>
        </w:r>
      </w:hyperlink>
    </w:p>
    <w:p>
      <w:pPr>
        <w:pStyle w:val="TOC2"/>
        <w:tabs>
          <w:tab w:val="right" w:leader="dot" w:pos="8306"/>
        </w:tabs>
      </w:pPr>
      <w:hyperlink w:anchor="_Toc26575" w:history="1">
        <w:r>
          <w:rPr>
            <w:rFonts w:ascii="仿宋" w:eastAsia="仿宋" w:hAnsi="仿宋" w:cs="仿宋" w:hint="eastAsia"/>
            <w:lang w:eastAsia="zh-CN"/>
          </w:rPr>
          <w:t>(六)、经济评价结论</w:t>
        </w:r>
        <w:r>
          <w:tab/>
        </w:r>
        <w:r>
          <w:fldChar w:fldCharType="begin"/>
        </w:r>
        <w:r>
          <w:instrText xml:space="preserve"> PAGEREF _Toc26575 \h </w:instrText>
        </w:r>
        <w:r>
          <w:fldChar w:fldCharType="separate"/>
        </w:r>
        <w:r>
          <w:t>55</w:t>
        </w:r>
        <w:r>
          <w:fldChar w:fldCharType="end"/>
        </w:r>
      </w:hyperlink>
    </w:p>
    <w:p>
      <w:pPr>
        <w:pStyle w:val="TOC1"/>
        <w:tabs>
          <w:tab w:val="right" w:leader="dot" w:pos="8306"/>
        </w:tabs>
      </w:pPr>
      <w:hyperlink w:anchor="_Toc8687" w:history="1">
        <w:r>
          <w:rPr>
            <w:rFonts w:ascii="仿宋" w:eastAsia="仿宋" w:hAnsi="仿宋" w:cs="仿宋" w:hint="eastAsia"/>
            <w:lang w:eastAsia="zh-CN"/>
          </w:rPr>
          <w:t>八、环境保护分析</w:t>
        </w:r>
        <w:r>
          <w:tab/>
        </w:r>
        <w:r>
          <w:fldChar w:fldCharType="begin"/>
        </w:r>
        <w:r>
          <w:instrText xml:space="preserve"> PAGEREF _Toc8687 \h </w:instrText>
        </w:r>
        <w:r>
          <w:fldChar w:fldCharType="separate"/>
        </w:r>
        <w:r>
          <w:t>56</w:t>
        </w:r>
        <w:r>
          <w:fldChar w:fldCharType="end"/>
        </w:r>
      </w:hyperlink>
    </w:p>
    <w:p>
      <w:pPr>
        <w:pStyle w:val="TOC2"/>
        <w:tabs>
          <w:tab w:val="right" w:leader="dot" w:pos="8306"/>
        </w:tabs>
      </w:pPr>
      <w:hyperlink w:anchor="_Toc23441" w:history="1">
        <w:r>
          <w:rPr>
            <w:rFonts w:ascii="仿宋" w:eastAsia="仿宋" w:hAnsi="仿宋" w:cs="仿宋" w:hint="eastAsia"/>
            <w:lang w:eastAsia="zh-CN"/>
          </w:rPr>
          <w:t>(一)、编制依据</w:t>
        </w:r>
        <w:r>
          <w:tab/>
        </w:r>
        <w:r>
          <w:fldChar w:fldCharType="begin"/>
        </w:r>
        <w:r>
          <w:instrText xml:space="preserve"> PAGEREF _Toc23441 \h </w:instrText>
        </w:r>
        <w:r>
          <w:fldChar w:fldCharType="separate"/>
        </w:r>
        <w:r>
          <w:t>56</w:t>
        </w:r>
        <w:r>
          <w:fldChar w:fldCharType="end"/>
        </w:r>
      </w:hyperlink>
    </w:p>
    <w:p>
      <w:pPr>
        <w:pStyle w:val="TOC2"/>
        <w:tabs>
          <w:tab w:val="right" w:leader="dot" w:pos="8306"/>
        </w:tabs>
      </w:pPr>
      <w:hyperlink w:anchor="_Toc26392" w:history="1">
        <w:r>
          <w:rPr>
            <w:rFonts w:ascii="仿宋" w:eastAsia="仿宋" w:hAnsi="仿宋" w:cs="仿宋" w:hint="eastAsia"/>
            <w:lang w:eastAsia="zh-CN"/>
          </w:rPr>
          <w:t>(二)、环境影响合理性分析</w:t>
        </w:r>
        <w:r>
          <w:tab/>
        </w:r>
        <w:r>
          <w:fldChar w:fldCharType="begin"/>
        </w:r>
        <w:r>
          <w:instrText xml:space="preserve"> PAGEREF _Toc26392 \h </w:instrText>
        </w:r>
        <w:r>
          <w:fldChar w:fldCharType="separate"/>
        </w:r>
        <w:r>
          <w:t>56</w:t>
        </w:r>
        <w:r>
          <w:fldChar w:fldCharType="end"/>
        </w:r>
      </w:hyperlink>
    </w:p>
    <w:p>
      <w:pPr>
        <w:pStyle w:val="TOC2"/>
        <w:tabs>
          <w:tab w:val="right" w:leader="dot" w:pos="8306"/>
        </w:tabs>
      </w:pPr>
      <w:hyperlink w:anchor="_Toc2542" w:history="1">
        <w:r>
          <w:rPr>
            <w:rFonts w:ascii="仿宋" w:eastAsia="仿宋" w:hAnsi="仿宋" w:cs="仿宋" w:hint="eastAsia"/>
            <w:lang w:eastAsia="zh-CN"/>
          </w:rPr>
          <w:t>(三)、建设期大气环境影响分析</w:t>
        </w:r>
        <w:r>
          <w:tab/>
        </w:r>
        <w:r>
          <w:fldChar w:fldCharType="begin"/>
        </w:r>
        <w:r>
          <w:instrText xml:space="preserve"> PAGEREF _Toc2542 \h </w:instrText>
        </w:r>
        <w:r>
          <w:fldChar w:fldCharType="separate"/>
        </w:r>
        <w:r>
          <w:t>57</w:t>
        </w:r>
        <w:r>
          <w:fldChar w:fldCharType="end"/>
        </w:r>
      </w:hyperlink>
    </w:p>
    <w:p>
      <w:pPr>
        <w:pStyle w:val="TOC2"/>
        <w:tabs>
          <w:tab w:val="right" w:leader="dot" w:pos="8306"/>
        </w:tabs>
      </w:pPr>
      <w:hyperlink w:anchor="_Toc17689" w:history="1">
        <w:r>
          <w:rPr>
            <w:rFonts w:ascii="仿宋" w:eastAsia="仿宋" w:hAnsi="仿宋" w:cs="仿宋" w:hint="eastAsia"/>
            <w:lang w:eastAsia="zh-CN"/>
          </w:rPr>
          <w:t>(四)、建设期水环境影响分析</w:t>
        </w:r>
        <w:r>
          <w:tab/>
        </w:r>
        <w:r>
          <w:fldChar w:fldCharType="begin"/>
        </w:r>
        <w:r>
          <w:instrText xml:space="preserve"> PAGEREF _Toc17689 \h </w:instrText>
        </w:r>
        <w:r>
          <w:fldChar w:fldCharType="separate"/>
        </w:r>
        <w:r>
          <w:t>58</w:t>
        </w:r>
        <w:r>
          <w:fldChar w:fldCharType="end"/>
        </w:r>
      </w:hyperlink>
    </w:p>
    <w:p>
      <w:pPr>
        <w:pStyle w:val="TOC2"/>
        <w:tabs>
          <w:tab w:val="right" w:leader="dot" w:pos="8306"/>
        </w:tabs>
      </w:pPr>
      <w:hyperlink w:anchor="_Toc3270" w:history="1">
        <w:r>
          <w:rPr>
            <w:rFonts w:ascii="仿宋" w:eastAsia="仿宋" w:hAnsi="仿宋" w:cs="仿宋" w:hint="eastAsia"/>
            <w:lang w:eastAsia="zh-CN"/>
          </w:rPr>
          <w:t>(五)、建设期固体废弃物环境影响分析</w:t>
        </w:r>
        <w:r>
          <w:tab/>
        </w:r>
        <w:r>
          <w:fldChar w:fldCharType="begin"/>
        </w:r>
        <w:r>
          <w:instrText xml:space="preserve"> PAGEREF _Toc3270 \h </w:instrText>
        </w:r>
        <w:r>
          <w:fldChar w:fldCharType="separate"/>
        </w:r>
        <w:r>
          <w:t>59</w:t>
        </w:r>
        <w:r>
          <w:fldChar w:fldCharType="end"/>
        </w:r>
      </w:hyperlink>
    </w:p>
    <w:p>
      <w:pPr>
        <w:pStyle w:val="TOC2"/>
        <w:tabs>
          <w:tab w:val="right" w:leader="dot" w:pos="8306"/>
        </w:tabs>
      </w:pPr>
      <w:hyperlink w:anchor="_Toc23971" w:history="1">
        <w:r>
          <w:rPr>
            <w:rFonts w:ascii="仿宋" w:eastAsia="仿宋" w:hAnsi="仿宋" w:cs="仿宋" w:hint="eastAsia"/>
            <w:lang w:eastAsia="zh-CN"/>
          </w:rPr>
          <w:t>(六)、建设期声环境影响分析</w:t>
        </w:r>
        <w:r>
          <w:tab/>
        </w:r>
        <w:r>
          <w:fldChar w:fldCharType="begin"/>
        </w:r>
        <w:r>
          <w:instrText xml:space="preserve"> PAGEREF _Toc23971 \h </w:instrText>
        </w:r>
        <w:r>
          <w:fldChar w:fldCharType="separate"/>
        </w:r>
        <w:r>
          <w:t>60</w:t>
        </w:r>
        <w:r>
          <w:fldChar w:fldCharType="end"/>
        </w:r>
      </w:hyperlink>
    </w:p>
    <w:p>
      <w:pPr>
        <w:pStyle w:val="TOC2"/>
        <w:tabs>
          <w:tab w:val="right" w:leader="dot" w:pos="8306"/>
        </w:tabs>
      </w:pPr>
      <w:hyperlink w:anchor="_Toc30987" w:history="1">
        <w:r>
          <w:rPr>
            <w:rFonts w:ascii="仿宋" w:eastAsia="仿宋" w:hAnsi="仿宋" w:cs="仿宋" w:hint="eastAsia"/>
            <w:lang w:eastAsia="zh-CN"/>
          </w:rPr>
          <w:t>(七)、营运期大气环境影响分析</w:t>
        </w:r>
        <w:r>
          <w:tab/>
        </w:r>
        <w:r>
          <w:fldChar w:fldCharType="begin"/>
        </w:r>
        <w:r>
          <w:instrText xml:space="preserve"> PAGEREF _Toc30987 \h </w:instrText>
        </w:r>
        <w:r>
          <w:fldChar w:fldCharType="separate"/>
        </w:r>
        <w:r>
          <w:t>62</w:t>
        </w:r>
        <w:r>
          <w:fldChar w:fldCharType="end"/>
        </w:r>
      </w:hyperlink>
    </w:p>
    <w:p>
      <w:pPr>
        <w:pStyle w:val="TOC2"/>
        <w:tabs>
          <w:tab w:val="right" w:leader="dot" w:pos="8306"/>
        </w:tabs>
      </w:pPr>
      <w:hyperlink w:anchor="_Toc11207" w:history="1">
        <w:r>
          <w:rPr>
            <w:rFonts w:ascii="仿宋" w:eastAsia="仿宋" w:hAnsi="仿宋" w:cs="仿宋" w:hint="eastAsia"/>
            <w:lang w:eastAsia="zh-CN"/>
          </w:rPr>
          <w:t>(八)、营运期水环境影响分析</w:t>
        </w:r>
        <w:r>
          <w:tab/>
        </w:r>
        <w:r>
          <w:fldChar w:fldCharType="begin"/>
        </w:r>
        <w:r>
          <w:instrText xml:space="preserve"> PAGEREF _Toc11207 \h </w:instrText>
        </w:r>
        <w:r>
          <w:fldChar w:fldCharType="separate"/>
        </w:r>
        <w:r>
          <w:t>63</w:t>
        </w:r>
        <w:r>
          <w:fldChar w:fldCharType="end"/>
        </w:r>
      </w:hyperlink>
    </w:p>
    <w:p>
      <w:pPr>
        <w:pStyle w:val="TOC2"/>
        <w:tabs>
          <w:tab w:val="right" w:leader="dot" w:pos="8306"/>
        </w:tabs>
      </w:pPr>
      <w:hyperlink w:anchor="_Toc14314" w:history="1">
        <w:r>
          <w:rPr>
            <w:rFonts w:ascii="仿宋" w:eastAsia="仿宋" w:hAnsi="仿宋" w:cs="仿宋" w:hint="eastAsia"/>
            <w:lang w:eastAsia="zh-CN"/>
          </w:rPr>
          <w:t>(九)、营运期固体废弃物环境影响分析</w:t>
        </w:r>
        <w:r>
          <w:tab/>
        </w:r>
        <w:r>
          <w:fldChar w:fldCharType="begin"/>
        </w:r>
        <w:r>
          <w:instrText xml:space="preserve"> PAGEREF _Toc14314 \h </w:instrText>
        </w:r>
        <w:r>
          <w:fldChar w:fldCharType="separate"/>
        </w:r>
        <w:r>
          <w:t>64</w:t>
        </w:r>
        <w:r>
          <w:fldChar w:fldCharType="end"/>
        </w:r>
      </w:hyperlink>
    </w:p>
    <w:p>
      <w:pPr>
        <w:pStyle w:val="TOC2"/>
        <w:tabs>
          <w:tab w:val="right" w:leader="dot" w:pos="8306"/>
        </w:tabs>
      </w:pPr>
      <w:hyperlink w:anchor="_Toc19693" w:history="1">
        <w:r>
          <w:rPr>
            <w:rFonts w:ascii="仿宋" w:eastAsia="仿宋" w:hAnsi="仿宋" w:cs="仿宋" w:hint="eastAsia"/>
            <w:lang w:eastAsia="zh-CN"/>
          </w:rPr>
          <w:t>(十)、营运期声环境影响分析</w:t>
        </w:r>
        <w:r>
          <w:tab/>
        </w:r>
        <w:r>
          <w:fldChar w:fldCharType="begin"/>
        </w:r>
        <w:r>
          <w:instrText xml:space="preserve"> PAGEREF _Toc19693 \h </w:instrText>
        </w:r>
        <w:r>
          <w:fldChar w:fldCharType="separate"/>
        </w:r>
        <w:r>
          <w:t>65</w:t>
        </w:r>
        <w:r>
          <w:fldChar w:fldCharType="end"/>
        </w:r>
      </w:hyperlink>
    </w:p>
    <w:p>
      <w:pPr>
        <w:pStyle w:val="TOC2"/>
        <w:tabs>
          <w:tab w:val="right" w:leader="dot" w:pos="8306"/>
        </w:tabs>
      </w:pPr>
      <w:hyperlink w:anchor="_Toc11857" w:history="1">
        <w:r>
          <w:rPr>
            <w:rFonts w:ascii="仿宋" w:eastAsia="仿宋" w:hAnsi="仿宋" w:cs="仿宋" w:hint="eastAsia"/>
            <w:lang w:eastAsia="zh-CN"/>
          </w:rPr>
          <w:t>(十一)、清洁生产</w:t>
        </w:r>
        <w:r>
          <w:tab/>
        </w:r>
        <w:r>
          <w:fldChar w:fldCharType="begin"/>
        </w:r>
        <w:r>
          <w:instrText xml:space="preserve"> PAGEREF _Toc11857 \h </w:instrText>
        </w:r>
        <w:r>
          <w:fldChar w:fldCharType="separate"/>
        </w:r>
        <w:r>
          <w:t>66</w:t>
        </w:r>
        <w:r>
          <w:fldChar w:fldCharType="end"/>
        </w:r>
      </w:hyperlink>
    </w:p>
    <w:p>
      <w:pPr>
        <w:pStyle w:val="TOC2"/>
        <w:tabs>
          <w:tab w:val="right" w:leader="dot" w:pos="8306"/>
        </w:tabs>
      </w:pPr>
      <w:hyperlink w:anchor="_Toc717" w:history="1">
        <w:r>
          <w:rPr>
            <w:rFonts w:ascii="仿宋" w:eastAsia="仿宋" w:hAnsi="仿宋" w:cs="仿宋" w:hint="eastAsia"/>
            <w:lang w:eastAsia="zh-CN"/>
          </w:rPr>
          <w:t>(十二)、环境管理分析</w:t>
        </w:r>
        <w:r>
          <w:tab/>
        </w:r>
        <w:r>
          <w:fldChar w:fldCharType="begin"/>
        </w:r>
        <w:r>
          <w:instrText xml:space="preserve"> PAGEREF _Toc717 \h </w:instrText>
        </w:r>
        <w:r>
          <w:fldChar w:fldCharType="separate"/>
        </w:r>
        <w:r>
          <w:t>67</w:t>
        </w:r>
        <w:r>
          <w:fldChar w:fldCharType="end"/>
        </w:r>
      </w:hyperlink>
    </w:p>
    <w:p>
      <w:pPr>
        <w:pStyle w:val="TOC2"/>
        <w:tabs>
          <w:tab w:val="right" w:leader="dot" w:pos="8306"/>
        </w:tabs>
      </w:pPr>
      <w:hyperlink w:anchor="_Toc19860" w:history="1">
        <w:r>
          <w:rPr>
            <w:rFonts w:ascii="仿宋" w:eastAsia="仿宋" w:hAnsi="仿宋" w:cs="仿宋" w:hint="eastAsia"/>
            <w:lang w:eastAsia="zh-CN"/>
          </w:rPr>
          <w:t>(十三)、结论及建议</w:t>
        </w:r>
        <w:r>
          <w:tab/>
        </w:r>
        <w:r>
          <w:fldChar w:fldCharType="begin"/>
        </w:r>
        <w:r>
          <w:instrText xml:space="preserve"> PAGEREF _Toc19860 \h </w:instrText>
        </w:r>
        <w:r>
          <w:fldChar w:fldCharType="separate"/>
        </w:r>
        <w:r>
          <w:t>69</w:t>
        </w:r>
        <w:r>
          <w:fldChar w:fldCharType="end"/>
        </w:r>
      </w:hyperlink>
    </w:p>
    <w:p>
      <w:pPr>
        <w:pStyle w:val="TOC1"/>
        <w:tabs>
          <w:tab w:val="right" w:leader="dot" w:pos="8306"/>
        </w:tabs>
      </w:pPr>
      <w:hyperlink w:anchor="_Toc15868" w:history="1">
        <w:r>
          <w:rPr>
            <w:rFonts w:ascii="仿宋" w:eastAsia="仿宋" w:hAnsi="仿宋" w:cs="仿宋" w:hint="eastAsia"/>
            <w:lang w:eastAsia="zh-CN"/>
          </w:rPr>
          <w:t>九、SWOT分析</w:t>
        </w:r>
        <w:r>
          <w:tab/>
        </w:r>
        <w:r>
          <w:fldChar w:fldCharType="begin"/>
        </w:r>
        <w:r>
          <w:instrText xml:space="preserve"> PAGEREF _Toc15868 \h </w:instrText>
        </w:r>
        <w:r>
          <w:fldChar w:fldCharType="separate"/>
        </w:r>
        <w:r>
          <w:t>70</w:t>
        </w:r>
        <w:r>
          <w:fldChar w:fldCharType="end"/>
        </w:r>
      </w:hyperlink>
    </w:p>
    <w:p>
      <w:pPr>
        <w:pStyle w:val="TOC2"/>
        <w:tabs>
          <w:tab w:val="right" w:leader="dot" w:pos="8306"/>
        </w:tabs>
      </w:pPr>
      <w:hyperlink w:anchor="_Toc15931" w:history="1">
        <w:r>
          <w:rPr>
            <w:rFonts w:ascii="仿宋" w:eastAsia="仿宋" w:hAnsi="仿宋" w:cs="仿宋" w:hint="eastAsia"/>
            <w:lang w:eastAsia="zh-CN"/>
          </w:rPr>
          <w:t>(一)、优势分析(S)</w:t>
        </w:r>
        <w:r>
          <w:tab/>
        </w:r>
        <w:r>
          <w:fldChar w:fldCharType="begin"/>
        </w:r>
        <w:r>
          <w:instrText xml:space="preserve"> PAGEREF _Toc15931 \h </w:instrText>
        </w:r>
        <w:r>
          <w:fldChar w:fldCharType="separate"/>
        </w:r>
        <w:r>
          <w:t>70</w:t>
        </w:r>
        <w:r>
          <w:fldChar w:fldCharType="end"/>
        </w:r>
      </w:hyperlink>
    </w:p>
    <w:p>
      <w:pPr>
        <w:pStyle w:val="TOC2"/>
        <w:tabs>
          <w:tab w:val="right" w:leader="dot" w:pos="8306"/>
        </w:tabs>
      </w:pPr>
      <w:hyperlink w:anchor="_Toc15878" w:history="1">
        <w:r>
          <w:rPr>
            <w:rFonts w:ascii="仿宋" w:eastAsia="仿宋" w:hAnsi="仿宋" w:cs="仿宋" w:hint="eastAsia"/>
            <w:lang w:eastAsia="zh-CN"/>
          </w:rPr>
          <w:t>(二)、劣势分析(W)</w:t>
        </w:r>
        <w:r>
          <w:tab/>
        </w:r>
        <w:r>
          <w:fldChar w:fldCharType="begin"/>
        </w:r>
        <w:r>
          <w:instrText xml:space="preserve"> PAGEREF _Toc15878 \h </w:instrText>
        </w:r>
        <w:r>
          <w:fldChar w:fldCharType="separate"/>
        </w:r>
        <w:r>
          <w:t>70</w:t>
        </w:r>
        <w:r>
          <w:fldChar w:fldCharType="end"/>
        </w:r>
      </w:hyperlink>
    </w:p>
    <w:p>
      <w:pPr>
        <w:pStyle w:val="TOC2"/>
        <w:tabs>
          <w:tab w:val="right" w:leader="dot" w:pos="8306"/>
        </w:tabs>
      </w:pPr>
      <w:hyperlink w:anchor="_Toc7745" w:history="1">
        <w:r>
          <w:rPr>
            <w:rFonts w:ascii="仿宋" w:eastAsia="仿宋" w:hAnsi="仿宋" w:cs="仿宋" w:hint="eastAsia"/>
            <w:lang w:eastAsia="zh-CN"/>
          </w:rPr>
          <w:t>(三)、机会分析()</w:t>
        </w:r>
        <w:r>
          <w:tab/>
        </w:r>
        <w:r>
          <w:fldChar w:fldCharType="begin"/>
        </w:r>
        <w:r>
          <w:instrText xml:space="preserve"> PAGEREF _Toc7745 \h </w:instrText>
        </w:r>
        <w:r>
          <w:fldChar w:fldCharType="separate"/>
        </w:r>
        <w:r>
          <w:t>71</w:t>
        </w:r>
        <w:r>
          <w:fldChar w:fldCharType="end"/>
        </w:r>
      </w:hyperlink>
    </w:p>
    <w:p>
      <w:pPr>
        <w:pStyle w:val="TOC2"/>
        <w:tabs>
          <w:tab w:val="right" w:leader="dot" w:pos="8306"/>
        </w:tabs>
      </w:pPr>
      <w:hyperlink w:anchor="_Toc31531" w:history="1">
        <w:r>
          <w:rPr>
            <w:rFonts w:ascii="仿宋" w:eastAsia="仿宋" w:hAnsi="仿宋" w:cs="仿宋" w:hint="eastAsia"/>
            <w:lang w:eastAsia="zh-CN"/>
          </w:rPr>
          <w:t>(四)、威胁分析(T)</w:t>
        </w:r>
        <w:r>
          <w:tab/>
        </w:r>
        <w:r>
          <w:fldChar w:fldCharType="begin"/>
        </w:r>
        <w:r>
          <w:instrText xml:space="preserve"> PAGEREF _Toc31531 \h </w:instrText>
        </w:r>
        <w:r>
          <w:fldChar w:fldCharType="separate"/>
        </w:r>
        <w:r>
          <w:t>72</w:t>
        </w:r>
        <w:r>
          <w:fldChar w:fldCharType="end"/>
        </w:r>
      </w:hyperlink>
    </w:p>
    <w:p>
      <w:pPr>
        <w:pStyle w:val="TOC1"/>
        <w:tabs>
          <w:tab w:val="right" w:leader="dot" w:pos="8306"/>
        </w:tabs>
      </w:pPr>
      <w:hyperlink w:anchor="_Toc22092" w:history="1">
        <w:r>
          <w:rPr>
            <w:rFonts w:ascii="仿宋" w:eastAsia="仿宋" w:hAnsi="仿宋" w:cs="仿宋" w:hint="eastAsia"/>
            <w:lang w:eastAsia="zh-CN"/>
          </w:rPr>
          <w:t>十、投资方案分析</w:t>
        </w:r>
        <w:r>
          <w:tab/>
        </w:r>
        <w:r>
          <w:fldChar w:fldCharType="begin"/>
        </w:r>
        <w:r>
          <w:instrText xml:space="preserve"> PAGEREF _Toc22092 \h </w:instrText>
        </w:r>
        <w:r>
          <w:fldChar w:fldCharType="separate"/>
        </w:r>
        <w:r>
          <w:t>73</w:t>
        </w:r>
        <w:r>
          <w:fldChar w:fldCharType="end"/>
        </w:r>
      </w:hyperlink>
    </w:p>
    <w:p>
      <w:pPr>
        <w:pStyle w:val="TOC2"/>
        <w:tabs>
          <w:tab w:val="right" w:leader="dot" w:pos="8306"/>
        </w:tabs>
      </w:pPr>
      <w:hyperlink w:anchor="_Toc28475" w:history="1">
        <w:r>
          <w:rPr>
            <w:rFonts w:ascii="仿宋" w:eastAsia="仿宋" w:hAnsi="仿宋" w:cs="仿宋" w:hint="eastAsia"/>
            <w:lang w:eastAsia="zh-CN"/>
          </w:rPr>
          <w:t>(一)、编制说明</w:t>
        </w:r>
        <w:r>
          <w:tab/>
        </w:r>
        <w:r>
          <w:fldChar w:fldCharType="begin"/>
        </w:r>
        <w:r>
          <w:instrText xml:space="preserve"> PAGEREF _Toc28475 \h </w:instrText>
        </w:r>
        <w:r>
          <w:fldChar w:fldCharType="separate"/>
        </w:r>
        <w:r>
          <w:t>73</w:t>
        </w:r>
        <w:r>
          <w:fldChar w:fldCharType="end"/>
        </w:r>
      </w:hyperlink>
    </w:p>
    <w:p>
      <w:pPr>
        <w:pStyle w:val="TOC2"/>
        <w:tabs>
          <w:tab w:val="right" w:leader="dot" w:pos="8306"/>
        </w:tabs>
      </w:pPr>
      <w:hyperlink w:anchor="_Toc26022" w:history="1">
        <w:r>
          <w:rPr>
            <w:rFonts w:ascii="仿宋" w:eastAsia="仿宋" w:hAnsi="仿宋" w:cs="仿宋" w:hint="eastAsia"/>
            <w:lang w:eastAsia="zh-CN"/>
          </w:rPr>
          <w:t>(二)、建设投资</w:t>
        </w:r>
        <w:r>
          <w:tab/>
        </w:r>
        <w:r>
          <w:fldChar w:fldCharType="begin"/>
        </w:r>
        <w:r>
          <w:instrText xml:space="preserve"> PAGEREF _Toc26022 \h </w:instrText>
        </w:r>
        <w:r>
          <w:fldChar w:fldCharType="separate"/>
        </w:r>
        <w:r>
          <w:t>73</w:t>
        </w:r>
        <w:r>
          <w:fldChar w:fldCharType="end"/>
        </w:r>
      </w:hyperlink>
    </w:p>
    <w:p>
      <w:pPr>
        <w:pStyle w:val="TOC2"/>
        <w:tabs>
          <w:tab w:val="right" w:leader="dot" w:pos="8306"/>
        </w:tabs>
      </w:pPr>
      <w:hyperlink w:anchor="_Toc15914" w:history="1">
        <w:r>
          <w:rPr>
            <w:rFonts w:ascii="仿宋" w:eastAsia="仿宋" w:hAnsi="仿宋" w:cs="仿宋" w:hint="eastAsia"/>
            <w:lang w:eastAsia="zh-CN"/>
          </w:rPr>
          <w:t>(三)、建设期利息</w:t>
        </w:r>
        <w:r>
          <w:tab/>
        </w:r>
        <w:r>
          <w:fldChar w:fldCharType="begin"/>
        </w:r>
        <w:r>
          <w:instrText xml:space="preserve"> PAGEREF _Toc15914 \h </w:instrText>
        </w:r>
        <w:r>
          <w:fldChar w:fldCharType="separate"/>
        </w:r>
        <w:r>
          <w:t>74</w:t>
        </w:r>
        <w:r>
          <w:fldChar w:fldCharType="end"/>
        </w:r>
      </w:hyperlink>
    </w:p>
    <w:p>
      <w:pPr>
        <w:pStyle w:val="TOC2"/>
        <w:tabs>
          <w:tab w:val="right" w:leader="dot" w:pos="8306"/>
        </w:tabs>
      </w:pPr>
      <w:hyperlink w:anchor="_Toc17153" w:history="1">
        <w:r>
          <w:rPr>
            <w:rFonts w:ascii="仿宋" w:eastAsia="仿宋" w:hAnsi="仿宋" w:cs="仿宋" w:hint="eastAsia"/>
            <w:lang w:eastAsia="zh-CN"/>
          </w:rPr>
          <w:t>(四)、流动资金</w:t>
        </w:r>
        <w:r>
          <w:tab/>
        </w:r>
        <w:r>
          <w:fldChar w:fldCharType="begin"/>
        </w:r>
        <w:r>
          <w:instrText xml:space="preserve"> PAGEREF _Toc17153 \h </w:instrText>
        </w:r>
        <w:r>
          <w:fldChar w:fldCharType="separate"/>
        </w:r>
        <w:r>
          <w:t>74</w:t>
        </w:r>
        <w:r>
          <w:fldChar w:fldCharType="end"/>
        </w:r>
      </w:hyperlink>
    </w:p>
    <w:p>
      <w:pPr>
        <w:pStyle w:val="TOC2"/>
        <w:tabs>
          <w:tab w:val="right" w:leader="dot" w:pos="8306"/>
        </w:tabs>
      </w:pPr>
      <w:hyperlink w:anchor="_Toc1095" w:history="1">
        <w:r>
          <w:rPr>
            <w:rFonts w:ascii="仿宋" w:eastAsia="仿宋" w:hAnsi="仿宋" w:cs="仿宋" w:hint="eastAsia"/>
            <w:lang w:eastAsia="zh-CN"/>
          </w:rPr>
          <w:t>(五)、荧光增白剂项目总投资</w:t>
        </w:r>
        <w:r>
          <w:tab/>
        </w:r>
        <w:r>
          <w:fldChar w:fldCharType="begin"/>
        </w:r>
        <w:r>
          <w:instrText xml:space="preserve"> PAGEREF _Toc1095 \h </w:instrText>
        </w:r>
        <w:r>
          <w:fldChar w:fldCharType="separate"/>
        </w:r>
        <w:r>
          <w:t>74</w:t>
        </w:r>
        <w:r>
          <w:fldChar w:fldCharType="end"/>
        </w:r>
      </w:hyperlink>
    </w:p>
    <w:p>
      <w:pPr>
        <w:pStyle w:val="TOC2"/>
        <w:tabs>
          <w:tab w:val="right" w:leader="dot" w:pos="8306"/>
        </w:tabs>
      </w:pPr>
      <w:hyperlink w:anchor="_Toc8261" w:history="1">
        <w:r>
          <w:rPr>
            <w:rFonts w:ascii="仿宋" w:eastAsia="仿宋" w:hAnsi="仿宋" w:cs="仿宋" w:hint="eastAsia"/>
            <w:lang w:eastAsia="zh-CN"/>
          </w:rPr>
          <w:t>(六)、资金筹措与投资计划</w:t>
        </w:r>
        <w:r>
          <w:tab/>
        </w:r>
        <w:r>
          <w:fldChar w:fldCharType="begin"/>
        </w:r>
        <w:r>
          <w:instrText xml:space="preserve"> PAGEREF _Toc8261 \h </w:instrText>
        </w:r>
        <w:r>
          <w:fldChar w:fldCharType="separate"/>
        </w:r>
        <w:r>
          <w:t>75</w:t>
        </w:r>
        <w:r>
          <w:fldChar w:fldCharType="end"/>
        </w:r>
      </w:hyperlink>
    </w:p>
    <w:p>
      <w:pPr>
        <w:pStyle w:val="TOC1"/>
        <w:tabs>
          <w:tab w:val="right" w:leader="dot" w:pos="8306"/>
        </w:tabs>
      </w:pPr>
      <w:hyperlink w:anchor="_Toc32582" w:history="1">
        <w:r>
          <w:rPr>
            <w:rFonts w:ascii="仿宋" w:eastAsia="仿宋" w:hAnsi="仿宋" w:cs="仿宋" w:hint="eastAsia"/>
            <w:lang w:eastAsia="zh-CN"/>
          </w:rPr>
          <w:t>十一、战略合作伙伴</w:t>
        </w:r>
        <w:r>
          <w:tab/>
        </w:r>
        <w:r>
          <w:fldChar w:fldCharType="begin"/>
        </w:r>
        <w:r>
          <w:instrText xml:space="preserve"> PAGEREF _Toc32582 \h </w:instrText>
        </w:r>
        <w:r>
          <w:fldChar w:fldCharType="separate"/>
        </w:r>
        <w:r>
          <w:t>75</w:t>
        </w:r>
        <w:r>
          <w:fldChar w:fldCharType="end"/>
        </w:r>
      </w:hyperlink>
    </w:p>
    <w:p>
      <w:pPr>
        <w:pStyle w:val="TOC2"/>
        <w:tabs>
          <w:tab w:val="right" w:leader="dot" w:pos="8306"/>
        </w:tabs>
      </w:pPr>
      <w:hyperlink w:anchor="_Toc4612" w:history="1">
        <w:r>
          <w:rPr>
            <w:rFonts w:ascii="仿宋" w:eastAsia="仿宋" w:hAnsi="仿宋" w:cs="仿宋" w:hint="eastAsia"/>
            <w:lang w:eastAsia="zh-CN"/>
          </w:rPr>
          <w:t>(一)、合作伙伴关系</w:t>
        </w:r>
        <w:r>
          <w:tab/>
        </w:r>
        <w:r>
          <w:fldChar w:fldCharType="begin"/>
        </w:r>
        <w:r>
          <w:instrText xml:space="preserve"> PAGEREF _Toc4612 \h </w:instrText>
        </w:r>
        <w:r>
          <w:fldChar w:fldCharType="separate"/>
        </w:r>
        <w:r>
          <w:t>75</w:t>
        </w:r>
        <w:r>
          <w:fldChar w:fldCharType="end"/>
        </w:r>
      </w:hyperlink>
    </w:p>
    <w:p>
      <w:pPr>
        <w:pStyle w:val="TOC2"/>
        <w:tabs>
          <w:tab w:val="right" w:leader="dot" w:pos="8306"/>
        </w:tabs>
      </w:pPr>
      <w:hyperlink w:anchor="_Toc12409" w:history="1">
        <w:r>
          <w:rPr>
            <w:rFonts w:ascii="仿宋" w:eastAsia="仿宋" w:hAnsi="仿宋" w:cs="仿宋" w:hint="eastAsia"/>
            <w:lang w:eastAsia="zh-CN"/>
          </w:rPr>
          <w:t>(二)、合作荧光增白剂项目</w:t>
        </w:r>
        <w:r>
          <w:tab/>
        </w:r>
        <w:r>
          <w:fldChar w:fldCharType="begin"/>
        </w:r>
        <w:r>
          <w:instrText xml:space="preserve"> PAGEREF _Toc12409 \h </w:instrText>
        </w:r>
        <w:r>
          <w:fldChar w:fldCharType="separate"/>
        </w:r>
        <w:r>
          <w:t>75</w:t>
        </w:r>
        <w:r>
          <w:fldChar w:fldCharType="end"/>
        </w:r>
      </w:hyperlink>
    </w:p>
    <w:p>
      <w:pPr>
        <w:pStyle w:val="TOC2"/>
        <w:tabs>
          <w:tab w:val="right" w:leader="dot" w:pos="8306"/>
        </w:tabs>
      </w:pPr>
      <w:hyperlink w:anchor="_Toc24383" w:history="1">
        <w:r>
          <w:rPr>
            <w:rFonts w:ascii="仿宋" w:eastAsia="仿宋" w:hAnsi="仿宋" w:cs="仿宋" w:hint="eastAsia"/>
            <w:lang w:eastAsia="zh-CN"/>
          </w:rPr>
          <w:t>(三)、合作伙伴的作用</w:t>
        </w:r>
        <w:r>
          <w:tab/>
        </w:r>
        <w:r>
          <w:fldChar w:fldCharType="begin"/>
        </w:r>
        <w:r>
          <w:instrText xml:space="preserve"> PAGEREF _Toc24383 \h </w:instrText>
        </w:r>
        <w:r>
          <w:fldChar w:fldCharType="separate"/>
        </w:r>
        <w:r>
          <w:t>76</w:t>
        </w:r>
        <w:r>
          <w:fldChar w:fldCharType="end"/>
        </w:r>
      </w:hyperlink>
    </w:p>
    <w:p>
      <w:pPr>
        <w:pStyle w:val="TOC1"/>
        <w:tabs>
          <w:tab w:val="right" w:leader="dot" w:pos="8306"/>
        </w:tabs>
      </w:pPr>
      <w:hyperlink w:anchor="_Toc18923" w:history="1">
        <w:r>
          <w:rPr>
            <w:rFonts w:ascii="仿宋" w:eastAsia="仿宋" w:hAnsi="仿宋" w:cs="仿宋" w:hint="eastAsia"/>
            <w:lang w:eastAsia="zh-CN"/>
          </w:rPr>
          <w:t>十二、法律和合规事项</w:t>
        </w:r>
        <w:r>
          <w:tab/>
        </w:r>
        <w:r>
          <w:fldChar w:fldCharType="begin"/>
        </w:r>
        <w:r>
          <w:instrText xml:space="preserve"> PAGEREF _Toc18923 \h </w:instrText>
        </w:r>
        <w:r>
          <w:fldChar w:fldCharType="separate"/>
        </w:r>
        <w:r>
          <w:t>76</w:t>
        </w:r>
        <w:r>
          <w:fldChar w:fldCharType="end"/>
        </w:r>
      </w:hyperlink>
    </w:p>
    <w:p>
      <w:pPr>
        <w:pStyle w:val="TOC2"/>
        <w:tabs>
          <w:tab w:val="right" w:leader="dot" w:pos="8306"/>
        </w:tabs>
      </w:pPr>
      <w:hyperlink w:anchor="_Toc9378" w:history="1">
        <w:r>
          <w:rPr>
            <w:rFonts w:ascii="仿宋" w:eastAsia="仿宋" w:hAnsi="仿宋" w:cs="仿宋" w:hint="eastAsia"/>
            <w:lang w:eastAsia="zh-CN"/>
          </w:rPr>
          <w:t>(一)、公司注册和法律地位</w:t>
        </w:r>
        <w:r>
          <w:tab/>
        </w:r>
        <w:r>
          <w:fldChar w:fldCharType="begin"/>
        </w:r>
        <w:r>
          <w:instrText xml:space="preserve"> PAGEREF _Toc9378 \h </w:instrText>
        </w:r>
        <w:r>
          <w:fldChar w:fldCharType="separate"/>
        </w:r>
        <w:r>
          <w:t>76</w:t>
        </w:r>
        <w:r>
          <w:fldChar w:fldCharType="end"/>
        </w:r>
      </w:hyperlink>
    </w:p>
    <w:p>
      <w:pPr>
        <w:pStyle w:val="TOC2"/>
        <w:tabs>
          <w:tab w:val="right" w:leader="dot" w:pos="8306"/>
        </w:tabs>
      </w:pPr>
      <w:hyperlink w:anchor="_Toc1338" w:history="1">
        <w:r>
          <w:rPr>
            <w:rFonts w:ascii="仿宋" w:eastAsia="仿宋" w:hAnsi="仿宋" w:cs="仿宋" w:hint="eastAsia"/>
            <w:lang w:eastAsia="zh-CN"/>
          </w:rPr>
          <w:t>(二)、专业许可与许可证</w:t>
        </w:r>
        <w:r>
          <w:tab/>
        </w:r>
        <w:r>
          <w:fldChar w:fldCharType="begin"/>
        </w:r>
        <w:r>
          <w:instrText xml:space="preserve"> PAGEREF _Toc1338 \h </w:instrText>
        </w:r>
        <w:r>
          <w:fldChar w:fldCharType="separate"/>
        </w:r>
        <w:r>
          <w:t>77</w:t>
        </w:r>
        <w:r>
          <w:fldChar w:fldCharType="end"/>
        </w:r>
      </w:hyperlink>
    </w:p>
    <w:p>
      <w:pPr>
        <w:pStyle w:val="TOC2"/>
        <w:tabs>
          <w:tab w:val="right" w:leader="dot" w:pos="8306"/>
        </w:tabs>
      </w:pPr>
      <w:hyperlink w:anchor="_Toc3689" w:history="1">
        <w:r>
          <w:rPr>
            <w:rFonts w:ascii="仿宋" w:eastAsia="仿宋" w:hAnsi="仿宋" w:cs="仿宋" w:hint="eastAsia"/>
            <w:lang w:eastAsia="zh-CN"/>
          </w:rPr>
          <w:t>(三)、知识产权</w:t>
        </w:r>
        <w:r>
          <w:tab/>
        </w:r>
        <w:r>
          <w:fldChar w:fldCharType="begin"/>
        </w:r>
        <w:r>
          <w:instrText xml:space="preserve"> PAGEREF _Toc3689 \h </w:instrText>
        </w:r>
        <w:r>
          <w:fldChar w:fldCharType="separate"/>
        </w:r>
        <w:r>
          <w:t>77</w:t>
        </w:r>
        <w:r>
          <w:fldChar w:fldCharType="end"/>
        </w:r>
      </w:hyperlink>
    </w:p>
    <w:p>
      <w:pPr>
        <w:pStyle w:val="TOC2"/>
        <w:tabs>
          <w:tab w:val="right" w:leader="dot" w:pos="8306"/>
        </w:tabs>
      </w:pPr>
      <w:hyperlink w:anchor="_Toc14951" w:history="1">
        <w:r>
          <w:rPr>
            <w:rFonts w:ascii="仿宋" w:eastAsia="仿宋" w:hAnsi="仿宋" w:cs="仿宋" w:hint="eastAsia"/>
            <w:lang w:eastAsia="zh-CN"/>
          </w:rPr>
          <w:t>(四)、合同与法律义务</w:t>
        </w:r>
        <w:r>
          <w:tab/>
        </w:r>
        <w:r>
          <w:fldChar w:fldCharType="begin"/>
        </w:r>
        <w:r>
          <w:instrText xml:space="preserve"> PAGEREF _Toc14951 \h </w:instrText>
        </w:r>
        <w:r>
          <w:fldChar w:fldCharType="separate"/>
        </w:r>
        <w:r>
          <w:t>77</w:t>
        </w:r>
        <w:r>
          <w:fldChar w:fldCharType="end"/>
        </w:r>
      </w:hyperlink>
    </w:p>
    <w:p>
      <w:pPr>
        <w:pStyle w:val="TOC1"/>
        <w:tabs>
          <w:tab w:val="right" w:leader="dot" w:pos="8306"/>
        </w:tabs>
      </w:pPr>
      <w:hyperlink w:anchor="_Toc18047" w:history="1">
        <w:r>
          <w:rPr>
            <w:rFonts w:ascii="仿宋" w:eastAsia="仿宋" w:hAnsi="仿宋" w:cs="仿宋" w:hint="eastAsia"/>
            <w:lang w:eastAsia="zh-CN"/>
          </w:rPr>
          <w:t>十三、风险分析</w:t>
        </w:r>
        <w:r>
          <w:tab/>
        </w:r>
        <w:r>
          <w:fldChar w:fldCharType="begin"/>
        </w:r>
        <w:r>
          <w:instrText xml:space="preserve"> PAGEREF _Toc18047 \h </w:instrText>
        </w:r>
        <w:r>
          <w:fldChar w:fldCharType="separate"/>
        </w:r>
        <w:r>
          <w:t>78</w:t>
        </w:r>
        <w:r>
          <w:fldChar w:fldCharType="end"/>
        </w:r>
      </w:hyperlink>
    </w:p>
    <w:p>
      <w:pPr>
        <w:pStyle w:val="TOC2"/>
        <w:tabs>
          <w:tab w:val="right" w:leader="dot" w:pos="8306"/>
        </w:tabs>
      </w:pPr>
      <w:hyperlink w:anchor="_Toc32240" w:history="1">
        <w:r>
          <w:rPr>
            <w:rFonts w:ascii="仿宋" w:eastAsia="仿宋" w:hAnsi="仿宋" w:cs="仿宋" w:hint="eastAsia"/>
            <w:lang w:eastAsia="zh-CN"/>
          </w:rPr>
          <w:t>(一)、内部风险</w:t>
        </w:r>
        <w:r>
          <w:tab/>
        </w:r>
        <w:r>
          <w:fldChar w:fldCharType="begin"/>
        </w:r>
        <w:r>
          <w:instrText xml:space="preserve"> PAGEREF _Toc32240 \h </w:instrText>
        </w:r>
        <w:r>
          <w:fldChar w:fldCharType="separate"/>
        </w:r>
        <w:r>
          <w:t>78</w:t>
        </w:r>
        <w:r>
          <w:fldChar w:fldCharType="end"/>
        </w:r>
      </w:hyperlink>
    </w:p>
    <w:p>
      <w:pPr>
        <w:pStyle w:val="TOC2"/>
        <w:tabs>
          <w:tab w:val="right" w:leader="dot" w:pos="8306"/>
        </w:tabs>
      </w:pPr>
      <w:hyperlink w:anchor="_Toc24737" w:history="1">
        <w:r>
          <w:rPr>
            <w:rFonts w:ascii="仿宋" w:eastAsia="仿宋" w:hAnsi="仿宋" w:cs="仿宋" w:hint="eastAsia"/>
            <w:lang w:eastAsia="zh-CN"/>
          </w:rPr>
          <w:t>(二)、外部风险</w:t>
        </w:r>
        <w:r>
          <w:tab/>
        </w:r>
        <w:r>
          <w:fldChar w:fldCharType="begin"/>
        </w:r>
        <w:r>
          <w:instrText xml:space="preserve"> PAGEREF _Toc24737 \h </w:instrText>
        </w:r>
        <w:r>
          <w:fldChar w:fldCharType="separate"/>
        </w:r>
        <w:r>
          <w:t>78</w:t>
        </w:r>
        <w:r>
          <w:fldChar w:fldCharType="end"/>
        </w:r>
      </w:hyperlink>
    </w:p>
    <w:p>
      <w:pPr>
        <w:pStyle w:val="TOC2"/>
        <w:tabs>
          <w:tab w:val="right" w:leader="dot" w:pos="8306"/>
        </w:tabs>
      </w:pPr>
      <w:hyperlink w:anchor="_Toc2288" w:history="1">
        <w:r>
          <w:rPr>
            <w:rFonts w:ascii="仿宋" w:eastAsia="仿宋" w:hAnsi="仿宋" w:cs="仿宋" w:hint="eastAsia"/>
            <w:lang w:eastAsia="zh-CN"/>
          </w:rPr>
          <w:t>(三)、风险管理策略</w:t>
        </w:r>
        <w:r>
          <w:tab/>
        </w:r>
        <w:r>
          <w:fldChar w:fldCharType="begin"/>
        </w:r>
        <w:r>
          <w:instrText xml:space="preserve"> PAGEREF _Toc2288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94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497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一、荧光增白剂行业分析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荧光增白剂行业规模及增长性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荧光增白剂行业代表品牌及对应公司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989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根据相关机构的最新数据，荧光增白剂行业在未来几年将继续保持增长，预计到2023年，该行业的价值将达到XXX亿美元。这一行业正在经历新的变革，出现了一些明显趋势。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电子商务的崛起对荧光增白剂包装产生了重要影响。\需要具备适应不同销售渠道的特性，以保证产品在运输和在线销售中的完好无损。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总体而言，荧光增白剂包装行业呈现出稳健的年均增长率，约为4-5%。这一增长受到不断变化的消费者偏好、意识提高和不断增长的收入水平的推动。。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6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https://d.book118.com/215323030040011044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5323030040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2023-12-29T06:34:00Z</dcterms:created>
  <dcterms:modified xsi:type="dcterms:W3CDTF">2023-12-29T06:35:10Z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5B3F812A36064743A6319FD8160272F2_11</vt:lpwstr>
  </property>
  <property fmtid="{D5CDD505-2E9C-101B-9397-08002B2CF9AE}" pid="3" name="KSOProductBuildVer">
    <vt:lpwstr>2052-12.1.0.16120</vt:lpwstr>
  </property>
</Properties>
</file>