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十堰市竹山县2023-2024学年九年级上学期期末数学达标卷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（2022年全国初中数学竞赛（湖北省黄冈市）初赛试卷）如图，点P为弦AB上的一点，连接OP，过点P作PC⊥OP，PC交⊙O于C．若AP=8，PB=2，则PC的长是（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（江苏省盐城市东台实验中学九年级（下）第一次月考数学试卷）抛物线y=-5x</w:t>
      </w:r>
      <w:r w:rsidRPr="004E0094">
        <w:rPr>
          <w:vertAlign w:val="superscript"/>
        </w:rPr>
        <w:t>2</w:t>
      </w:r>
      <w:r>
        <w:t>-x+9与y轴的交点坐标为（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.（9，0）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.（-9，0）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.（0，-9）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.（0，9）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（北京市八年级下学期期中考试数学试卷（））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点A(-2,1)关于y轴对称的点的坐标为（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.（-2，-1）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.(2,-1)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.(1,-2)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.(2,1)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（2022年湖北省武汉市中考数学模拟试卷（20））如图，AB为⊙O直径，CD为弦，AD与BC交于点E，∠CEA=α，则</w:t>
      </w:r>
      <w:r>
        <w:pict>
          <v:shape id="_x0000_i1027" type="#_x0000_t75" style="width:36pt;height:26pt">
            <v:imagedata r:id="rId7" o:title="2"/>
          </v:shape>
        </w:pict>
      </w:r>
      <w:r>
        <w:t>的值等于（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8pt;height:6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.cosα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.sin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.cos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.tan</w:t>
      </w:r>
      <w:r w:rsidRPr="004E0094">
        <w:rPr>
          <w:vertAlign w:val="superscript"/>
        </w:rPr>
        <w:t>2</w:t>
      </w:r>
      <w:r>
        <w:t>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（重庆市巴县中学九年级（上）第三次月考数学试卷）下列函数，一定是二次函数的是（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  <w:r>
        <w:t>-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.y=（x-3）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.y=（m</w:t>
      </w:r>
      <w:r w:rsidRPr="004E0094">
        <w:rPr>
          <w:vertAlign w:val="superscript"/>
        </w:rPr>
        <w:t>2</w:t>
      </w:r>
      <w:r>
        <w:t>+1）x</w:t>
      </w:r>
      <w:r w:rsidRPr="004E0094">
        <w:rPr>
          <w:vertAlign w:val="superscript"/>
        </w:rPr>
        <w:t>2</w:t>
      </w:r>
      <w:r>
        <w:t>（m为常数）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（2020年秋•中山市期末）（2020年秋•中山市期末）如图，正六边形ABCDEF内接于⊙O，⊙O半径为2，则六边形的边心距OM的长为（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0pt;height:7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31" type="#_x0000_t75" style="width:14pt;height:1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4pt;height:1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（安徽省马鞍山市当涂县九年级（上）期末数学试卷）若抛物线y=（x-m）</w:t>
      </w:r>
      <w:r w:rsidRPr="004E0094">
        <w:rPr>
          <w:vertAlign w:val="superscript"/>
        </w:rPr>
        <w:t>2</w:t>
      </w:r>
      <w:r>
        <w:t>+（1-m）的顶点在第一象限，则m的取值范围为（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https://d.book118.com/215343014222011043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215343014222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