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3926" w14:paraId="078817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926" w14:paraId="570F5D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926" w14:paraId="3B6198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926" w:rsidRPr="00DF3926" w14:paraId="1E800265" w14:textId="2FD466B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3926">
        <w:rPr>
          <w:rFonts w:ascii="宋体" w:eastAsia="宋体" w:hAnsi="宋体" w:hint="eastAsia"/>
          <w:b/>
          <w:sz w:val="60"/>
        </w:rPr>
        <w:t>回转式鼓风机项目效益评估报告</w:t>
      </w:r>
    </w:p>
    <w:p w:rsidR="00DF3926" w:rsidP="00DF3926" w14:paraId="129F6A3C" w14:textId="39A588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3926">
        <w:rPr>
          <w:rFonts w:ascii="仿宋" w:eastAsia="仿宋" w:hAnsi="仿宋" w:hint="eastAsia"/>
          <w:b/>
          <w:sz w:val="40"/>
        </w:rPr>
        <w:t>目录</w:t>
      </w:r>
    </w:p>
    <w:p w:rsidR="00DF3926" w14:paraId="2E8E7AD9" w14:textId="60381EF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F3926" w14:paraId="2B0BABBA" w14:textId="177155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一、回转式鼓风机项目规划进度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3926" w14:paraId="79C7D0B0" w14:textId="7B390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(一)、回转式鼓风机项目进度安排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3926" w14:paraId="019DF324" w14:textId="782A0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(二)、回转式鼓风机项目实施保障措施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3926" w14:paraId="238561A7" w14:textId="7840A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3926" w14:paraId="4F0018A3" w14:textId="59094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(四)、回转式鼓风机项目进度监控与调整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3926" w14:paraId="51BE09CE" w14:textId="12378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3926" w14:paraId="028B0B3E" w14:textId="451E7A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3926" w14:paraId="2B3AF01D" w14:textId="76573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3926" w14:paraId="0F1A50EC" w14:textId="15EB4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(二)、回转式鼓风机项目技术工艺简要分析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3926" w14:paraId="7F9F23AE" w14:textId="49931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3926" w14:paraId="1728C206" w14:textId="025D3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(四)、回转式鼓风机项目技术流程简述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3926" w14:paraId="11A824BE" w14:textId="7979F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F3926" w14:paraId="7A964837" w14:textId="12332F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3926" w14:paraId="725D52D9" w14:textId="2B69E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3926" w14:paraId="01404C31" w14:textId="2BB2E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3926" w14:paraId="1AB7A2EF" w14:textId="30A1F1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3926" w14:paraId="11F267F8" w14:textId="05DC8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(一)、回转式鼓风机项目工程设计总体要求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3926" w14:paraId="1B8B5C77" w14:textId="06D8E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3926" w14:paraId="4C670860" w14:textId="527B3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3926" w14:paraId="27B9237B" w14:textId="47F7DE6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五、回转式鼓风机项目概论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3926" w14:paraId="0492E454" w14:textId="39545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(一)、回转式鼓风机项目名称及投资人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3926" w14:paraId="124E184D" w14:textId="197D2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_Toc153212899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3926" w14:paraId="5906F4C6" w14:textId="00A8C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3926" w14:paraId="7AE92F9C" w14:textId="3CFA6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3926" w14:paraId="5ED47226" w14:textId="77D69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(五)、回转式鼓风机项目建设背景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F3926" w14:paraId="172C0D06" w14:textId="4688C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F3926" w14:paraId="0FFC6444" w14:textId="18DF7A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3926" w14:paraId="609F4A4F" w14:textId="695BD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3926" w14:paraId="59F2AF16" w14:textId="03B6F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3926" w14:paraId="4E33B888" w14:textId="57EF2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F3926" w14:paraId="313B1592" w14:textId="28444E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F3926" w14:paraId="42B7458D" w14:textId="10491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_Toc153212909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F3926" w14:paraId="0BF3FEF4" w14:textId="477EB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F3926" w14:paraId="2A888A1E" w14:textId="06D0A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3926" w14:paraId="53277292" w14:textId="35702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3926" w14:paraId="2B63246E" w14:textId="7C921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3926" w14:paraId="15795E30" w14:textId="259EA1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3926" w14:paraId="6C1F2330" w14:textId="1DB82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3926" w14:paraId="0195DAC8" w14:textId="4F1FD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_Toc153212916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3926" w14:paraId="6CF6E553" w14:textId="09EEB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3926" w14:paraId="56C8839C" w14:textId="5C200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3926" w14:paraId="656DD09C" w14:textId="607BC65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3926" w14:paraId="40E8E1D0" w14:textId="316CB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3926" w14:paraId="412BCD0B" w14:textId="6BC2D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3926" w14:paraId="4865E8BA" w14:textId="65FF5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F3926" w14:paraId="089DF739" w14:textId="36FD3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F3926" w14:paraId="2F21FC68" w14:textId="2D70E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F3926" w14:paraId="45DCEC2F" w14:textId="0861E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3926" w14:paraId="475DAF13" w14:textId="604E86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3926" w14:paraId="70124A3C" w14:textId="060C2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3926" w14:paraId="08B6D3F0" w14:textId="62873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F3926" w14:paraId="68ED66A4" w14:textId="32B50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(三)、回转式鼓风机项目盈利能力分析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F3926" w14:paraId="76879437" w14:textId="573B8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3926" w14:paraId="4A4DFEBC" w14:textId="69174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F3926" w14:paraId="2D325CC5" w14:textId="7455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3926" w14:paraId="001DCFAE" w14:textId="00427D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3926" w14:paraId="12B4FF16" w14:textId="13B1B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3926" w14:paraId="44AA9D4D" w14:textId="2D1A1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3926" w14:paraId="60615E8E" w14:textId="6A6C7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F3926" w14:paraId="127559DC" w14:textId="48C6AF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F3926" w14:paraId="3B051275" w14:textId="4C9CB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F3926" w14:paraId="4CA1DB8F" w14:textId="7FEE3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F3926" w14:paraId="7870DA9B" w14:textId="55128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F3926" w14:paraId="1C7F6E76" w14:textId="179629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_Toc153212941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https://d.book118.com/215343333022011041</w:t>
        </w:r>
      </w:hyperlink>
    </w:p>
    <w:p w:rsidR="00DF392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P="0080071B" w14:paraId="742426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926" w14:paraId="58F2B6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P="0080071B" w14:paraId="29D4D801" w14:textId="7EDC4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3926" w14:paraId="5A3A900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paraId="34D3895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P="008007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9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P="0080071B" w14:textId="7EDC4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39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P="008007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9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P="0080071B" w14:textId="7EDC4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F39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P="008007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92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P="0080071B" w14:textId="7EDC46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F392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paraId="2D8D2B4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RPr="00DF3926" w:rsidP="00DF3926" w14:paraId="14F8FC63" w14:textId="3248BCD3">
    <w:pPr>
      <w:pStyle w:val="Header"/>
      <w:rPr>
        <w:rFonts w:ascii="仿宋" w:eastAsia="仿宋" w:hAnsi="仿宋"/>
      </w:rPr>
    </w:pPr>
    <w:r w:rsidRPr="00DF3926">
      <w:rPr>
        <w:rFonts w:ascii="仿宋" w:eastAsia="仿宋" w:hAnsi="仿宋" w:hint="eastAsia"/>
      </w:rPr>
      <w:t>回转式鼓风机项目效益评估报告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paraId="199EE18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RPr="00DF3926" w:rsidP="00DF3926" w14:textId="3248BCD3">
    <w:pPr>
      <w:pStyle w:val="Header"/>
      <w:rPr>
        <w:rFonts w:ascii="仿宋" w:eastAsia="仿宋" w:hAnsi="仿宋"/>
      </w:rPr>
    </w:pPr>
    <w:r w:rsidRPr="00DF3926">
      <w:rPr>
        <w:rFonts w:ascii="仿宋" w:eastAsia="仿宋" w:hAnsi="仿宋" w:hint="eastAsia"/>
      </w:rPr>
      <w:t>回转式鼓风机项目效益评估报告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RPr="00DF3926" w:rsidP="00DF3926" w14:textId="3248BCD3">
    <w:pPr>
      <w:pStyle w:val="Header"/>
      <w:rPr>
        <w:rFonts w:ascii="仿宋" w:eastAsia="仿宋" w:hAnsi="仿宋"/>
      </w:rPr>
    </w:pPr>
    <w:r w:rsidRPr="00DF3926">
      <w:rPr>
        <w:rFonts w:ascii="仿宋" w:eastAsia="仿宋" w:hAnsi="仿宋" w:hint="eastAsia"/>
      </w:rPr>
      <w:t>回转式鼓风机项目效益评估报告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:rsidRPr="00DF3926" w:rsidP="00DF3926" w14:textId="3248BCD3">
    <w:pPr>
      <w:pStyle w:val="Header"/>
      <w:rPr>
        <w:rFonts w:ascii="仿宋" w:eastAsia="仿宋" w:hAnsi="仿宋"/>
      </w:rPr>
    </w:pPr>
    <w:r w:rsidRPr="00DF3926">
      <w:rPr>
        <w:rFonts w:ascii="仿宋" w:eastAsia="仿宋" w:hAnsi="仿宋" w:hint="eastAsia"/>
      </w:rPr>
      <w:t>回转式鼓风机项目效益评估报告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9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26"/>
    <w:rsid w:val="0080071B"/>
    <w:rsid w:val="00BA7AFD"/>
    <w:rsid w:val="00DF39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EC9793"/>
  <w15:chartTrackingRefBased/>
  <w15:docId w15:val="{75FC95EB-F68A-448F-8E8A-1F97A239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39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392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392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392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39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392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39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392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3926"/>
  </w:style>
  <w:style w:type="paragraph" w:styleId="TOC1">
    <w:name w:val="toc 1"/>
    <w:basedOn w:val="Normal"/>
    <w:next w:val="Normal"/>
    <w:autoRedefine/>
    <w:uiPriority w:val="39"/>
    <w:unhideWhenUsed/>
    <w:rsid w:val="00DF3926"/>
  </w:style>
  <w:style w:type="paragraph" w:styleId="TOC2">
    <w:name w:val="toc 2"/>
    <w:basedOn w:val="Normal"/>
    <w:next w:val="Normal"/>
    <w:autoRedefine/>
    <w:uiPriority w:val="39"/>
    <w:unhideWhenUsed/>
    <w:rsid w:val="00DF392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15343333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3833</Words>
  <Characters>21853</Characters>
  <Application>Microsoft Office Word</Application>
  <DocSecurity>0</DocSecurity>
  <Lines>182</Lines>
  <Paragraphs>51</Paragraphs>
  <ScaleCrop>false</ScaleCrop>
  <Company/>
  <LinksUpToDate>false</LinksUpToDate>
  <CharactersWithSpaces>25635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2023-12-11T10:47:00Z</dcterms:created>
  <dcterms:modified xsi:type="dcterms:W3CDTF">2023-12-11T10:47:00Z</dcterms:modified>
</cp:coreProperties>
</file>