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人血白蛋白项目规划设计蓝图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28" w:history="1">
        <w:r>
          <w:rPr>
            <w:rFonts w:ascii="仿宋" w:eastAsia="仿宋" w:hAnsi="仿宋" w:cs="仿宋" w:hint="eastAsia"/>
            <w:lang w:eastAsia="zh-CN"/>
          </w:rPr>
          <w:t>前言</w:t>
        </w:r>
        <w:r>
          <w:tab/>
        </w:r>
        <w:r>
          <w:fldChar w:fldCharType="begin"/>
        </w:r>
        <w:r>
          <w:instrText xml:space="preserve"> PAGEREF _Toc26228 \h </w:instrText>
        </w:r>
        <w:r>
          <w:fldChar w:fldCharType="separate"/>
        </w:r>
        <w:r>
          <w:t>3</w:t>
        </w:r>
        <w:r>
          <w:fldChar w:fldCharType="end"/>
        </w:r>
      </w:hyperlink>
    </w:p>
    <w:p>
      <w:pPr>
        <w:pStyle w:val="TOC1"/>
        <w:tabs>
          <w:tab w:val="right" w:leader="dot" w:pos="8306"/>
        </w:tabs>
      </w:pPr>
      <w:hyperlink w:anchor="_Toc23221" w:history="1">
        <w:r>
          <w:rPr>
            <w:rFonts w:ascii="仿宋" w:eastAsia="仿宋" w:hAnsi="仿宋" w:cs="仿宋" w:hint="eastAsia"/>
            <w:lang w:eastAsia="zh-CN"/>
          </w:rPr>
          <w:t>一、人血白蛋白项目可持续发展</w:t>
        </w:r>
        <w:r>
          <w:tab/>
        </w:r>
        <w:r>
          <w:fldChar w:fldCharType="begin"/>
        </w:r>
        <w:r>
          <w:instrText xml:space="preserve"> PAGEREF _Toc23221 \h </w:instrText>
        </w:r>
        <w:r>
          <w:fldChar w:fldCharType="separate"/>
        </w:r>
        <w:r>
          <w:t>3</w:t>
        </w:r>
        <w:r>
          <w:fldChar w:fldCharType="end"/>
        </w:r>
      </w:hyperlink>
    </w:p>
    <w:p>
      <w:pPr>
        <w:pStyle w:val="TOC2"/>
        <w:tabs>
          <w:tab w:val="right" w:leader="dot" w:pos="8306"/>
        </w:tabs>
      </w:pPr>
      <w:hyperlink w:anchor="_Toc28696" w:history="1">
        <w:r>
          <w:rPr>
            <w:rFonts w:ascii="仿宋" w:eastAsia="仿宋" w:hAnsi="仿宋" w:cs="仿宋" w:hint="eastAsia"/>
            <w:lang w:eastAsia="zh-CN"/>
          </w:rPr>
          <w:t>(一)、可持续战略与实践</w:t>
        </w:r>
        <w:r>
          <w:tab/>
        </w:r>
        <w:r>
          <w:fldChar w:fldCharType="begin"/>
        </w:r>
        <w:r>
          <w:instrText xml:space="preserve"> PAGEREF _Toc28696 \h </w:instrText>
        </w:r>
        <w:r>
          <w:fldChar w:fldCharType="separate"/>
        </w:r>
        <w:r>
          <w:t>3</w:t>
        </w:r>
        <w:r>
          <w:fldChar w:fldCharType="end"/>
        </w:r>
      </w:hyperlink>
    </w:p>
    <w:p>
      <w:pPr>
        <w:pStyle w:val="TOC2"/>
        <w:tabs>
          <w:tab w:val="right" w:leader="dot" w:pos="8306"/>
        </w:tabs>
      </w:pPr>
      <w:hyperlink w:anchor="_Toc5674" w:history="1">
        <w:r>
          <w:rPr>
            <w:rFonts w:ascii="仿宋" w:eastAsia="仿宋" w:hAnsi="仿宋" w:cs="仿宋" w:hint="eastAsia"/>
            <w:lang w:eastAsia="zh-CN"/>
          </w:rPr>
          <w:t>(二)、环保与社会责任</w:t>
        </w:r>
        <w:r>
          <w:tab/>
        </w:r>
        <w:r>
          <w:fldChar w:fldCharType="begin"/>
        </w:r>
        <w:r>
          <w:instrText xml:space="preserve"> PAGEREF _Toc5674 \h </w:instrText>
        </w:r>
        <w:r>
          <w:fldChar w:fldCharType="separate"/>
        </w:r>
        <w:r>
          <w:t>4</w:t>
        </w:r>
        <w:r>
          <w:fldChar w:fldCharType="end"/>
        </w:r>
      </w:hyperlink>
    </w:p>
    <w:p>
      <w:pPr>
        <w:pStyle w:val="TOC1"/>
        <w:tabs>
          <w:tab w:val="right" w:leader="dot" w:pos="8306"/>
        </w:tabs>
      </w:pPr>
      <w:hyperlink w:anchor="_Toc31542" w:history="1">
        <w:r>
          <w:rPr>
            <w:rFonts w:ascii="仿宋" w:eastAsia="仿宋" w:hAnsi="仿宋" w:cs="仿宋" w:hint="eastAsia"/>
            <w:lang w:eastAsia="zh-CN"/>
          </w:rPr>
          <w:t>二、人血白蛋白项目概论</w:t>
        </w:r>
        <w:r>
          <w:tab/>
        </w:r>
        <w:r>
          <w:fldChar w:fldCharType="begin"/>
        </w:r>
        <w:r>
          <w:instrText xml:space="preserve"> PAGEREF _Toc31542 \h </w:instrText>
        </w:r>
        <w:r>
          <w:fldChar w:fldCharType="separate"/>
        </w:r>
        <w:r>
          <w:t>5</w:t>
        </w:r>
        <w:r>
          <w:fldChar w:fldCharType="end"/>
        </w:r>
      </w:hyperlink>
    </w:p>
    <w:p>
      <w:pPr>
        <w:pStyle w:val="TOC2"/>
        <w:tabs>
          <w:tab w:val="right" w:leader="dot" w:pos="8306"/>
        </w:tabs>
      </w:pPr>
      <w:hyperlink w:anchor="_Toc26747" w:history="1">
        <w:r>
          <w:rPr>
            <w:rFonts w:ascii="仿宋" w:eastAsia="仿宋" w:hAnsi="仿宋" w:cs="仿宋" w:hint="eastAsia"/>
            <w:lang w:eastAsia="zh-CN"/>
          </w:rPr>
          <w:t>(一)、人血白蛋白项目概况</w:t>
        </w:r>
        <w:r>
          <w:tab/>
        </w:r>
        <w:r>
          <w:fldChar w:fldCharType="begin"/>
        </w:r>
        <w:r>
          <w:instrText xml:space="preserve"> PAGEREF _Toc26747 \h </w:instrText>
        </w:r>
        <w:r>
          <w:fldChar w:fldCharType="separate"/>
        </w:r>
        <w:r>
          <w:t>5</w:t>
        </w:r>
        <w:r>
          <w:fldChar w:fldCharType="end"/>
        </w:r>
      </w:hyperlink>
    </w:p>
    <w:p>
      <w:pPr>
        <w:pStyle w:val="TOC2"/>
        <w:tabs>
          <w:tab w:val="right" w:leader="dot" w:pos="8306"/>
        </w:tabs>
      </w:pPr>
      <w:hyperlink w:anchor="_Toc9444" w:history="1">
        <w:r>
          <w:rPr>
            <w:rFonts w:ascii="仿宋" w:eastAsia="仿宋" w:hAnsi="仿宋" w:cs="仿宋" w:hint="eastAsia"/>
            <w:lang w:eastAsia="zh-CN"/>
          </w:rPr>
          <w:t>(二)、人血白蛋白项目目标</w:t>
        </w:r>
        <w:r>
          <w:tab/>
        </w:r>
        <w:r>
          <w:fldChar w:fldCharType="begin"/>
        </w:r>
        <w:r>
          <w:instrText xml:space="preserve"> PAGEREF _Toc9444 \h </w:instrText>
        </w:r>
        <w:r>
          <w:fldChar w:fldCharType="separate"/>
        </w:r>
        <w:r>
          <w:t>7</w:t>
        </w:r>
        <w:r>
          <w:fldChar w:fldCharType="end"/>
        </w:r>
      </w:hyperlink>
    </w:p>
    <w:p>
      <w:pPr>
        <w:pStyle w:val="TOC2"/>
        <w:tabs>
          <w:tab w:val="right" w:leader="dot" w:pos="8306"/>
        </w:tabs>
      </w:pPr>
      <w:hyperlink w:anchor="_Toc5806" w:history="1">
        <w:r>
          <w:rPr>
            <w:rFonts w:ascii="仿宋" w:eastAsia="仿宋" w:hAnsi="仿宋" w:cs="仿宋" w:hint="eastAsia"/>
            <w:lang w:eastAsia="zh-CN"/>
          </w:rPr>
          <w:t>(三)、人血白蛋白项目提出的理由</w:t>
        </w:r>
        <w:r>
          <w:tab/>
        </w:r>
        <w:r>
          <w:fldChar w:fldCharType="begin"/>
        </w:r>
        <w:r>
          <w:instrText xml:space="preserve"> PAGEREF _Toc5806 \h </w:instrText>
        </w:r>
        <w:r>
          <w:fldChar w:fldCharType="separate"/>
        </w:r>
        <w:r>
          <w:t>8</w:t>
        </w:r>
        <w:r>
          <w:fldChar w:fldCharType="end"/>
        </w:r>
      </w:hyperlink>
    </w:p>
    <w:p>
      <w:pPr>
        <w:pStyle w:val="TOC2"/>
        <w:tabs>
          <w:tab w:val="right" w:leader="dot" w:pos="8306"/>
        </w:tabs>
      </w:pPr>
      <w:hyperlink w:anchor="_Toc28977" w:history="1">
        <w:r>
          <w:rPr>
            <w:rFonts w:ascii="仿宋" w:eastAsia="仿宋" w:hAnsi="仿宋" w:cs="仿宋" w:hint="eastAsia"/>
            <w:lang w:eastAsia="zh-CN"/>
          </w:rPr>
          <w:t>(四)、人血白蛋白项目意义</w:t>
        </w:r>
        <w:r>
          <w:tab/>
        </w:r>
        <w:r>
          <w:fldChar w:fldCharType="begin"/>
        </w:r>
        <w:r>
          <w:instrText xml:space="preserve"> PAGEREF _Toc28977 \h </w:instrText>
        </w:r>
        <w:r>
          <w:fldChar w:fldCharType="separate"/>
        </w:r>
        <w:r>
          <w:t>9</w:t>
        </w:r>
        <w:r>
          <w:fldChar w:fldCharType="end"/>
        </w:r>
      </w:hyperlink>
    </w:p>
    <w:p>
      <w:pPr>
        <w:pStyle w:val="TOC2"/>
        <w:tabs>
          <w:tab w:val="right" w:leader="dot" w:pos="8306"/>
        </w:tabs>
      </w:pPr>
      <w:hyperlink w:anchor="_Toc9009" w:history="1">
        <w:r>
          <w:rPr>
            <w:rFonts w:ascii="仿宋" w:eastAsia="仿宋" w:hAnsi="仿宋" w:cs="仿宋" w:hint="eastAsia"/>
            <w:lang w:eastAsia="zh-CN"/>
          </w:rPr>
          <w:t>(五)、人血白蛋白项目背景</w:t>
        </w:r>
        <w:r>
          <w:tab/>
        </w:r>
        <w:r>
          <w:fldChar w:fldCharType="begin"/>
        </w:r>
        <w:r>
          <w:instrText xml:space="preserve"> PAGEREF _Toc9009 \h </w:instrText>
        </w:r>
        <w:r>
          <w:fldChar w:fldCharType="separate"/>
        </w:r>
        <w:r>
          <w:t>10</w:t>
        </w:r>
        <w:r>
          <w:fldChar w:fldCharType="end"/>
        </w:r>
      </w:hyperlink>
    </w:p>
    <w:p>
      <w:pPr>
        <w:pStyle w:val="TOC1"/>
        <w:tabs>
          <w:tab w:val="right" w:leader="dot" w:pos="8306"/>
        </w:tabs>
      </w:pPr>
      <w:hyperlink w:anchor="_Toc5383" w:history="1">
        <w:r>
          <w:rPr>
            <w:rFonts w:ascii="仿宋" w:eastAsia="仿宋" w:hAnsi="仿宋" w:cs="仿宋" w:hint="eastAsia"/>
            <w:lang w:eastAsia="zh-CN"/>
          </w:rPr>
          <w:t>三、人血白蛋白项目建设单位说明</w:t>
        </w:r>
        <w:r>
          <w:tab/>
        </w:r>
        <w:r>
          <w:fldChar w:fldCharType="begin"/>
        </w:r>
        <w:r>
          <w:instrText xml:space="preserve"> PAGEREF _Toc5383 \h </w:instrText>
        </w:r>
        <w:r>
          <w:fldChar w:fldCharType="separate"/>
        </w:r>
        <w:r>
          <w:t>11</w:t>
        </w:r>
        <w:r>
          <w:fldChar w:fldCharType="end"/>
        </w:r>
      </w:hyperlink>
    </w:p>
    <w:p>
      <w:pPr>
        <w:pStyle w:val="TOC2"/>
        <w:tabs>
          <w:tab w:val="right" w:leader="dot" w:pos="8306"/>
        </w:tabs>
      </w:pPr>
      <w:hyperlink w:anchor="_Toc689" w:history="1">
        <w:r>
          <w:rPr>
            <w:rFonts w:ascii="仿宋" w:eastAsia="仿宋" w:hAnsi="仿宋" w:cs="仿宋" w:hint="eastAsia"/>
            <w:lang w:eastAsia="zh-CN"/>
          </w:rPr>
          <w:t>(一)、人血白蛋白项目承办单位基本情况</w:t>
        </w:r>
        <w:r>
          <w:tab/>
        </w:r>
        <w:r>
          <w:fldChar w:fldCharType="begin"/>
        </w:r>
        <w:r>
          <w:instrText xml:space="preserve"> PAGEREF _Toc689 \h </w:instrText>
        </w:r>
        <w:r>
          <w:fldChar w:fldCharType="separate"/>
        </w:r>
        <w:r>
          <w:t>11</w:t>
        </w:r>
        <w:r>
          <w:fldChar w:fldCharType="end"/>
        </w:r>
      </w:hyperlink>
    </w:p>
    <w:p>
      <w:pPr>
        <w:pStyle w:val="TOC2"/>
        <w:tabs>
          <w:tab w:val="right" w:leader="dot" w:pos="8306"/>
        </w:tabs>
      </w:pPr>
      <w:hyperlink w:anchor="_Toc8227" w:history="1">
        <w:r>
          <w:rPr>
            <w:rFonts w:ascii="仿宋" w:eastAsia="仿宋" w:hAnsi="仿宋" w:cs="仿宋" w:hint="eastAsia"/>
            <w:lang w:eastAsia="zh-CN"/>
          </w:rPr>
          <w:t>(二)、公司经济效益分析</w:t>
        </w:r>
        <w:r>
          <w:tab/>
        </w:r>
        <w:r>
          <w:fldChar w:fldCharType="begin"/>
        </w:r>
        <w:r>
          <w:instrText xml:space="preserve"> PAGEREF _Toc8227 \h </w:instrText>
        </w:r>
        <w:r>
          <w:fldChar w:fldCharType="separate"/>
        </w:r>
        <w:r>
          <w:t>12</w:t>
        </w:r>
        <w:r>
          <w:fldChar w:fldCharType="end"/>
        </w:r>
      </w:hyperlink>
    </w:p>
    <w:p>
      <w:pPr>
        <w:pStyle w:val="TOC1"/>
        <w:tabs>
          <w:tab w:val="right" w:leader="dot" w:pos="8306"/>
        </w:tabs>
      </w:pPr>
      <w:hyperlink w:anchor="_Toc17585" w:history="1">
        <w:r>
          <w:rPr>
            <w:rFonts w:ascii="仿宋" w:eastAsia="仿宋" w:hAnsi="仿宋" w:cs="仿宋" w:hint="eastAsia"/>
            <w:lang w:eastAsia="zh-CN"/>
          </w:rPr>
          <w:t>四、人血白蛋白项目选址可行性分析</w:t>
        </w:r>
        <w:r>
          <w:tab/>
        </w:r>
        <w:r>
          <w:fldChar w:fldCharType="begin"/>
        </w:r>
        <w:r>
          <w:instrText xml:space="preserve"> PAGEREF _Toc17585 \h </w:instrText>
        </w:r>
        <w:r>
          <w:fldChar w:fldCharType="separate"/>
        </w:r>
        <w:r>
          <w:t>13</w:t>
        </w:r>
        <w:r>
          <w:fldChar w:fldCharType="end"/>
        </w:r>
      </w:hyperlink>
    </w:p>
    <w:p>
      <w:pPr>
        <w:pStyle w:val="TOC2"/>
        <w:tabs>
          <w:tab w:val="right" w:leader="dot" w:pos="8306"/>
        </w:tabs>
      </w:pPr>
      <w:hyperlink w:anchor="_Toc4040" w:history="1">
        <w:r>
          <w:rPr>
            <w:rFonts w:ascii="仿宋" w:eastAsia="仿宋" w:hAnsi="仿宋" w:cs="仿宋" w:hint="eastAsia"/>
            <w:lang w:eastAsia="zh-CN"/>
          </w:rPr>
          <w:t>(一)、人血白蛋白项目选址</w:t>
        </w:r>
        <w:r>
          <w:tab/>
        </w:r>
        <w:r>
          <w:fldChar w:fldCharType="begin"/>
        </w:r>
        <w:r>
          <w:instrText xml:space="preserve"> PAGEREF _Toc4040 \h </w:instrText>
        </w:r>
        <w:r>
          <w:fldChar w:fldCharType="separate"/>
        </w:r>
        <w:r>
          <w:t>13</w:t>
        </w:r>
        <w:r>
          <w:fldChar w:fldCharType="end"/>
        </w:r>
      </w:hyperlink>
    </w:p>
    <w:p>
      <w:pPr>
        <w:pStyle w:val="TOC2"/>
        <w:tabs>
          <w:tab w:val="right" w:leader="dot" w:pos="8306"/>
        </w:tabs>
      </w:pPr>
      <w:hyperlink w:anchor="_Toc13810" w:history="1">
        <w:r>
          <w:rPr>
            <w:rFonts w:ascii="仿宋" w:eastAsia="仿宋" w:hAnsi="仿宋" w:cs="仿宋" w:hint="eastAsia"/>
            <w:lang w:eastAsia="zh-CN"/>
          </w:rPr>
          <w:t>(二)、用地控制指标</w:t>
        </w:r>
        <w:r>
          <w:tab/>
        </w:r>
        <w:r>
          <w:fldChar w:fldCharType="begin"/>
        </w:r>
        <w:r>
          <w:instrText xml:space="preserve"> PAGEREF _Toc13810 \h </w:instrText>
        </w:r>
        <w:r>
          <w:fldChar w:fldCharType="separate"/>
        </w:r>
        <w:r>
          <w:t>13</w:t>
        </w:r>
        <w:r>
          <w:fldChar w:fldCharType="end"/>
        </w:r>
      </w:hyperlink>
    </w:p>
    <w:p>
      <w:pPr>
        <w:pStyle w:val="TOC2"/>
        <w:tabs>
          <w:tab w:val="right" w:leader="dot" w:pos="8306"/>
        </w:tabs>
      </w:pPr>
      <w:hyperlink w:anchor="_Toc22554" w:history="1">
        <w:r>
          <w:rPr>
            <w:rFonts w:ascii="仿宋" w:eastAsia="仿宋" w:hAnsi="仿宋" w:cs="仿宋" w:hint="eastAsia"/>
            <w:lang w:eastAsia="zh-CN"/>
          </w:rPr>
          <w:t>(三)、节约用地措施</w:t>
        </w:r>
        <w:r>
          <w:tab/>
        </w:r>
        <w:r>
          <w:fldChar w:fldCharType="begin"/>
        </w:r>
        <w:r>
          <w:instrText xml:space="preserve"> PAGEREF _Toc22554 \h </w:instrText>
        </w:r>
        <w:r>
          <w:fldChar w:fldCharType="separate"/>
        </w:r>
        <w:r>
          <w:t>15</w:t>
        </w:r>
        <w:r>
          <w:fldChar w:fldCharType="end"/>
        </w:r>
      </w:hyperlink>
    </w:p>
    <w:p>
      <w:pPr>
        <w:pStyle w:val="TOC2"/>
        <w:tabs>
          <w:tab w:val="right" w:leader="dot" w:pos="8306"/>
        </w:tabs>
      </w:pPr>
      <w:hyperlink w:anchor="_Toc29407" w:history="1">
        <w:r>
          <w:rPr>
            <w:rFonts w:ascii="仿宋" w:eastAsia="仿宋" w:hAnsi="仿宋" w:cs="仿宋" w:hint="eastAsia"/>
            <w:lang w:eastAsia="zh-CN"/>
          </w:rPr>
          <w:t>(四)、总图布置方案</w:t>
        </w:r>
        <w:r>
          <w:tab/>
        </w:r>
        <w:r>
          <w:fldChar w:fldCharType="begin"/>
        </w:r>
        <w:r>
          <w:instrText xml:space="preserve"> PAGEREF _Toc29407 \h </w:instrText>
        </w:r>
        <w:r>
          <w:fldChar w:fldCharType="separate"/>
        </w:r>
        <w:r>
          <w:t>16</w:t>
        </w:r>
        <w:r>
          <w:fldChar w:fldCharType="end"/>
        </w:r>
      </w:hyperlink>
    </w:p>
    <w:p>
      <w:pPr>
        <w:pStyle w:val="TOC2"/>
        <w:tabs>
          <w:tab w:val="right" w:leader="dot" w:pos="8306"/>
        </w:tabs>
      </w:pPr>
      <w:hyperlink w:anchor="_Toc8517" w:history="1">
        <w:r>
          <w:rPr>
            <w:rFonts w:ascii="仿宋" w:eastAsia="仿宋" w:hAnsi="仿宋" w:cs="仿宋" w:hint="eastAsia"/>
            <w:lang w:eastAsia="zh-CN"/>
          </w:rPr>
          <w:t>(五)、选址综合评价</w:t>
        </w:r>
        <w:r>
          <w:tab/>
        </w:r>
        <w:r>
          <w:fldChar w:fldCharType="begin"/>
        </w:r>
        <w:r>
          <w:instrText xml:space="preserve"> PAGEREF _Toc8517 \h </w:instrText>
        </w:r>
        <w:r>
          <w:fldChar w:fldCharType="separate"/>
        </w:r>
        <w:r>
          <w:t>17</w:t>
        </w:r>
        <w:r>
          <w:fldChar w:fldCharType="end"/>
        </w:r>
      </w:hyperlink>
    </w:p>
    <w:p>
      <w:pPr>
        <w:pStyle w:val="TOC1"/>
        <w:tabs>
          <w:tab w:val="right" w:leader="dot" w:pos="8306"/>
        </w:tabs>
      </w:pPr>
      <w:hyperlink w:anchor="_Toc21152" w:history="1">
        <w:r>
          <w:rPr>
            <w:rFonts w:ascii="仿宋" w:eastAsia="仿宋" w:hAnsi="仿宋" w:cs="仿宋" w:hint="eastAsia"/>
            <w:lang w:eastAsia="zh-CN"/>
          </w:rPr>
          <w:t>五、工艺说明</w:t>
        </w:r>
        <w:r>
          <w:tab/>
        </w:r>
        <w:r>
          <w:fldChar w:fldCharType="begin"/>
        </w:r>
        <w:r>
          <w:instrText xml:space="preserve"> PAGEREF _Toc21152 \h </w:instrText>
        </w:r>
        <w:r>
          <w:fldChar w:fldCharType="separate"/>
        </w:r>
        <w:r>
          <w:t>18</w:t>
        </w:r>
        <w:r>
          <w:fldChar w:fldCharType="end"/>
        </w:r>
      </w:hyperlink>
    </w:p>
    <w:p>
      <w:pPr>
        <w:pStyle w:val="TOC2"/>
        <w:tabs>
          <w:tab w:val="right" w:leader="dot" w:pos="8306"/>
        </w:tabs>
      </w:pPr>
      <w:hyperlink w:anchor="_Toc7897" w:history="1">
        <w:r>
          <w:rPr>
            <w:rFonts w:ascii="仿宋" w:eastAsia="仿宋" w:hAnsi="仿宋" w:cs="仿宋" w:hint="eastAsia"/>
            <w:lang w:eastAsia="zh-CN"/>
          </w:rPr>
          <w:t>(一)、技术管理特点</w:t>
        </w:r>
        <w:r>
          <w:tab/>
        </w:r>
        <w:r>
          <w:fldChar w:fldCharType="begin"/>
        </w:r>
        <w:r>
          <w:instrText xml:space="preserve"> PAGEREF _Toc7897 \h </w:instrText>
        </w:r>
        <w:r>
          <w:fldChar w:fldCharType="separate"/>
        </w:r>
        <w:r>
          <w:t>18</w:t>
        </w:r>
        <w:r>
          <w:fldChar w:fldCharType="end"/>
        </w:r>
      </w:hyperlink>
    </w:p>
    <w:p>
      <w:pPr>
        <w:pStyle w:val="TOC2"/>
        <w:tabs>
          <w:tab w:val="right" w:leader="dot" w:pos="8306"/>
        </w:tabs>
      </w:pPr>
      <w:hyperlink w:anchor="_Toc6018" w:history="1">
        <w:r>
          <w:rPr>
            <w:rFonts w:ascii="仿宋" w:eastAsia="仿宋" w:hAnsi="仿宋" w:cs="仿宋" w:hint="eastAsia"/>
            <w:lang w:eastAsia="zh-CN"/>
          </w:rPr>
          <w:t>(二)、人血白蛋白项目工艺技术设计方案</w:t>
        </w:r>
        <w:r>
          <w:tab/>
        </w:r>
        <w:r>
          <w:fldChar w:fldCharType="begin"/>
        </w:r>
        <w:r>
          <w:instrText xml:space="preserve"> PAGEREF _Toc6018 \h </w:instrText>
        </w:r>
        <w:r>
          <w:fldChar w:fldCharType="separate"/>
        </w:r>
        <w:r>
          <w:t>19</w:t>
        </w:r>
        <w:r>
          <w:fldChar w:fldCharType="end"/>
        </w:r>
      </w:hyperlink>
    </w:p>
    <w:p>
      <w:pPr>
        <w:pStyle w:val="TOC2"/>
        <w:tabs>
          <w:tab w:val="right" w:leader="dot" w:pos="8306"/>
        </w:tabs>
      </w:pPr>
      <w:hyperlink w:anchor="_Toc23295" w:history="1">
        <w:r>
          <w:rPr>
            <w:rFonts w:ascii="仿宋" w:eastAsia="仿宋" w:hAnsi="仿宋" w:cs="仿宋" w:hint="eastAsia"/>
            <w:lang w:eastAsia="zh-CN"/>
          </w:rPr>
          <w:t>(三)、设备选型方案</w:t>
        </w:r>
        <w:r>
          <w:tab/>
        </w:r>
        <w:r>
          <w:fldChar w:fldCharType="begin"/>
        </w:r>
        <w:r>
          <w:instrText xml:space="preserve"> PAGEREF _Toc23295 \h </w:instrText>
        </w:r>
        <w:r>
          <w:fldChar w:fldCharType="separate"/>
        </w:r>
        <w:r>
          <w:t>20</w:t>
        </w:r>
        <w:r>
          <w:fldChar w:fldCharType="end"/>
        </w:r>
      </w:hyperlink>
    </w:p>
    <w:p>
      <w:pPr>
        <w:pStyle w:val="TOC1"/>
        <w:tabs>
          <w:tab w:val="right" w:leader="dot" w:pos="8306"/>
        </w:tabs>
      </w:pPr>
      <w:hyperlink w:anchor="_Toc30669" w:history="1">
        <w:r>
          <w:rPr>
            <w:rFonts w:ascii="仿宋" w:eastAsia="仿宋" w:hAnsi="仿宋" w:cs="仿宋" w:hint="eastAsia"/>
            <w:lang w:eastAsia="zh-CN"/>
          </w:rPr>
          <w:t>六、人血白蛋白项目建设背景及必要性分析</w:t>
        </w:r>
        <w:r>
          <w:tab/>
        </w:r>
        <w:r>
          <w:fldChar w:fldCharType="begin"/>
        </w:r>
        <w:r>
          <w:instrText xml:space="preserve"> PAGEREF _Toc30669 \h </w:instrText>
        </w:r>
        <w:r>
          <w:fldChar w:fldCharType="separate"/>
        </w:r>
        <w:r>
          <w:t>22</w:t>
        </w:r>
        <w:r>
          <w:fldChar w:fldCharType="end"/>
        </w:r>
      </w:hyperlink>
    </w:p>
    <w:p>
      <w:pPr>
        <w:pStyle w:val="TOC2"/>
        <w:tabs>
          <w:tab w:val="right" w:leader="dot" w:pos="8306"/>
        </w:tabs>
      </w:pPr>
      <w:hyperlink w:anchor="_Toc23677" w:history="1">
        <w:r>
          <w:rPr>
            <w:rFonts w:ascii="仿宋" w:eastAsia="仿宋" w:hAnsi="仿宋" w:cs="仿宋" w:hint="eastAsia"/>
            <w:lang w:eastAsia="zh-CN"/>
          </w:rPr>
          <w:t>(一)、人血白蛋白项目背景分析</w:t>
        </w:r>
        <w:r>
          <w:tab/>
        </w:r>
        <w:r>
          <w:fldChar w:fldCharType="begin"/>
        </w:r>
        <w:r>
          <w:instrText xml:space="preserve"> PAGEREF _Toc23677 \h </w:instrText>
        </w:r>
        <w:r>
          <w:fldChar w:fldCharType="separate"/>
        </w:r>
        <w:r>
          <w:t>22</w:t>
        </w:r>
        <w:r>
          <w:fldChar w:fldCharType="end"/>
        </w:r>
      </w:hyperlink>
    </w:p>
    <w:p>
      <w:pPr>
        <w:pStyle w:val="TOC2"/>
        <w:tabs>
          <w:tab w:val="right" w:leader="dot" w:pos="8306"/>
        </w:tabs>
      </w:pPr>
      <w:hyperlink w:anchor="_Toc27218" w:history="1">
        <w:r>
          <w:rPr>
            <w:rFonts w:ascii="仿宋" w:eastAsia="仿宋" w:hAnsi="仿宋" w:cs="仿宋" w:hint="eastAsia"/>
            <w:lang w:eastAsia="zh-CN"/>
          </w:rPr>
          <w:t>(二)、人血白蛋白项目建设必要性分析</w:t>
        </w:r>
        <w:r>
          <w:tab/>
        </w:r>
        <w:r>
          <w:fldChar w:fldCharType="begin"/>
        </w:r>
        <w:r>
          <w:instrText xml:space="preserve"> PAGEREF _Toc27218 \h </w:instrText>
        </w:r>
        <w:r>
          <w:fldChar w:fldCharType="separate"/>
        </w:r>
        <w:r>
          <w:t>23</w:t>
        </w:r>
        <w:r>
          <w:fldChar w:fldCharType="end"/>
        </w:r>
      </w:hyperlink>
    </w:p>
    <w:p>
      <w:pPr>
        <w:pStyle w:val="TOC1"/>
        <w:tabs>
          <w:tab w:val="right" w:leader="dot" w:pos="8306"/>
        </w:tabs>
      </w:pPr>
      <w:hyperlink w:anchor="_Toc1433" w:history="1">
        <w:r>
          <w:rPr>
            <w:rFonts w:ascii="仿宋" w:eastAsia="仿宋" w:hAnsi="仿宋" w:cs="仿宋" w:hint="eastAsia"/>
            <w:lang w:eastAsia="zh-CN"/>
          </w:rPr>
          <w:t>七、人血白蛋白项目财务管理</w:t>
        </w:r>
        <w:r>
          <w:tab/>
        </w:r>
        <w:r>
          <w:fldChar w:fldCharType="begin"/>
        </w:r>
        <w:r>
          <w:instrText xml:space="preserve"> PAGEREF _Toc1433 \h </w:instrText>
        </w:r>
        <w:r>
          <w:fldChar w:fldCharType="separate"/>
        </w:r>
        <w:r>
          <w:t>25</w:t>
        </w:r>
        <w:r>
          <w:fldChar w:fldCharType="end"/>
        </w:r>
      </w:hyperlink>
    </w:p>
    <w:p>
      <w:pPr>
        <w:pStyle w:val="TOC2"/>
        <w:tabs>
          <w:tab w:val="right" w:leader="dot" w:pos="8306"/>
        </w:tabs>
      </w:pPr>
      <w:hyperlink w:anchor="_Toc15393" w:history="1">
        <w:r>
          <w:rPr>
            <w:rFonts w:ascii="仿宋" w:eastAsia="仿宋" w:hAnsi="仿宋" w:cs="仿宋" w:hint="eastAsia"/>
            <w:lang w:eastAsia="zh-CN"/>
          </w:rPr>
          <w:t>(一)、资金需求大</w:t>
        </w:r>
        <w:r>
          <w:tab/>
        </w:r>
        <w:r>
          <w:fldChar w:fldCharType="begin"/>
        </w:r>
        <w:r>
          <w:instrText xml:space="preserve"> PAGEREF _Toc15393 \h </w:instrText>
        </w:r>
        <w:r>
          <w:fldChar w:fldCharType="separate"/>
        </w:r>
        <w:r>
          <w:t>25</w:t>
        </w:r>
        <w:r>
          <w:fldChar w:fldCharType="end"/>
        </w:r>
      </w:hyperlink>
    </w:p>
    <w:p>
      <w:pPr>
        <w:pStyle w:val="TOC2"/>
        <w:tabs>
          <w:tab w:val="right" w:leader="dot" w:pos="8306"/>
        </w:tabs>
      </w:pPr>
      <w:hyperlink w:anchor="_Toc15200" w:history="1">
        <w:r>
          <w:rPr>
            <w:rFonts w:ascii="仿宋" w:eastAsia="仿宋" w:hAnsi="仿宋" w:cs="仿宋" w:hint="eastAsia"/>
            <w:lang w:eastAsia="zh-CN"/>
          </w:rPr>
          <w:t>(二)、研发周期长</w:t>
        </w:r>
        <w:r>
          <w:tab/>
        </w:r>
        <w:r>
          <w:fldChar w:fldCharType="begin"/>
        </w:r>
        <w:r>
          <w:instrText xml:space="preserve"> PAGEREF _Toc15200 \h </w:instrText>
        </w:r>
        <w:r>
          <w:fldChar w:fldCharType="separate"/>
        </w:r>
        <w:r>
          <w:t>26</w:t>
        </w:r>
        <w:r>
          <w:fldChar w:fldCharType="end"/>
        </w:r>
      </w:hyperlink>
    </w:p>
    <w:p>
      <w:pPr>
        <w:pStyle w:val="TOC2"/>
        <w:tabs>
          <w:tab w:val="right" w:leader="dot" w:pos="8306"/>
        </w:tabs>
      </w:pPr>
      <w:hyperlink w:anchor="_Toc24913" w:history="1">
        <w:r>
          <w:rPr>
            <w:rFonts w:ascii="仿宋" w:eastAsia="仿宋" w:hAnsi="仿宋" w:cs="仿宋" w:hint="eastAsia"/>
            <w:lang w:eastAsia="zh-CN"/>
          </w:rPr>
          <w:t>(三)、市场风险大</w:t>
        </w:r>
        <w:r>
          <w:tab/>
        </w:r>
        <w:r>
          <w:fldChar w:fldCharType="begin"/>
        </w:r>
        <w:r>
          <w:instrText xml:space="preserve"> PAGEREF _Toc24913 \h </w:instrText>
        </w:r>
        <w:r>
          <w:fldChar w:fldCharType="separate"/>
        </w:r>
        <w:r>
          <w:t>27</w:t>
        </w:r>
        <w:r>
          <w:fldChar w:fldCharType="end"/>
        </w:r>
      </w:hyperlink>
    </w:p>
    <w:p>
      <w:pPr>
        <w:pStyle w:val="TOC2"/>
        <w:tabs>
          <w:tab w:val="right" w:leader="dot" w:pos="8306"/>
        </w:tabs>
      </w:pPr>
      <w:hyperlink w:anchor="_Toc8157" w:history="1">
        <w:r>
          <w:rPr>
            <w:rFonts w:ascii="仿宋" w:eastAsia="仿宋" w:hAnsi="仿宋" w:cs="仿宋" w:hint="eastAsia"/>
            <w:lang w:eastAsia="zh-CN"/>
          </w:rPr>
          <w:t>(四)、利润率高</w:t>
        </w:r>
        <w:r>
          <w:tab/>
        </w:r>
        <w:r>
          <w:fldChar w:fldCharType="begin"/>
        </w:r>
        <w:r>
          <w:instrText xml:space="preserve"> PAGEREF _Toc8157 \h </w:instrText>
        </w:r>
        <w:r>
          <w:fldChar w:fldCharType="separate"/>
        </w:r>
        <w:r>
          <w:t>30</w:t>
        </w:r>
        <w:r>
          <w:fldChar w:fldCharType="end"/>
        </w:r>
      </w:hyperlink>
    </w:p>
    <w:p>
      <w:pPr>
        <w:pStyle w:val="TOC1"/>
        <w:tabs>
          <w:tab w:val="right" w:leader="dot" w:pos="8306"/>
        </w:tabs>
      </w:pPr>
      <w:hyperlink w:anchor="_Toc16587" w:history="1">
        <w:r>
          <w:rPr>
            <w:rFonts w:ascii="仿宋" w:eastAsia="仿宋" w:hAnsi="仿宋" w:cs="仿宋" w:hint="eastAsia"/>
            <w:lang w:eastAsia="zh-CN"/>
          </w:rPr>
          <w:t>八、人血白蛋白项目人力资源管理</w:t>
        </w:r>
        <w:r>
          <w:tab/>
        </w:r>
        <w:r>
          <w:fldChar w:fldCharType="begin"/>
        </w:r>
        <w:r>
          <w:instrText xml:space="preserve"> PAGEREF _Toc16587 \h </w:instrText>
        </w:r>
        <w:r>
          <w:fldChar w:fldCharType="separate"/>
        </w:r>
        <w:r>
          <w:t>32</w:t>
        </w:r>
        <w:r>
          <w:fldChar w:fldCharType="end"/>
        </w:r>
      </w:hyperlink>
    </w:p>
    <w:p>
      <w:pPr>
        <w:pStyle w:val="TOC2"/>
        <w:tabs>
          <w:tab w:val="right" w:leader="dot" w:pos="8306"/>
        </w:tabs>
      </w:pPr>
      <w:hyperlink w:anchor="_Toc16190" w:history="1">
        <w:r>
          <w:rPr>
            <w:rFonts w:ascii="仿宋" w:eastAsia="仿宋" w:hAnsi="仿宋" w:cs="仿宋" w:hint="eastAsia"/>
            <w:lang w:eastAsia="zh-CN"/>
          </w:rPr>
          <w:t>(一)、建立健全的预算管理制度</w:t>
        </w:r>
        <w:r>
          <w:tab/>
        </w:r>
        <w:r>
          <w:fldChar w:fldCharType="begin"/>
        </w:r>
        <w:r>
          <w:instrText xml:space="preserve"> PAGEREF _Toc16190 \h </w:instrText>
        </w:r>
        <w:r>
          <w:fldChar w:fldCharType="separate"/>
        </w:r>
        <w:r>
          <w:t>32</w:t>
        </w:r>
        <w:r>
          <w:fldChar w:fldCharType="end"/>
        </w:r>
      </w:hyperlink>
    </w:p>
    <w:p>
      <w:pPr>
        <w:pStyle w:val="TOC2"/>
        <w:tabs>
          <w:tab w:val="right" w:leader="dot" w:pos="8306"/>
        </w:tabs>
      </w:pPr>
      <w:hyperlink w:anchor="_Toc31583" w:history="1">
        <w:r>
          <w:rPr>
            <w:rFonts w:ascii="仿宋" w:eastAsia="仿宋" w:hAnsi="仿宋" w:cs="仿宋" w:hint="eastAsia"/>
            <w:lang w:eastAsia="zh-CN"/>
          </w:rPr>
          <w:t>(二)、加强资金流动监控</w:t>
        </w:r>
        <w:r>
          <w:tab/>
        </w:r>
        <w:r>
          <w:fldChar w:fldCharType="begin"/>
        </w:r>
        <w:r>
          <w:instrText xml:space="preserve"> PAGEREF _Toc31583 \h </w:instrText>
        </w:r>
        <w:r>
          <w:fldChar w:fldCharType="separate"/>
        </w:r>
        <w:r>
          <w:t>34</w:t>
        </w:r>
        <w:r>
          <w:fldChar w:fldCharType="end"/>
        </w:r>
      </w:hyperlink>
    </w:p>
    <w:p>
      <w:pPr>
        <w:pStyle w:val="TOC2"/>
        <w:tabs>
          <w:tab w:val="right" w:leader="dot" w:pos="8306"/>
        </w:tabs>
      </w:pPr>
      <w:hyperlink w:anchor="_Toc20224" w:history="1">
        <w:r>
          <w:rPr>
            <w:rFonts w:ascii="仿宋" w:eastAsia="仿宋" w:hAnsi="仿宋" w:cs="仿宋" w:hint="eastAsia"/>
            <w:lang w:eastAsia="zh-CN"/>
          </w:rPr>
          <w:t>(三)、制定完善的风险控制机制</w:t>
        </w:r>
        <w:r>
          <w:tab/>
        </w:r>
        <w:r>
          <w:fldChar w:fldCharType="begin"/>
        </w:r>
        <w:r>
          <w:instrText xml:space="preserve"> PAGEREF _Toc20224 \h </w:instrText>
        </w:r>
        <w:r>
          <w:fldChar w:fldCharType="separate"/>
        </w:r>
        <w:r>
          <w:t>35</w:t>
        </w:r>
        <w:r>
          <w:fldChar w:fldCharType="end"/>
        </w:r>
      </w:hyperlink>
    </w:p>
    <w:p>
      <w:pPr>
        <w:pStyle w:val="TOC2"/>
        <w:tabs>
          <w:tab w:val="right" w:leader="dot" w:pos="8306"/>
        </w:tabs>
      </w:pPr>
      <w:hyperlink w:anchor="_Toc28861" w:history="1">
        <w:r>
          <w:rPr>
            <w:rFonts w:ascii="仿宋" w:eastAsia="仿宋" w:hAnsi="仿宋" w:cs="仿宋" w:hint="eastAsia"/>
            <w:lang w:eastAsia="zh-CN"/>
          </w:rPr>
          <w:t>(四)、优化成本管理</w:t>
        </w:r>
        <w:r>
          <w:tab/>
        </w:r>
        <w:r>
          <w:fldChar w:fldCharType="begin"/>
        </w:r>
        <w:r>
          <w:instrText xml:space="preserve"> PAGEREF _Toc28861 \h </w:instrText>
        </w:r>
        <w:r>
          <w:fldChar w:fldCharType="separate"/>
        </w:r>
        <w:r>
          <w:t>36</w:t>
        </w:r>
        <w:r>
          <w:fldChar w:fldCharType="end"/>
        </w:r>
      </w:hyperlink>
    </w:p>
    <w:p>
      <w:pPr>
        <w:pStyle w:val="TOC1"/>
        <w:tabs>
          <w:tab w:val="right" w:leader="dot" w:pos="8306"/>
        </w:tabs>
      </w:pPr>
      <w:hyperlink w:anchor="_Toc22422" w:history="1">
        <w:r>
          <w:rPr>
            <w:rFonts w:ascii="仿宋" w:eastAsia="仿宋" w:hAnsi="仿宋" w:cs="仿宋" w:hint="eastAsia"/>
            <w:lang w:eastAsia="zh-CN"/>
          </w:rPr>
          <w:t>九、人血白蛋白项目社会影响</w:t>
        </w:r>
        <w:r>
          <w:tab/>
        </w:r>
        <w:r>
          <w:fldChar w:fldCharType="begin"/>
        </w:r>
        <w:r>
          <w:instrText xml:space="preserve"> PAGEREF _Toc22422 \h </w:instrText>
        </w:r>
        <w:r>
          <w:fldChar w:fldCharType="separate"/>
        </w:r>
        <w:r>
          <w:t>37</w:t>
        </w:r>
        <w:r>
          <w:fldChar w:fldCharType="end"/>
        </w:r>
      </w:hyperlink>
    </w:p>
    <w:p>
      <w:pPr>
        <w:pStyle w:val="TOC2"/>
        <w:tabs>
          <w:tab w:val="right" w:leader="dot" w:pos="8306"/>
        </w:tabs>
      </w:pPr>
      <w:hyperlink w:anchor="_Toc6409" w:history="1">
        <w:r>
          <w:rPr>
            <w:rFonts w:ascii="仿宋" w:eastAsia="仿宋" w:hAnsi="仿宋" w:cs="仿宋" w:hint="eastAsia"/>
            <w:lang w:eastAsia="zh-CN"/>
          </w:rPr>
          <w:t>(一)、社会责任与义务</w:t>
        </w:r>
        <w:r>
          <w:tab/>
        </w:r>
        <w:r>
          <w:fldChar w:fldCharType="begin"/>
        </w:r>
        <w:r>
          <w:instrText xml:space="preserve"> PAGEREF _Toc6409 \h </w:instrText>
        </w:r>
        <w:r>
          <w:fldChar w:fldCharType="separate"/>
        </w:r>
        <w:r>
          <w:t>37</w:t>
        </w:r>
        <w:r>
          <w:fldChar w:fldCharType="end"/>
        </w:r>
      </w:hyperlink>
    </w:p>
    <w:p>
      <w:pPr>
        <w:pStyle w:val="TOC2"/>
        <w:tabs>
          <w:tab w:val="right" w:leader="dot" w:pos="8306"/>
        </w:tabs>
      </w:pPr>
      <w:hyperlink w:anchor="_Toc9255" w:history="1">
        <w:r>
          <w:rPr>
            <w:rFonts w:ascii="仿宋" w:eastAsia="仿宋" w:hAnsi="仿宋" w:cs="仿宋" w:hint="eastAsia"/>
            <w:lang w:eastAsia="zh-CN"/>
          </w:rPr>
          <w:t>(二)、社会参与与沟通</w:t>
        </w:r>
        <w:r>
          <w:tab/>
        </w:r>
        <w:r>
          <w:fldChar w:fldCharType="begin"/>
        </w:r>
        <w:r>
          <w:instrText xml:space="preserve"> PAGEREF _Toc9255 \h </w:instrText>
        </w:r>
        <w:r>
          <w:fldChar w:fldCharType="separate"/>
        </w:r>
        <w:r>
          <w:t>38</w:t>
        </w:r>
        <w:r>
          <w:fldChar w:fldCharType="end"/>
        </w:r>
      </w:hyperlink>
    </w:p>
    <w:p>
      <w:pPr>
        <w:pStyle w:val="TOC1"/>
        <w:tabs>
          <w:tab w:val="right" w:leader="dot" w:pos="8306"/>
        </w:tabs>
      </w:pPr>
      <w:hyperlink w:anchor="_Toc16409" w:history="1">
        <w:r>
          <w:rPr>
            <w:rFonts w:ascii="仿宋" w:eastAsia="仿宋" w:hAnsi="仿宋" w:cs="仿宋" w:hint="eastAsia"/>
            <w:lang w:eastAsia="zh-CN"/>
          </w:rPr>
          <w:t>十、人血白蛋白项目技术管理</w:t>
        </w:r>
        <w:r>
          <w:tab/>
        </w:r>
        <w:r>
          <w:fldChar w:fldCharType="begin"/>
        </w:r>
        <w:r>
          <w:instrText xml:space="preserve"> PAGEREF _Toc16409 \h </w:instrText>
        </w:r>
        <w:r>
          <w:fldChar w:fldCharType="separate"/>
        </w:r>
        <w:r>
          <w:t>39</w:t>
        </w:r>
        <w:r>
          <w:fldChar w:fldCharType="end"/>
        </w:r>
      </w:hyperlink>
    </w:p>
    <w:p>
      <w:pPr>
        <w:pStyle w:val="TOC2"/>
        <w:tabs>
          <w:tab w:val="right" w:leader="dot" w:pos="8306"/>
        </w:tabs>
      </w:pPr>
      <w:hyperlink w:anchor="_Toc29011" w:history="1">
        <w:r>
          <w:rPr>
            <w:rFonts w:ascii="仿宋" w:eastAsia="仿宋" w:hAnsi="仿宋" w:cs="仿宋" w:hint="eastAsia"/>
            <w:lang w:eastAsia="zh-CN"/>
          </w:rPr>
          <w:t>(一)、技术方案选用方向</w:t>
        </w:r>
        <w:r>
          <w:tab/>
        </w:r>
        <w:r>
          <w:fldChar w:fldCharType="begin"/>
        </w:r>
        <w:r>
          <w:instrText xml:space="preserve"> PAGEREF _Toc29011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35" w:history="1">
        <w:r>
          <w:rPr>
            <w:rFonts w:ascii="仿宋" w:eastAsia="仿宋" w:hAnsi="仿宋" w:cs="仿宋" w:hint="eastAsia"/>
            <w:lang w:eastAsia="zh-CN"/>
          </w:rPr>
          <w:t>(二)、工艺技术方案选用原则</w:t>
        </w:r>
        <w:r>
          <w:tab/>
        </w:r>
        <w:r>
          <w:fldChar w:fldCharType="begin"/>
        </w:r>
        <w:r>
          <w:instrText xml:space="preserve"> PAGEREF _Toc22435 \h </w:instrText>
        </w:r>
        <w:r>
          <w:fldChar w:fldCharType="separate"/>
        </w:r>
        <w:r>
          <w:t>41</w:t>
        </w:r>
        <w:r>
          <w:fldChar w:fldCharType="end"/>
        </w:r>
      </w:hyperlink>
    </w:p>
    <w:p>
      <w:pPr>
        <w:pStyle w:val="TOC2"/>
        <w:tabs>
          <w:tab w:val="right" w:leader="dot" w:pos="8306"/>
        </w:tabs>
      </w:pPr>
      <w:hyperlink w:anchor="_Toc23337" w:history="1">
        <w:r>
          <w:rPr>
            <w:rFonts w:ascii="仿宋" w:eastAsia="仿宋" w:hAnsi="仿宋" w:cs="仿宋" w:hint="eastAsia"/>
            <w:lang w:eastAsia="zh-CN"/>
          </w:rPr>
          <w:t>(三)、工艺技术方案要求</w:t>
        </w:r>
        <w:r>
          <w:tab/>
        </w:r>
        <w:r>
          <w:fldChar w:fldCharType="begin"/>
        </w:r>
        <w:r>
          <w:instrText xml:space="preserve"> PAGEREF _Toc23337 \h </w:instrText>
        </w:r>
        <w:r>
          <w:fldChar w:fldCharType="separate"/>
        </w:r>
        <w:r>
          <w:t>43</w:t>
        </w:r>
        <w:r>
          <w:fldChar w:fldCharType="end"/>
        </w:r>
      </w:hyperlink>
    </w:p>
    <w:p>
      <w:pPr>
        <w:pStyle w:val="TOC1"/>
        <w:tabs>
          <w:tab w:val="right" w:leader="dot" w:pos="8306"/>
        </w:tabs>
      </w:pPr>
      <w:hyperlink w:anchor="_Toc32742" w:history="1">
        <w:r>
          <w:rPr>
            <w:rFonts w:ascii="仿宋" w:eastAsia="仿宋" w:hAnsi="仿宋" w:cs="仿宋" w:hint="eastAsia"/>
            <w:lang w:eastAsia="zh-CN"/>
          </w:rPr>
          <w:t>十一、人血白蛋白项目投资规划</w:t>
        </w:r>
        <w:r>
          <w:tab/>
        </w:r>
        <w:r>
          <w:fldChar w:fldCharType="begin"/>
        </w:r>
        <w:r>
          <w:instrText xml:space="preserve"> PAGEREF _Toc32742 \h </w:instrText>
        </w:r>
        <w:r>
          <w:fldChar w:fldCharType="separate"/>
        </w:r>
        <w:r>
          <w:t>45</w:t>
        </w:r>
        <w:r>
          <w:fldChar w:fldCharType="end"/>
        </w:r>
      </w:hyperlink>
    </w:p>
    <w:p>
      <w:pPr>
        <w:pStyle w:val="TOC2"/>
        <w:tabs>
          <w:tab w:val="right" w:leader="dot" w:pos="8306"/>
        </w:tabs>
      </w:pPr>
      <w:hyperlink w:anchor="_Toc19372" w:history="1">
        <w:r>
          <w:rPr>
            <w:rFonts w:ascii="仿宋" w:eastAsia="仿宋" w:hAnsi="仿宋" w:cs="仿宋" w:hint="eastAsia"/>
            <w:lang w:eastAsia="zh-CN"/>
          </w:rPr>
          <w:t>(一)、人血白蛋白项目总投资估算</w:t>
        </w:r>
        <w:r>
          <w:tab/>
        </w:r>
        <w:r>
          <w:fldChar w:fldCharType="begin"/>
        </w:r>
        <w:r>
          <w:instrText xml:space="preserve"> PAGEREF _Toc19372 \h </w:instrText>
        </w:r>
        <w:r>
          <w:fldChar w:fldCharType="separate"/>
        </w:r>
        <w:r>
          <w:t>45</w:t>
        </w:r>
        <w:r>
          <w:fldChar w:fldCharType="end"/>
        </w:r>
      </w:hyperlink>
    </w:p>
    <w:p>
      <w:pPr>
        <w:pStyle w:val="TOC2"/>
        <w:tabs>
          <w:tab w:val="right" w:leader="dot" w:pos="8306"/>
        </w:tabs>
      </w:pPr>
      <w:hyperlink w:anchor="_Toc8854" w:history="1">
        <w:r>
          <w:rPr>
            <w:rFonts w:ascii="仿宋" w:eastAsia="仿宋" w:hAnsi="仿宋" w:cs="仿宋" w:hint="eastAsia"/>
            <w:lang w:eastAsia="zh-CN"/>
          </w:rPr>
          <w:t>(二)、资金筹措</w:t>
        </w:r>
        <w:r>
          <w:tab/>
        </w:r>
        <w:r>
          <w:fldChar w:fldCharType="begin"/>
        </w:r>
        <w:r>
          <w:instrText xml:space="preserve"> PAGEREF _Toc8854 \h </w:instrText>
        </w:r>
        <w:r>
          <w:fldChar w:fldCharType="separate"/>
        </w:r>
        <w:r>
          <w:t>46</w:t>
        </w:r>
        <w:r>
          <w:fldChar w:fldCharType="end"/>
        </w:r>
      </w:hyperlink>
    </w:p>
    <w:p>
      <w:pPr>
        <w:pStyle w:val="TOC1"/>
        <w:tabs>
          <w:tab w:val="right" w:leader="dot" w:pos="8306"/>
        </w:tabs>
      </w:pPr>
      <w:hyperlink w:anchor="_Toc30359" w:history="1">
        <w:r>
          <w:rPr>
            <w:rFonts w:ascii="仿宋" w:eastAsia="仿宋" w:hAnsi="仿宋" w:cs="仿宋" w:hint="eastAsia"/>
            <w:lang w:eastAsia="zh-CN"/>
          </w:rPr>
          <w:t>十二、人血白蛋白项目创新与研发</w:t>
        </w:r>
        <w:r>
          <w:tab/>
        </w:r>
        <w:r>
          <w:fldChar w:fldCharType="begin"/>
        </w:r>
        <w:r>
          <w:instrText xml:space="preserve"> PAGEREF _Toc30359 \h </w:instrText>
        </w:r>
        <w:r>
          <w:fldChar w:fldCharType="separate"/>
        </w:r>
        <w:r>
          <w:t>47</w:t>
        </w:r>
        <w:r>
          <w:fldChar w:fldCharType="end"/>
        </w:r>
      </w:hyperlink>
    </w:p>
    <w:p>
      <w:pPr>
        <w:pStyle w:val="TOC2"/>
        <w:tabs>
          <w:tab w:val="right" w:leader="dot" w:pos="8306"/>
        </w:tabs>
      </w:pPr>
      <w:hyperlink w:anchor="_Toc6664" w:history="1">
        <w:r>
          <w:rPr>
            <w:rFonts w:ascii="仿宋" w:eastAsia="仿宋" w:hAnsi="仿宋" w:cs="仿宋" w:hint="eastAsia"/>
            <w:lang w:eastAsia="zh-CN"/>
          </w:rPr>
          <w:t>(一)、创新策略与方向</w:t>
        </w:r>
        <w:r>
          <w:tab/>
        </w:r>
        <w:r>
          <w:fldChar w:fldCharType="begin"/>
        </w:r>
        <w:r>
          <w:instrText xml:space="preserve"> PAGEREF _Toc6664 \h </w:instrText>
        </w:r>
        <w:r>
          <w:fldChar w:fldCharType="separate"/>
        </w:r>
        <w:r>
          <w:t>47</w:t>
        </w:r>
        <w:r>
          <w:fldChar w:fldCharType="end"/>
        </w:r>
      </w:hyperlink>
    </w:p>
    <w:p>
      <w:pPr>
        <w:pStyle w:val="TOC2"/>
        <w:tabs>
          <w:tab w:val="right" w:leader="dot" w:pos="8306"/>
        </w:tabs>
      </w:pPr>
      <w:hyperlink w:anchor="_Toc5193" w:history="1">
        <w:r>
          <w:rPr>
            <w:rFonts w:ascii="仿宋" w:eastAsia="仿宋" w:hAnsi="仿宋" w:cs="仿宋" w:hint="eastAsia"/>
            <w:lang w:eastAsia="zh-CN"/>
          </w:rPr>
          <w:t>(二)、研发规划与投入</w:t>
        </w:r>
        <w:r>
          <w:tab/>
        </w:r>
        <w:r>
          <w:fldChar w:fldCharType="begin"/>
        </w:r>
        <w:r>
          <w:instrText xml:space="preserve"> PAGEREF _Toc5193 \h </w:instrText>
        </w:r>
        <w:r>
          <w:fldChar w:fldCharType="separate"/>
        </w:r>
        <w:r>
          <w:t>48</w:t>
        </w:r>
        <w:r>
          <w:fldChar w:fldCharType="end"/>
        </w:r>
      </w:hyperlink>
    </w:p>
    <w:p>
      <w:pPr>
        <w:pStyle w:val="TOC1"/>
        <w:tabs>
          <w:tab w:val="right" w:leader="dot" w:pos="8306"/>
        </w:tabs>
      </w:pPr>
      <w:hyperlink w:anchor="_Toc28410" w:history="1">
        <w:r>
          <w:rPr>
            <w:rFonts w:ascii="仿宋" w:eastAsia="仿宋" w:hAnsi="仿宋" w:cs="仿宋" w:hint="eastAsia"/>
            <w:lang w:eastAsia="zh-CN"/>
          </w:rPr>
          <w:t>十三、利益相关者分析与沟通计划</w:t>
        </w:r>
        <w:r>
          <w:tab/>
        </w:r>
        <w:r>
          <w:fldChar w:fldCharType="begin"/>
        </w:r>
        <w:r>
          <w:instrText xml:space="preserve"> PAGEREF _Toc28410 \h </w:instrText>
        </w:r>
        <w:r>
          <w:fldChar w:fldCharType="separate"/>
        </w:r>
        <w:r>
          <w:t>50</w:t>
        </w:r>
        <w:r>
          <w:fldChar w:fldCharType="end"/>
        </w:r>
      </w:hyperlink>
    </w:p>
    <w:p>
      <w:pPr>
        <w:pStyle w:val="TOC2"/>
        <w:tabs>
          <w:tab w:val="right" w:leader="dot" w:pos="8306"/>
        </w:tabs>
      </w:pPr>
      <w:hyperlink w:anchor="_Toc23802" w:history="1">
        <w:r>
          <w:rPr>
            <w:rFonts w:ascii="仿宋" w:eastAsia="仿宋" w:hAnsi="仿宋" w:cs="仿宋" w:hint="eastAsia"/>
            <w:lang w:eastAsia="zh-CN"/>
          </w:rPr>
          <w:t>(一)、利益相关者分析</w:t>
        </w:r>
        <w:r>
          <w:tab/>
        </w:r>
        <w:r>
          <w:fldChar w:fldCharType="begin"/>
        </w:r>
        <w:r>
          <w:instrText xml:space="preserve"> PAGEREF _Toc23802 \h </w:instrText>
        </w:r>
        <w:r>
          <w:fldChar w:fldCharType="separate"/>
        </w:r>
        <w:r>
          <w:t>50</w:t>
        </w:r>
        <w:r>
          <w:fldChar w:fldCharType="end"/>
        </w:r>
      </w:hyperlink>
    </w:p>
    <w:p>
      <w:pPr>
        <w:pStyle w:val="TOC2"/>
        <w:tabs>
          <w:tab w:val="right" w:leader="dot" w:pos="8306"/>
        </w:tabs>
      </w:pPr>
      <w:hyperlink w:anchor="_Toc18799" w:history="1">
        <w:r>
          <w:rPr>
            <w:rFonts w:ascii="仿宋" w:eastAsia="仿宋" w:hAnsi="仿宋" w:cs="仿宋" w:hint="eastAsia"/>
            <w:lang w:eastAsia="zh-CN"/>
          </w:rPr>
          <w:t>(二)、沟通计划</w:t>
        </w:r>
        <w:r>
          <w:tab/>
        </w:r>
        <w:r>
          <w:fldChar w:fldCharType="begin"/>
        </w:r>
        <w:r>
          <w:instrText xml:space="preserve"> PAGEREF _Toc18799 \h </w:instrText>
        </w:r>
        <w:r>
          <w:fldChar w:fldCharType="separate"/>
        </w:r>
        <w:r>
          <w:t>51</w:t>
        </w:r>
        <w:r>
          <w:fldChar w:fldCharType="end"/>
        </w:r>
      </w:hyperlink>
    </w:p>
    <w:p>
      <w:pPr>
        <w:pStyle w:val="TOC1"/>
        <w:tabs>
          <w:tab w:val="right" w:leader="dot" w:pos="8306"/>
        </w:tabs>
      </w:pPr>
      <w:hyperlink w:anchor="_Toc3751" w:history="1">
        <w:r>
          <w:rPr>
            <w:rFonts w:ascii="仿宋" w:eastAsia="仿宋" w:hAnsi="仿宋" w:cs="仿宋" w:hint="eastAsia"/>
            <w:lang w:eastAsia="zh-CN"/>
          </w:rPr>
          <w:t>十四、人血白蛋白项目工程方案分析</w:t>
        </w:r>
        <w:r>
          <w:tab/>
        </w:r>
        <w:r>
          <w:fldChar w:fldCharType="begin"/>
        </w:r>
        <w:r>
          <w:instrText xml:space="preserve"> PAGEREF _Toc3751 \h </w:instrText>
        </w:r>
        <w:r>
          <w:fldChar w:fldCharType="separate"/>
        </w:r>
        <w:r>
          <w:t>53</w:t>
        </w:r>
        <w:r>
          <w:fldChar w:fldCharType="end"/>
        </w:r>
      </w:hyperlink>
    </w:p>
    <w:p>
      <w:pPr>
        <w:pStyle w:val="TOC2"/>
        <w:tabs>
          <w:tab w:val="right" w:leader="dot" w:pos="8306"/>
        </w:tabs>
      </w:pPr>
      <w:hyperlink w:anchor="_Toc21864" w:history="1">
        <w:r>
          <w:rPr>
            <w:rFonts w:ascii="仿宋" w:eastAsia="仿宋" w:hAnsi="仿宋" w:cs="仿宋" w:hint="eastAsia"/>
            <w:lang w:eastAsia="zh-CN"/>
          </w:rPr>
          <w:t>(一)、建筑工程设计原则</w:t>
        </w:r>
        <w:r>
          <w:tab/>
        </w:r>
        <w:r>
          <w:fldChar w:fldCharType="begin"/>
        </w:r>
        <w:r>
          <w:instrText xml:space="preserve"> PAGEREF _Toc21864 \h </w:instrText>
        </w:r>
        <w:r>
          <w:fldChar w:fldCharType="separate"/>
        </w:r>
        <w:r>
          <w:t>53</w:t>
        </w:r>
        <w:r>
          <w:fldChar w:fldCharType="end"/>
        </w:r>
      </w:hyperlink>
    </w:p>
    <w:p>
      <w:pPr>
        <w:pStyle w:val="TOC2"/>
        <w:tabs>
          <w:tab w:val="right" w:leader="dot" w:pos="8306"/>
        </w:tabs>
      </w:pPr>
      <w:hyperlink w:anchor="_Toc23387" w:history="1">
        <w:r>
          <w:rPr>
            <w:rFonts w:ascii="仿宋" w:eastAsia="仿宋" w:hAnsi="仿宋" w:cs="仿宋" w:hint="eastAsia"/>
            <w:lang w:eastAsia="zh-CN"/>
          </w:rPr>
          <w:t>(二)、土建工程建设指标</w:t>
        </w:r>
        <w:r>
          <w:tab/>
        </w:r>
        <w:r>
          <w:fldChar w:fldCharType="begin"/>
        </w:r>
        <w:r>
          <w:instrText xml:space="preserve"> PAGEREF _Toc23387 \h </w:instrText>
        </w:r>
        <w:r>
          <w:fldChar w:fldCharType="separate"/>
        </w:r>
        <w:r>
          <w:t>56</w:t>
        </w:r>
        <w:r>
          <w:fldChar w:fldCharType="end"/>
        </w:r>
      </w:hyperlink>
    </w:p>
    <w:p>
      <w:pPr>
        <w:pStyle w:val="TOC1"/>
        <w:tabs>
          <w:tab w:val="right" w:leader="dot" w:pos="8306"/>
        </w:tabs>
      </w:pPr>
      <w:hyperlink w:anchor="_Toc8846" w:history="1">
        <w:r>
          <w:rPr>
            <w:rFonts w:ascii="仿宋" w:eastAsia="仿宋" w:hAnsi="仿宋" w:cs="仿宋" w:hint="eastAsia"/>
            <w:lang w:eastAsia="zh-CN"/>
          </w:rPr>
          <w:t>十五、质量管理体系</w:t>
        </w:r>
        <w:r>
          <w:tab/>
        </w:r>
        <w:r>
          <w:fldChar w:fldCharType="begin"/>
        </w:r>
        <w:r>
          <w:instrText xml:space="preserve"> PAGEREF _Toc8846 \h </w:instrText>
        </w:r>
        <w:r>
          <w:fldChar w:fldCharType="separate"/>
        </w:r>
        <w:r>
          <w:t>58</w:t>
        </w:r>
        <w:r>
          <w:fldChar w:fldCharType="end"/>
        </w:r>
      </w:hyperlink>
    </w:p>
    <w:p>
      <w:pPr>
        <w:pStyle w:val="TOC2"/>
        <w:tabs>
          <w:tab w:val="right" w:leader="dot" w:pos="8306"/>
        </w:tabs>
      </w:pPr>
      <w:hyperlink w:anchor="_Toc19133" w:history="1">
        <w:r>
          <w:rPr>
            <w:rFonts w:ascii="仿宋" w:eastAsia="仿宋" w:hAnsi="仿宋" w:cs="仿宋" w:hint="eastAsia"/>
            <w:lang w:eastAsia="zh-CN"/>
          </w:rPr>
          <w:t>(一)、质量目标与方针</w:t>
        </w:r>
        <w:r>
          <w:tab/>
        </w:r>
        <w:r>
          <w:fldChar w:fldCharType="begin"/>
        </w:r>
        <w:r>
          <w:instrText xml:space="preserve"> PAGEREF _Toc19133 \h </w:instrText>
        </w:r>
        <w:r>
          <w:fldChar w:fldCharType="separate"/>
        </w:r>
        <w:r>
          <w:t>58</w:t>
        </w:r>
        <w:r>
          <w:fldChar w:fldCharType="end"/>
        </w:r>
      </w:hyperlink>
    </w:p>
    <w:p>
      <w:pPr>
        <w:pStyle w:val="TOC2"/>
        <w:tabs>
          <w:tab w:val="right" w:leader="dot" w:pos="8306"/>
        </w:tabs>
      </w:pPr>
      <w:hyperlink w:anchor="_Toc32265" w:history="1">
        <w:r>
          <w:rPr>
            <w:rFonts w:ascii="仿宋" w:eastAsia="仿宋" w:hAnsi="仿宋" w:cs="仿宋" w:hint="eastAsia"/>
            <w:lang w:eastAsia="zh-CN"/>
          </w:rPr>
          <w:t>(二)、质量管理责任</w:t>
        </w:r>
        <w:r>
          <w:tab/>
        </w:r>
        <w:r>
          <w:fldChar w:fldCharType="begin"/>
        </w:r>
        <w:r>
          <w:instrText xml:space="preserve"> PAGEREF _Toc32265 \h </w:instrText>
        </w:r>
        <w:r>
          <w:fldChar w:fldCharType="separate"/>
        </w:r>
        <w:r>
          <w:t>59</w:t>
        </w:r>
        <w:r>
          <w:fldChar w:fldCharType="end"/>
        </w:r>
      </w:hyperlink>
    </w:p>
    <w:p>
      <w:pPr>
        <w:pStyle w:val="TOC2"/>
        <w:tabs>
          <w:tab w:val="right" w:leader="dot" w:pos="8306"/>
        </w:tabs>
      </w:pPr>
      <w:hyperlink w:anchor="_Toc12553" w:history="1">
        <w:r>
          <w:rPr>
            <w:rFonts w:ascii="仿宋" w:eastAsia="仿宋" w:hAnsi="仿宋" w:cs="仿宋" w:hint="eastAsia"/>
            <w:lang w:eastAsia="zh-CN"/>
          </w:rPr>
          <w:t>(三)、质量管理体系文件</w:t>
        </w:r>
        <w:r>
          <w:tab/>
        </w:r>
        <w:r>
          <w:fldChar w:fldCharType="begin"/>
        </w:r>
        <w:r>
          <w:instrText xml:space="preserve"> PAGEREF _Toc12553 \h </w:instrText>
        </w:r>
        <w:r>
          <w:fldChar w:fldCharType="separate"/>
        </w:r>
        <w:r>
          <w:t>60</w:t>
        </w:r>
        <w:r>
          <w:fldChar w:fldCharType="end"/>
        </w:r>
      </w:hyperlink>
    </w:p>
    <w:p>
      <w:pPr>
        <w:pStyle w:val="TOC2"/>
        <w:tabs>
          <w:tab w:val="right" w:leader="dot" w:pos="8306"/>
        </w:tabs>
      </w:pPr>
      <w:hyperlink w:anchor="_Toc15" w:history="1">
        <w:r>
          <w:rPr>
            <w:rFonts w:ascii="仿宋" w:eastAsia="仿宋" w:hAnsi="仿宋" w:cs="仿宋" w:hint="eastAsia"/>
            <w:lang w:eastAsia="zh-CN"/>
          </w:rPr>
          <w:t>(四)、质量培训与教育</w:t>
        </w:r>
        <w:r>
          <w:tab/>
        </w:r>
        <w:r>
          <w:fldChar w:fldCharType="begin"/>
        </w:r>
        <w:r>
          <w:instrText xml:space="preserve"> PAGEREF _Toc15 \h </w:instrText>
        </w:r>
        <w:r>
          <w:fldChar w:fldCharType="separate"/>
        </w:r>
        <w:r>
          <w:t>62</w:t>
        </w:r>
        <w:r>
          <w:fldChar w:fldCharType="end"/>
        </w:r>
      </w:hyperlink>
    </w:p>
    <w:p>
      <w:pPr>
        <w:pStyle w:val="TOC2"/>
        <w:tabs>
          <w:tab w:val="right" w:leader="dot" w:pos="8306"/>
        </w:tabs>
      </w:pPr>
      <w:hyperlink w:anchor="_Toc12000" w:history="1">
        <w:r>
          <w:rPr>
            <w:rFonts w:ascii="仿宋" w:eastAsia="仿宋" w:hAnsi="仿宋" w:cs="仿宋" w:hint="eastAsia"/>
            <w:lang w:eastAsia="zh-CN"/>
          </w:rPr>
          <w:t>(五)、质量审核与评价</w:t>
        </w:r>
        <w:r>
          <w:tab/>
        </w:r>
        <w:r>
          <w:fldChar w:fldCharType="begin"/>
        </w:r>
        <w:r>
          <w:instrText xml:space="preserve"> PAGEREF _Toc12000 \h </w:instrText>
        </w:r>
        <w:r>
          <w:fldChar w:fldCharType="separate"/>
        </w:r>
        <w:r>
          <w:t>63</w:t>
        </w:r>
        <w:r>
          <w:fldChar w:fldCharType="end"/>
        </w:r>
      </w:hyperlink>
    </w:p>
    <w:p>
      <w:pPr>
        <w:pStyle w:val="TOC2"/>
        <w:tabs>
          <w:tab w:val="right" w:leader="dot" w:pos="8306"/>
        </w:tabs>
      </w:pPr>
      <w:hyperlink w:anchor="_Toc4851" w:history="1">
        <w:r>
          <w:rPr>
            <w:rFonts w:ascii="仿宋" w:eastAsia="仿宋" w:hAnsi="仿宋" w:cs="仿宋" w:hint="eastAsia"/>
            <w:lang w:eastAsia="zh-CN"/>
          </w:rPr>
          <w:t>(六)、不符合与纠正措施</w:t>
        </w:r>
        <w:r>
          <w:tab/>
        </w:r>
        <w:r>
          <w:fldChar w:fldCharType="begin"/>
        </w:r>
        <w:r>
          <w:instrText xml:space="preserve"> PAGEREF _Toc4851 \h </w:instrText>
        </w:r>
        <w:r>
          <w:fldChar w:fldCharType="separate"/>
        </w:r>
        <w:r>
          <w:t>64</w:t>
        </w:r>
        <w:r>
          <w:fldChar w:fldCharType="end"/>
        </w:r>
      </w:hyperlink>
    </w:p>
    <w:p>
      <w:pPr>
        <w:pStyle w:val="TOC1"/>
        <w:tabs>
          <w:tab w:val="right" w:leader="dot" w:pos="8306"/>
        </w:tabs>
      </w:pPr>
      <w:hyperlink w:anchor="_Toc2198" w:history="1">
        <w:r>
          <w:rPr>
            <w:rFonts w:ascii="仿宋" w:eastAsia="仿宋" w:hAnsi="仿宋" w:cs="仿宋" w:hint="eastAsia"/>
            <w:lang w:eastAsia="zh-CN"/>
          </w:rPr>
          <w:t>十六、人血白蛋白项目变更管理</w:t>
        </w:r>
        <w:r>
          <w:tab/>
        </w:r>
        <w:r>
          <w:fldChar w:fldCharType="begin"/>
        </w:r>
        <w:r>
          <w:instrText xml:space="preserve"> PAGEREF _Toc2198 \h </w:instrText>
        </w:r>
        <w:r>
          <w:fldChar w:fldCharType="separate"/>
        </w:r>
        <w:r>
          <w:t>66</w:t>
        </w:r>
        <w:r>
          <w:fldChar w:fldCharType="end"/>
        </w:r>
      </w:hyperlink>
    </w:p>
    <w:p>
      <w:pPr>
        <w:pStyle w:val="TOC2"/>
        <w:tabs>
          <w:tab w:val="right" w:leader="dot" w:pos="8306"/>
        </w:tabs>
      </w:pPr>
      <w:hyperlink w:anchor="_Toc10181" w:history="1">
        <w:r>
          <w:rPr>
            <w:rFonts w:ascii="仿宋" w:eastAsia="仿宋" w:hAnsi="仿宋" w:cs="仿宋" w:hint="eastAsia"/>
            <w:lang w:eastAsia="zh-CN"/>
          </w:rPr>
          <w:t>(一)、变更申请与评估</w:t>
        </w:r>
        <w:r>
          <w:tab/>
        </w:r>
        <w:r>
          <w:fldChar w:fldCharType="begin"/>
        </w:r>
        <w:r>
          <w:instrText xml:space="preserve"> PAGEREF _Toc10181 \h </w:instrText>
        </w:r>
        <w:r>
          <w:fldChar w:fldCharType="separate"/>
        </w:r>
        <w:r>
          <w:t>66</w:t>
        </w:r>
        <w:r>
          <w:fldChar w:fldCharType="end"/>
        </w:r>
      </w:hyperlink>
    </w:p>
    <w:p>
      <w:pPr>
        <w:pStyle w:val="TOC2"/>
        <w:tabs>
          <w:tab w:val="right" w:leader="dot" w:pos="8306"/>
        </w:tabs>
      </w:pPr>
      <w:hyperlink w:anchor="_Toc22756" w:history="1">
        <w:r>
          <w:rPr>
            <w:rFonts w:ascii="仿宋" w:eastAsia="仿宋" w:hAnsi="仿宋" w:cs="仿宋" w:hint="eastAsia"/>
            <w:lang w:eastAsia="zh-CN"/>
          </w:rPr>
          <w:t>(二)、变更实施与控制</w:t>
        </w:r>
        <w:r>
          <w:tab/>
        </w:r>
        <w:r>
          <w:fldChar w:fldCharType="begin"/>
        </w:r>
        <w:r>
          <w:instrText xml:space="preserve"> PAGEREF _Toc22756 \h </w:instrText>
        </w:r>
        <w:r>
          <w:fldChar w:fldCharType="separate"/>
        </w:r>
        <w:r>
          <w:t>66</w:t>
        </w:r>
        <w:r>
          <w:fldChar w:fldCharType="end"/>
        </w:r>
      </w:hyperlink>
    </w:p>
    <w:p>
      <w:pPr>
        <w:pStyle w:val="TOC1"/>
        <w:tabs>
          <w:tab w:val="right" w:leader="dot" w:pos="8306"/>
        </w:tabs>
      </w:pPr>
      <w:hyperlink w:anchor="_Toc11446" w:history="1">
        <w:r>
          <w:rPr>
            <w:rFonts w:ascii="仿宋" w:eastAsia="仿宋" w:hAnsi="仿宋" w:cs="仿宋" w:hint="eastAsia"/>
            <w:lang w:eastAsia="zh-CN"/>
          </w:rPr>
          <w:t>十七、供应链管理</w:t>
        </w:r>
        <w:r>
          <w:tab/>
        </w:r>
        <w:r>
          <w:fldChar w:fldCharType="begin"/>
        </w:r>
        <w:r>
          <w:instrText xml:space="preserve"> PAGEREF _Toc11446 \h </w:instrText>
        </w:r>
        <w:r>
          <w:fldChar w:fldCharType="separate"/>
        </w:r>
        <w:r>
          <w:t>67</w:t>
        </w:r>
        <w:r>
          <w:fldChar w:fldCharType="end"/>
        </w:r>
      </w:hyperlink>
    </w:p>
    <w:p>
      <w:pPr>
        <w:pStyle w:val="TOC2"/>
        <w:tabs>
          <w:tab w:val="right" w:leader="dot" w:pos="8306"/>
        </w:tabs>
      </w:pPr>
      <w:hyperlink w:anchor="_Toc547" w:history="1">
        <w:r>
          <w:rPr>
            <w:rFonts w:ascii="仿宋" w:eastAsia="仿宋" w:hAnsi="仿宋" w:cs="仿宋" w:hint="eastAsia"/>
            <w:lang w:eastAsia="zh-CN"/>
          </w:rPr>
          <w:t>(一)、供应链战略规划</w:t>
        </w:r>
        <w:r>
          <w:tab/>
        </w:r>
        <w:r>
          <w:fldChar w:fldCharType="begin"/>
        </w:r>
        <w:r>
          <w:instrText xml:space="preserve"> PAGEREF _Toc547 \h </w:instrText>
        </w:r>
        <w:r>
          <w:fldChar w:fldCharType="separate"/>
        </w:r>
        <w:r>
          <w:t>67</w:t>
        </w:r>
        <w:r>
          <w:fldChar w:fldCharType="end"/>
        </w:r>
      </w:hyperlink>
    </w:p>
    <w:p>
      <w:pPr>
        <w:pStyle w:val="TOC2"/>
        <w:tabs>
          <w:tab w:val="right" w:leader="dot" w:pos="8306"/>
        </w:tabs>
      </w:pPr>
      <w:hyperlink w:anchor="_Toc15330" w:history="1">
        <w:r>
          <w:rPr>
            <w:rFonts w:ascii="仿宋" w:eastAsia="仿宋" w:hAnsi="仿宋" w:cs="仿宋" w:hint="eastAsia"/>
            <w:lang w:eastAsia="zh-CN"/>
          </w:rPr>
          <w:t>(二)、供应商选择与合作</w:t>
        </w:r>
        <w:r>
          <w:tab/>
        </w:r>
        <w:r>
          <w:fldChar w:fldCharType="begin"/>
        </w:r>
        <w:r>
          <w:instrText xml:space="preserve"> PAGEREF _Toc15330 \h </w:instrText>
        </w:r>
        <w:r>
          <w:fldChar w:fldCharType="separate"/>
        </w:r>
        <w:r>
          <w:t>68</w:t>
        </w:r>
        <w:r>
          <w:fldChar w:fldCharType="end"/>
        </w:r>
      </w:hyperlink>
    </w:p>
    <w:p>
      <w:pPr>
        <w:pStyle w:val="TOC2"/>
        <w:tabs>
          <w:tab w:val="right" w:leader="dot" w:pos="8306"/>
        </w:tabs>
      </w:pPr>
      <w:hyperlink w:anchor="_Toc6788" w:history="1">
        <w:r>
          <w:rPr>
            <w:rFonts w:ascii="仿宋" w:eastAsia="仿宋" w:hAnsi="仿宋" w:cs="仿宋" w:hint="eastAsia"/>
            <w:lang w:eastAsia="zh-CN"/>
          </w:rPr>
          <w:t>(三)、物流与库存管理</w:t>
        </w:r>
        <w:r>
          <w:tab/>
        </w:r>
        <w:r>
          <w:fldChar w:fldCharType="begin"/>
        </w:r>
        <w:r>
          <w:instrText xml:space="preserve"> PAGEREF _Toc6788 \h </w:instrText>
        </w:r>
        <w:r>
          <w:fldChar w:fldCharType="separate"/>
        </w:r>
        <w:r>
          <w:t>70</w:t>
        </w:r>
        <w:r>
          <w:fldChar w:fldCharType="end"/>
        </w:r>
      </w:hyperlink>
    </w:p>
    <w:p>
      <w:pPr>
        <w:pStyle w:val="TOC1"/>
        <w:tabs>
          <w:tab w:val="right" w:leader="dot" w:pos="8306"/>
        </w:tabs>
      </w:pPr>
      <w:hyperlink w:anchor="_Toc27953" w:history="1">
        <w:r>
          <w:rPr>
            <w:rFonts w:ascii="仿宋" w:eastAsia="仿宋" w:hAnsi="仿宋" w:cs="仿宋" w:hint="eastAsia"/>
            <w:lang w:eastAsia="zh-CN"/>
          </w:rPr>
          <w:t>十八、人血白蛋白项目治理与监督</w:t>
        </w:r>
        <w:r>
          <w:tab/>
        </w:r>
        <w:r>
          <w:fldChar w:fldCharType="begin"/>
        </w:r>
        <w:r>
          <w:instrText xml:space="preserve"> PAGEREF _Toc27953 \h </w:instrText>
        </w:r>
        <w:r>
          <w:fldChar w:fldCharType="separate"/>
        </w:r>
        <w:r>
          <w:t>71</w:t>
        </w:r>
        <w:r>
          <w:fldChar w:fldCharType="end"/>
        </w:r>
      </w:hyperlink>
    </w:p>
    <w:p>
      <w:pPr>
        <w:pStyle w:val="TOC2"/>
        <w:tabs>
          <w:tab w:val="right" w:leader="dot" w:pos="8306"/>
        </w:tabs>
      </w:pPr>
      <w:hyperlink w:anchor="_Toc13021" w:history="1">
        <w:r>
          <w:rPr>
            <w:rFonts w:ascii="仿宋" w:eastAsia="仿宋" w:hAnsi="仿宋" w:cs="仿宋" w:hint="eastAsia"/>
            <w:lang w:eastAsia="zh-CN"/>
          </w:rPr>
          <w:t>(一)、人血白蛋白项目治理结构</w:t>
        </w:r>
        <w:r>
          <w:tab/>
        </w:r>
        <w:r>
          <w:fldChar w:fldCharType="begin"/>
        </w:r>
        <w:r>
          <w:instrText xml:space="preserve"> PAGEREF _Toc13021 \h </w:instrText>
        </w:r>
        <w:r>
          <w:fldChar w:fldCharType="separate"/>
        </w:r>
        <w:r>
          <w:t>71</w:t>
        </w:r>
        <w:r>
          <w:fldChar w:fldCharType="end"/>
        </w:r>
      </w:hyperlink>
    </w:p>
    <w:p>
      <w:pPr>
        <w:pStyle w:val="TOC2"/>
        <w:tabs>
          <w:tab w:val="right" w:leader="dot" w:pos="8306"/>
        </w:tabs>
      </w:pPr>
      <w:hyperlink w:anchor="_Toc19562" w:history="1">
        <w:r>
          <w:rPr>
            <w:rFonts w:ascii="仿宋" w:eastAsia="仿宋" w:hAnsi="仿宋" w:cs="仿宋" w:hint="eastAsia"/>
            <w:lang w:eastAsia="zh-CN"/>
          </w:rPr>
          <w:t>(二)、监督与审计</w:t>
        </w:r>
        <w:r>
          <w:tab/>
        </w:r>
        <w:r>
          <w:fldChar w:fldCharType="begin"/>
        </w:r>
        <w:r>
          <w:instrText xml:space="preserve"> PAGEREF _Toc19562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21"/>
      <w:r>
        <w:rPr>
          <w:rFonts w:ascii="仿宋" w:eastAsia="仿宋" w:hAnsi="仿宋" w:cs="仿宋" w:hint="eastAsia"/>
          <w:sz w:val="28"/>
          <w:lang w:eastAsia="zh-CN"/>
        </w:rPr>
        <w:t>一、人血白蛋白项目可持续发展</w:t>
      </w:r>
      <w:bookmarkEnd w:id="2"/>
    </w:p>
    <w:p>
      <w:pPr>
        <w:pStyle w:val="Heading2"/>
        <w:rPr>
          <w:rFonts w:ascii="仿宋" w:eastAsia="仿宋" w:hAnsi="仿宋" w:cs="仿宋" w:hint="eastAsia"/>
          <w:lang w:eastAsia="zh-CN"/>
        </w:rPr>
      </w:pPr>
      <w:bookmarkStart w:id="3" w:name="_Toc286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中，人血白蛋白项目团队着眼于未来，明确了可持续发展的战略方向。制定的具体可持续发展目标包括降低资源使用、采用环保技术、最大化社会效益等。这一步骤不仅有助于人血白蛋白项目在环保和社会责任方面达到最高标准，也为未来提供了明确的指引，确保人血白蛋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可持续实践的融入人血白蛋白项目管理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血白蛋白项目管理周期。从人血白蛋白项目规划开始，人血白蛋白项目团队就考虑了环境和社会的因素。在执行阶段，人血白蛋白项目团队积极推动绿色技术的应用，优化资源利用。此外，关注员工的社会责任，通过培训和沟通活动提高员工对可持续发展的认知，使他们能够在日常工作中践行可持续实践。这些举措不仅为人血白蛋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6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扎根于人血白蛋白项目的可持续发展理念，我们深信环保与社会责任是人血白蛋白项目成功的关键支柱。在人血白蛋白项目的每一步，我们都致力于通过创新和实践，履行对环境和社会的坚定责任。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团队通过引入先进的环保技术、建立高效的废物处理系统以及推动能源节约措施，积极履行环保责任。定期的环保监测和评估确保人血白蛋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不仅致力于自身可持续发展，还注重对社会的回馈。通过支持社区人血白蛋白项目、参与慈善事业、提供培训机会等方式，人血白蛋白项目积极履行社会责任。与当地社区建立积极互动，关注员工的工作与生活平衡，以及员工的身心健康，是人血白蛋白项目在社会责任层面的关键举措。这样的实践不仅增强了人血白蛋白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542"/>
      <w:r>
        <w:rPr>
          <w:rFonts w:ascii="仿宋" w:eastAsia="仿宋" w:hAnsi="仿宋" w:cs="仿宋" w:hint="eastAsia"/>
          <w:sz w:val="28"/>
          <w:lang w:eastAsia="zh-CN"/>
        </w:rPr>
        <w:t>二、人血白蛋白项目概论</w:t>
      </w:r>
      <w:bookmarkEnd w:id="5"/>
    </w:p>
    <w:p>
      <w:pPr>
        <w:pStyle w:val="Heading2"/>
        <w:rPr>
          <w:rFonts w:ascii="仿宋" w:eastAsia="仿宋" w:hAnsi="仿宋" w:cs="仿宋" w:hint="eastAsia"/>
          <w:lang w:eastAsia="zh-CN"/>
        </w:rPr>
      </w:pPr>
      <w:bookmarkStart w:id="6" w:name="_Toc26747"/>
      <w:r>
        <w:rPr>
          <w:rFonts w:ascii="仿宋" w:eastAsia="仿宋" w:hAnsi="仿宋" w:cs="仿宋" w:hint="eastAsia"/>
          <w:lang w:eastAsia="zh-CN"/>
        </w:rPr>
        <w:t>(一)、人血白蛋白项目概况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起源追溯至对市场的深入洞察。市场的不断演变与变革为人血白蛋白项目提供了难得的机遇。当前市场存在的需求缺口和变革的大环境共同构成了人血白蛋白项目的背景。这个人血白蛋白项目旨在充分利用市场机遇，填补行业中尚未满足的需求，为客户提供全新的解决方案。市场的变革和需求的增长使得这个人血白蛋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人血白蛋白项目名称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正式命名为人血白蛋白。这个名称不仅仅是一个标识，更代表了人血白蛋白项目的核心理念和愿景。它蕴含着人血白蛋白项目所要解决问题的关键字，具有强烈的表达和辨识度，为人血白蛋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人血白蛋白项目目标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核心目标是提供一种全新、高效的解决方案，满足客户日益增长的需求。人血白蛋白项目追求的不仅仅是满足市场需求，更是在市场中获得卓越的竞争优势。通过不断提升产品或服务的质量和创新水平，人血白蛋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人血白蛋白项目范围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全面涵盖了产品研发、制造、市场推广和售后服务，确保从产品设计到最终用户体验的全方位关注。这一全面的人血白蛋白项目范围是为了确保人血白蛋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人血白蛋白项目时间表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人血白蛋白项目计划在未来18个月内完成，包括研发、测试、市场试点和正式推出等不同阶段。这个时间表的合理设计是为了确保人血白蛋白项目各个阶段的顺利推进，以便按时交付高质量的成果。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人血白蛋白项目预算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人血白蛋白项目总预算估算为XX百万美元，主要分配在研发、市场推广、人员培训和运营等方面。这一充足的预算为人血白蛋白项目提供了充足的资源，确保人血白蛋白项目在各个方面都能取得优异的表现。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人血白蛋白项目风险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可能面临的风险包括市场接受度低、技术难题、竞争激烈等。人血白蛋白项目团队已经制定了相应的风险应对计划，通过前瞻性的风险管理，确保人血白蛋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人血白蛋白项目团队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人血白蛋白项目汇聚了一支经验丰富、多领域专业素养的核心团队，确保人血白蛋白项目在各个方面都能拥有高水平的执行力。团队的协同作战是人血白蛋白项目成功的关键因素之一。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人血白蛋白项目背景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人血白蛋白项目的背景根植于市场对更高效、创新产品的渴望，同时也受到科技发展对行业格局的深刻改变的影响。这为人血白蛋白项目提供了广阔的发展空间和市场需求。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人血白蛋白项目现状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截至目前，人血白蛋白项目已完成市场调研和技术验证，取得了初步的成功。这为人血白蛋白项目在未来的发展奠定了坚实的基础，为更远大的目标打下了坚实的基石。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444"/>
      <w:r>
        <w:rPr>
          <w:rFonts w:ascii="仿宋" w:eastAsia="仿宋" w:hAnsi="仿宋" w:cs="仿宋" w:hint="eastAsia"/>
          <w:sz w:val="28"/>
          <w:lang w:eastAsia="zh-CN"/>
        </w:rPr>
        <w:t>(二)、人血白蛋白项目目标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keyword》人血白蛋白项目首要业务目标是在市场中占据有利地位，实现产品/服务的成功推广和销售。通过不断提升产品质量、创新性，人血白蛋白项目追求成为行业中的领导者，赢得更多客户的青睐。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在科技迅速发展的时代，人血白蛋白项目着眼于技术创新。通过持续的研发和技术升级，人血白蛋白项目旨在推出更具创新性的产品或服务，以满足市场对新鲜、先进解决方案的需求。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为了建立可持续的客户关系，人血白蛋白项目设定了客户满意度目标。通过提供卓越的产品质量和优质的客户服务，人血白蛋白项目追求赢得客户的信任和忠诚度，确保他们的满意度达到行业领先水平。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人血白蛋白项目注重社会责任和可持续发展。通过实施环保、社会责任人血白蛋白项目，人血白蛋白项目致力于在经济发展的同时保护环境，促进社会公平，实现可持续经营。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人血白蛋白项目的团队是实现目标的核心驱动力。因此，人血白蛋白项目设定了团队发展目标，包括提升团队成员的专业技能、培养领导力，以及搭建协同高效的团队工作氛围。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806"/>
      <w:r>
        <w:rPr>
          <w:rFonts w:ascii="仿宋" w:eastAsia="仿宋" w:hAnsi="仿宋" w:cs="仿宋" w:hint="eastAsia"/>
          <w:sz w:val="28"/>
          <w:lang w:eastAsia="zh-CN"/>
        </w:rPr>
        <w:t>(三)、人血白蛋白项目提出的理由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人血白蛋白项目提出的理由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源于对市场机遇的深刻洞察。当前市场中存在的需求缺口和行业发展趋势表明，有巨大的商业机会等待被开发。通过准确捕捉市场机遇，人血白蛋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理念基于对技术创新的信仰。通过持续的研发和技术投入，人血白蛋白项目有望推出更具创新性的产品或服务。在科技飞速发展的当下，人血白蛋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是为了增强企业的行业竞争力。通过提升产品或服务的质量和独特性，人血白蛋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响应了消费者需求的变化。随着社会和科技的不断发展，消费者对产品和服务的需求也在发生变化。通过深入了解并及时回应消费者的新需求，人血白蛋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人血白蛋白项目的提出是企业战略发展规划的一部分。在面对日益激烈的市场竞争和不断变化的商业环境中，人血白蛋白项目作为企业战略的一环，旨在为企业开辟新的增长领域，巩固企业在行业中的地位。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不仅仅是基于商业考量，还注重社会责任。通过推出环保、社会责任等方面的人血白蛋白项目，人血白蛋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人血白蛋白项目的提出反映了对利益相关者期望的关注。包括客户、员工、投资者等利益相关者在企业发展中都有着各自的期望，人血白蛋白项目力求在满足这些期望的同时，取得更大的共赢。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977"/>
      <w:r>
        <w:rPr>
          <w:rFonts w:ascii="仿宋" w:eastAsia="仿宋" w:hAnsi="仿宋" w:cs="仿宋" w:hint="eastAsia"/>
          <w:sz w:val="28"/>
          <w:lang w:eastAsia="zh-CN"/>
        </w:rPr>
        <w:t>(四)、人血白蛋白项目意义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在实施人血白蛋白项目的过程中，我们不仅仅是在追逐商业成功，更是为企业和社会的多个层面创造了深远的意义。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首要意义在于提升企业的市场竞争力。通过持续的创新和对产品质量的高标准要求，人血白蛋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血白蛋白项目的推进将促使行业技术水平的提升。通过引入先进技术和创新性解决方案，人血白蛋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血白蛋白项目不仅创造了大量就业机会，提高了就业水平，还注重社会责任和环保。通过参与社会公益事业和推动环保人血白蛋白项目，人血白蛋白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综合而言，人血白蛋白项目意义重大，不仅推动了企业的发展，也为行业和社会的进步贡献了积极力量。这是一个全面而深刻的影响，将在未来产生可持续的正面效应。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009"/>
      <w:r>
        <w:rPr>
          <w:rFonts w:ascii="仿宋" w:eastAsia="仿宋" w:hAnsi="仿宋" w:cs="仿宋" w:hint="eastAsia"/>
          <w:sz w:val="28"/>
          <w:lang w:eastAsia="zh-CN"/>
        </w:rPr>
        <w:t>(五)、人血白蛋白项目背景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在当今迅猛发展的商业环境中，人血白蛋白项目的动因根植于对多方面因素的审慎考量。这个人血白蛋白项目的提出并非孤立的决策，而是对企业所处背景深入思考的产物。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血白蛋白项目背后的首要原因。科技的迅速发展和全球市场的快速变化使得企业必须灵活应对。人血白蛋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竞争的激烈程度也是人血白蛋白项目背景中不可忽视的一环。企业需要在激烈竞争中脱颖而出，为此，人血白蛋白项目致力于打破常规，提供独特的价值主张，以吸引客户并确保市场份额的增长。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技术的迅速发展为企业带来了机遇与挑战。作为人血白蛋白项目启动的背景之一，对新兴技术的应用将有助于提升企业的技术水平，使其在不断演进的商业环境中保持竞争优势。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此外，社会对企业责任的期望也在逐渐升高。人血白蛋白项目充分融入了社会责任的理念，通过可持续经营和社会公益人血白蛋白项目，企图为社会贡献一份力量，在商业成功的同时关注社会价值。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383"/>
      <w:r>
        <w:rPr>
          <w:rFonts w:ascii="仿宋" w:eastAsia="仿宋" w:hAnsi="仿宋" w:cs="仿宋" w:hint="eastAsia"/>
          <w:sz w:val="28"/>
          <w:lang w:eastAsia="zh-CN"/>
        </w:rPr>
        <w:t>三、人血白蛋白项目建设单位说明</w:t>
      </w:r>
      <w:bookmarkEnd w:id="11"/>
    </w:p>
    <w:p>
      <w:pPr>
        <w:pStyle w:val="Heading2"/>
        <w:rPr>
          <w:rFonts w:ascii="仿宋" w:eastAsia="仿宋" w:hAnsi="仿宋" w:cs="仿宋" w:hint="eastAsia"/>
          <w:lang w:eastAsia="zh-CN"/>
        </w:rPr>
      </w:pPr>
      <w:bookmarkStart w:id="12" w:name="_Toc689"/>
      <w:r>
        <w:rPr>
          <w:rFonts w:ascii="仿宋" w:eastAsia="仿宋" w:hAnsi="仿宋" w:cs="仿宋" w:hint="eastAsia"/>
          <w:lang w:eastAsia="zh-CN"/>
        </w:rPr>
        <w:t>(一)、人血白蛋白项目承办单位基本情况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22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血白蛋白项目承办单位的XXXX，我们着眼于实现可持续的经济效益。通过技术创新和解决方案的提供，公司预计在人血白蛋白项目执行期间将获得可观的收入增长。这一收入来源主要包括人血白蛋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同时，我们注重成本控制和效率提升，以确保人血白蛋白项目的可持续盈利。透过精细的管理和资源优化，公司期望实现人血白蛋白项目利润最大化。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血白蛋白项目实施进行全面的投资评估，包括人血白蛋白项目启动阶段的资金投入和后续运营成本。通过对人血白蛋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血白蛋白项目实施过程中具备足够的资金流动性，公司将进行详尽的现金流分析。这包括资金需求的合理预测、人血白蛋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585"/>
      <w:r>
        <w:rPr>
          <w:rFonts w:ascii="仿宋" w:eastAsia="仿宋" w:hAnsi="仿宋" w:cs="仿宋" w:hint="eastAsia"/>
          <w:sz w:val="28"/>
          <w:lang w:eastAsia="zh-CN"/>
        </w:rPr>
        <w:t>四、人血白蛋白项目选址可行性分析</w:t>
      </w:r>
      <w:bookmarkEnd w:id="14"/>
    </w:p>
    <w:p>
      <w:pPr>
        <w:pStyle w:val="Heading2"/>
        <w:rPr>
          <w:rFonts w:ascii="仿宋" w:eastAsia="仿宋" w:hAnsi="仿宋" w:cs="仿宋" w:hint="eastAsia"/>
          <w:lang w:eastAsia="zh-CN"/>
        </w:rPr>
      </w:pPr>
      <w:bookmarkStart w:id="15" w:name="_Toc4040"/>
      <w:r>
        <w:rPr>
          <w:rFonts w:ascii="仿宋" w:eastAsia="仿宋" w:hAnsi="仿宋" w:cs="仿宋" w:hint="eastAsia"/>
          <w:lang w:eastAsia="zh-CN"/>
        </w:rPr>
        <w:t>(一)、人血白蛋白项目选址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该人血白蛋白项目选址位于XX省XX市XX区XXX街道</w:t>
      </w:r>
    </w:p>
    <w:p>
      <w:pPr>
        <w:pStyle w:val="Heading2"/>
        <w:ind w:firstLine="560" w:firstLineChars="200"/>
        <w:rPr>
          <w:rFonts w:ascii="仿宋" w:eastAsia="仿宋" w:hAnsi="仿宋" w:cs="仿宋" w:hint="eastAsia"/>
          <w:sz w:val="28"/>
          <w:lang w:eastAsia="zh-CN"/>
        </w:rPr>
      </w:pPr>
      <w:bookmarkStart w:id="16" w:name="_Toc1381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人血白蛋白项目的征地面积将根据人血白蛋白项目的实际规模和需求进行精确规划。具体面积XXX平方米，旨在确保人血白蛋白项目不仅能够满足当前的发展需求，还能够预留空间以适应未来的扩展。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净用地面积是在征地面积基础上去除不可利用面积后的实际可开发用地。具体面积XXX平方米，考虑到环保、交通、安全等多方面因素，以确保人血白蛋白项目在整体利用效率上达到最优。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人血白蛋白项目计划建设的建筑总规模具体面积XXX平方米。这一规模的确定综合考虑了人血白蛋白项目的性质、规模，以及城市规划的相关要求，确保建筑布局与周边环境协调一致。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绿地率是人血白蛋白项目用地中被规划为绿地的比例。具体面积XXX平方米，旨在通过合理规划绿地，改善人血白蛋白项目周边环境，提升居民生活质量，并符合城市整体绿化规划。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容积率是用地上可以建设的建筑总体积与用地面积之比。具体面积XXX，通过合理的容积率规划，确保人血白蛋白项目建筑规模与周边环境和谐共生。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血白蛋白项目选址与当地城市规划相一致，具体面积XXX平方米。通过与城市规划部门深入沟通，确保人血白蛋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血白蛋白项目选址符合当地产业政策，具体面积XXX平方米。这包括人血白蛋白项目对当地经济的促进作用，以及对相关产业的带动效应，确保人血白蛋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用地总体要求必须符合环保和可持续发展的原则，具体面积XXX平方米。通过采用绿色建筑设计、节能减排等措施，确保人血白蛋白项目在建设和运营过程中对环境的影响最小化，达到可持续发展的要求。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确保人血白蛋白项目选址具备必要的公共设施配套，具体面积XXX平方米。这包括交通便利性、教育、医疗等基础设施，以提高居民生活品质，使得人血白蛋白项目选址更具吸引力。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考虑用地总体要求对当地社会稳定性的影响，具体面积XXX平方米。通过深入了解当地社区反馈，确保人血白蛋白项目的选址和建设过程对当地社会和谐稳定产生积极作用。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血白蛋白项目选址不仅符合法规和规划，还在实际操作中具有可行性。这一全面规划将为人血白蛋白项目的成功实施提供坚实的基础，确保人血白蛋白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55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人血白蛋白项目的设备规划和空间设计中，我们将采取灵活设备布局的措施。设备布局将根据实际需求进行灵活设计，避免不必要的浪费。通过合理规划设备摆放位置，我们将提高设备的利用率，减少设备间距，以确保人血白蛋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血白蛋白项目内部引入共享设施的概念，例如共享会议室、办公区等。通过这种方式，我们可以减少对资源的重复建设，提高资源共享效率，从而减小人血白蛋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40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血白蛋白项目的总图布置中，我们将不同功能区域进行明确的规划，以最大程度满足人血白蛋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https://d.book118.com/216023125105010033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11D20"/>
    <w:rsid w:val="41411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02312510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2024-01-10T08:40:00Z</dcterms:created>
  <dcterms:modified xsi:type="dcterms:W3CDTF">2024-01-10T08:40:31Z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FB1313322E974D59BDA602D73C9A0801_11</vt:lpwstr>
  </property>
  <property fmtid="{D5CDD505-2E9C-101B-9397-08002B2CF9AE}" pid="3" name="KSOProductBuildVer">
    <vt:lpwstr>2052-12.1.0.16120</vt:lpwstr>
  </property>
</Properties>
</file>