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家居护理用品行业相关公司筹备报告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03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_Toc6034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3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_Toc28135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_Toc20717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_Toc14906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_Toc14827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_Toc28667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6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_Toc13967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_Toc20474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_Toc1525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48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_Toc16448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2" w:history="1">
        <w:r>
          <w:rPr>
            <w:rFonts w:ascii="仿宋" w:eastAsia="仿宋" w:hAnsi="仿宋" w:cs="仿宋" w:hint="eastAsia"/>
            <w:lang w:eastAsia="zh-CN"/>
          </w:rPr>
          <w:t>(一)、家居护理用品项目选址原则</w:t>
        </w:r>
        <w:r>
          <w:tab/>
        </w:r>
        <w:r>
          <w:fldChar w:fldCharType="begin"/>
        </w:r>
        <w:r>
          <w:instrText xml:space="preserve"> PAGEREF _Toc5082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_Toc6967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_Toc21612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3" w:history="1">
        <w:r>
          <w:rPr>
            <w:rFonts w:ascii="仿宋" w:eastAsia="仿宋" w:hAnsi="仿宋" w:cs="仿宋" w:hint="eastAsia"/>
            <w:lang w:eastAsia="zh-CN"/>
          </w:rPr>
          <w:t>(五)、家居护理用品项目选址综合评价</w:t>
        </w:r>
        <w:r>
          <w:tab/>
        </w:r>
        <w:r>
          <w:fldChar w:fldCharType="begin"/>
        </w:r>
        <w:r>
          <w:instrText xml:space="preserve"> PAGEREF _Toc19133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32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_Toc16232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_Toc25149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_Toc8238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_Toc14397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57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_Toc27357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_Toc20808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_Toc5906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_Toc16068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_Toc28659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_Toc26948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_Toc19131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14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_Toc21314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6" w:history="1">
        <w:r>
          <w:rPr>
            <w:rFonts w:ascii="仿宋" w:eastAsia="仿宋" w:hAnsi="仿宋" w:cs="仿宋" w:hint="eastAsia"/>
            <w:lang w:eastAsia="zh-CN"/>
          </w:rPr>
          <w:t>(一)、家居护理用品项目进度安排</w:t>
        </w:r>
        <w:r>
          <w:tab/>
        </w:r>
        <w:r>
          <w:fldChar w:fldCharType="begin"/>
        </w:r>
        <w:r>
          <w:instrText xml:space="preserve"> PAGEREF _Toc32506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" w:history="1">
        <w:r>
          <w:rPr>
            <w:rFonts w:ascii="仿宋" w:eastAsia="仿宋" w:hAnsi="仿宋" w:cs="仿宋" w:hint="eastAsia"/>
            <w:lang w:eastAsia="zh-CN"/>
          </w:rPr>
          <w:t>(二)、家居护理用品项目实施保障措施</w:t>
        </w:r>
        <w:r>
          <w:tab/>
        </w:r>
        <w:r>
          <w:fldChar w:fldCharType="begin"/>
        </w:r>
        <w:r>
          <w:instrText xml:space="preserve"> PAGEREF _Toc1496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0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_Toc1370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0" w:history="1">
        <w:r>
          <w:rPr>
            <w:rFonts w:ascii="仿宋" w:eastAsia="仿宋" w:hAnsi="仿宋" w:cs="仿宋" w:hint="eastAsia"/>
            <w:lang w:eastAsia="zh-CN"/>
          </w:rPr>
          <w:t>(一)、家居护理用品项目背景分析</w:t>
        </w:r>
        <w:r>
          <w:tab/>
        </w:r>
        <w:r>
          <w:fldChar w:fldCharType="begin"/>
        </w:r>
        <w:r>
          <w:instrText xml:space="preserve"> PAGEREF _Toc29680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1" w:history="1">
        <w:r>
          <w:rPr>
            <w:rFonts w:ascii="仿宋" w:eastAsia="仿宋" w:hAnsi="仿宋" w:cs="仿宋" w:hint="eastAsia"/>
            <w:lang w:eastAsia="zh-CN"/>
          </w:rPr>
          <w:t>(二)、家居护理用品项目建设必要性分析</w:t>
        </w:r>
        <w:r>
          <w:tab/>
        </w:r>
        <w:r>
          <w:fldChar w:fldCharType="begin"/>
        </w:r>
        <w:r>
          <w:instrText xml:space="preserve"> PAGEREF _Toc9351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_Toc4777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_Toc10687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72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_Toc23672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_Toc18189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_Toc32513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_Toc12350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_Toc4266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_Toc21672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46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_Toc21465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_Toc17401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_Toc31988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_Toc32420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_Toc22945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_Toc14000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_Toc27359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_Toc27629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06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_Toc20706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_Toc26330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_Toc7900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_Toc28614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_Toc7714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44" w:history="1">
        <w:r>
          <w:rPr>
            <w:rFonts w:ascii="仿宋" w:eastAsia="仿宋" w:hAnsi="仿宋" w:cs="仿宋" w:hint="eastAsia"/>
            <w:lang w:eastAsia="zh-CN"/>
          </w:rPr>
          <w:t>十、家居护理用品项目风险分析</w:t>
        </w:r>
        <w:r>
          <w:tab/>
        </w:r>
        <w:r>
          <w:fldChar w:fldCharType="begin"/>
        </w:r>
        <w:r>
          <w:instrText xml:space="preserve"> PAGEREF _Toc19444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" w:history="1">
        <w:r>
          <w:rPr>
            <w:rFonts w:ascii="仿宋" w:eastAsia="仿宋" w:hAnsi="仿宋" w:cs="仿宋" w:hint="eastAsia"/>
            <w:lang w:eastAsia="zh-CN"/>
          </w:rPr>
          <w:t>(一)、家居护理用品项目风险分析</w:t>
        </w:r>
        <w:r>
          <w:tab/>
        </w:r>
        <w:r>
          <w:fldChar w:fldCharType="begin"/>
        </w:r>
        <w:r>
          <w:instrText xml:space="preserve"> PAGEREF _Toc833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4" w:history="1">
        <w:r>
          <w:rPr>
            <w:rFonts w:ascii="仿宋" w:eastAsia="仿宋" w:hAnsi="仿宋" w:cs="仿宋" w:hint="eastAsia"/>
            <w:lang w:eastAsia="zh-CN"/>
          </w:rPr>
          <w:t>(二)、家居护理用品项目风险对策</w:t>
        </w:r>
        <w:r>
          <w:tab/>
        </w:r>
        <w:r>
          <w:fldChar w:fldCharType="begin"/>
        </w:r>
        <w:r>
          <w:instrText xml:space="preserve"> PAGEREF _Toc6334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12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_Toc27912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_Toc7449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_Toc11232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_Toc3776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03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13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717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https://d.book118.com/216042215230010050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家居护理用品行业相关公司筹备报告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家居护理用品行业相关公司筹备报告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家居护理用品行业相关公司筹备报告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家居护理用品行业相关公司筹备报告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家居护理用品行业相关公司筹备报告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6042215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2024-02-09T20:01:00Z</dcterms:created>
  <dcterms:modified xsi:type="dcterms:W3CDTF">2024-02-09T20:01:37Z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63B6067ED7D8434997E4764E1A1DA0E4_11</vt:lpwstr>
  </property>
  <property fmtid="{D5CDD505-2E9C-101B-9397-08002B2CF9AE}" pid="3" name="KSOProductBuildVer">
    <vt:lpwstr>2052-12.1.0.16250</vt:lpwstr>
  </property>
</Properties>
</file>