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可发性聚苯乙烯项目构思建设方案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1" w:history="1">
        <w:r>
          <w:rPr>
            <w:rFonts w:ascii="仿宋" w:eastAsia="仿宋" w:hAnsi="仿宋" w:cs="仿宋" w:hint="eastAsia"/>
            <w:lang w:eastAsia="zh-CN"/>
          </w:rPr>
          <w:t>前言</w:t>
        </w:r>
        <w:r>
          <w:tab/>
        </w:r>
        <w:r>
          <w:fldChar w:fldCharType="begin"/>
        </w:r>
        <w:r>
          <w:instrText xml:space="preserve"> PAGEREF _Toc2411 \h </w:instrText>
        </w:r>
        <w:r>
          <w:fldChar w:fldCharType="separate"/>
        </w:r>
        <w:r>
          <w:t>3</w:t>
        </w:r>
        <w:r>
          <w:fldChar w:fldCharType="end"/>
        </w:r>
      </w:hyperlink>
    </w:p>
    <w:p>
      <w:pPr>
        <w:pStyle w:val="TOC1"/>
        <w:tabs>
          <w:tab w:val="right" w:leader="dot" w:pos="8306"/>
        </w:tabs>
      </w:pPr>
      <w:hyperlink w:anchor="_Toc21002" w:history="1">
        <w:r>
          <w:rPr>
            <w:rFonts w:ascii="仿宋" w:eastAsia="仿宋" w:hAnsi="仿宋" w:cs="仿宋" w:hint="eastAsia"/>
            <w:lang w:eastAsia="zh-CN"/>
          </w:rPr>
          <w:t>一、背景、必要性分析</w:t>
        </w:r>
        <w:r>
          <w:tab/>
        </w:r>
        <w:r>
          <w:fldChar w:fldCharType="begin"/>
        </w:r>
        <w:r>
          <w:instrText xml:space="preserve"> PAGEREF _Toc21002 \h </w:instrText>
        </w:r>
        <w:r>
          <w:fldChar w:fldCharType="separate"/>
        </w:r>
        <w:r>
          <w:t>3</w:t>
        </w:r>
        <w:r>
          <w:fldChar w:fldCharType="end"/>
        </w:r>
      </w:hyperlink>
    </w:p>
    <w:p>
      <w:pPr>
        <w:pStyle w:val="TOC2"/>
        <w:tabs>
          <w:tab w:val="right" w:leader="dot" w:pos="8306"/>
        </w:tabs>
      </w:pPr>
      <w:hyperlink w:anchor="_Toc4164" w:history="1">
        <w:r>
          <w:rPr>
            <w:rFonts w:ascii="仿宋" w:eastAsia="仿宋" w:hAnsi="仿宋" w:cs="仿宋" w:hint="eastAsia"/>
            <w:lang w:eastAsia="zh-CN"/>
          </w:rPr>
          <w:t>(一)、项目建设背景</w:t>
        </w:r>
        <w:r>
          <w:tab/>
        </w:r>
        <w:r>
          <w:fldChar w:fldCharType="begin"/>
        </w:r>
        <w:r>
          <w:instrText xml:space="preserve"> PAGEREF _Toc4164 \h </w:instrText>
        </w:r>
        <w:r>
          <w:fldChar w:fldCharType="separate"/>
        </w:r>
        <w:r>
          <w:t>3</w:t>
        </w:r>
        <w:r>
          <w:fldChar w:fldCharType="end"/>
        </w:r>
      </w:hyperlink>
    </w:p>
    <w:p>
      <w:pPr>
        <w:pStyle w:val="TOC2"/>
        <w:tabs>
          <w:tab w:val="right" w:leader="dot" w:pos="8306"/>
        </w:tabs>
      </w:pPr>
      <w:hyperlink w:anchor="_Toc11908" w:history="1">
        <w:r>
          <w:rPr>
            <w:rFonts w:ascii="仿宋" w:eastAsia="仿宋" w:hAnsi="仿宋" w:cs="仿宋" w:hint="eastAsia"/>
            <w:lang w:eastAsia="zh-CN"/>
          </w:rPr>
          <w:t>(二)、必要性分析</w:t>
        </w:r>
        <w:r>
          <w:tab/>
        </w:r>
        <w:r>
          <w:fldChar w:fldCharType="begin"/>
        </w:r>
        <w:r>
          <w:instrText xml:space="preserve"> PAGEREF _Toc11908 \h </w:instrText>
        </w:r>
        <w:r>
          <w:fldChar w:fldCharType="separate"/>
        </w:r>
        <w:r>
          <w:t>4</w:t>
        </w:r>
        <w:r>
          <w:fldChar w:fldCharType="end"/>
        </w:r>
      </w:hyperlink>
    </w:p>
    <w:p>
      <w:pPr>
        <w:pStyle w:val="TOC2"/>
        <w:tabs>
          <w:tab w:val="right" w:leader="dot" w:pos="8306"/>
        </w:tabs>
      </w:pPr>
      <w:hyperlink w:anchor="_Toc9581" w:history="1">
        <w:r>
          <w:rPr>
            <w:rFonts w:ascii="仿宋" w:eastAsia="仿宋" w:hAnsi="仿宋" w:cs="仿宋" w:hint="eastAsia"/>
            <w:lang w:eastAsia="zh-CN"/>
          </w:rPr>
          <w:t>(三)、项目建设有利条件</w:t>
        </w:r>
        <w:r>
          <w:tab/>
        </w:r>
        <w:r>
          <w:fldChar w:fldCharType="begin"/>
        </w:r>
        <w:r>
          <w:instrText xml:space="preserve"> PAGEREF _Toc9581 \h </w:instrText>
        </w:r>
        <w:r>
          <w:fldChar w:fldCharType="separate"/>
        </w:r>
        <w:r>
          <w:t>5</w:t>
        </w:r>
        <w:r>
          <w:fldChar w:fldCharType="end"/>
        </w:r>
      </w:hyperlink>
    </w:p>
    <w:p>
      <w:pPr>
        <w:pStyle w:val="TOC1"/>
        <w:tabs>
          <w:tab w:val="right" w:leader="dot" w:pos="8306"/>
        </w:tabs>
      </w:pPr>
      <w:hyperlink w:anchor="_Toc30306" w:history="1">
        <w:r>
          <w:rPr>
            <w:rFonts w:ascii="仿宋" w:eastAsia="仿宋" w:hAnsi="仿宋" w:cs="仿宋" w:hint="eastAsia"/>
            <w:lang w:eastAsia="zh-CN"/>
          </w:rPr>
          <w:t>二、建设风险评估分析</w:t>
        </w:r>
        <w:r>
          <w:tab/>
        </w:r>
        <w:r>
          <w:fldChar w:fldCharType="begin"/>
        </w:r>
        <w:r>
          <w:instrText xml:space="preserve"> PAGEREF _Toc30306 \h </w:instrText>
        </w:r>
        <w:r>
          <w:fldChar w:fldCharType="separate"/>
        </w:r>
        <w:r>
          <w:t>7</w:t>
        </w:r>
        <w:r>
          <w:fldChar w:fldCharType="end"/>
        </w:r>
      </w:hyperlink>
    </w:p>
    <w:p>
      <w:pPr>
        <w:pStyle w:val="TOC2"/>
        <w:tabs>
          <w:tab w:val="right" w:leader="dot" w:pos="8306"/>
        </w:tabs>
      </w:pPr>
      <w:hyperlink w:anchor="_Toc8806" w:history="1">
        <w:r>
          <w:rPr>
            <w:rFonts w:ascii="仿宋" w:eastAsia="仿宋" w:hAnsi="仿宋" w:cs="仿宋" w:hint="eastAsia"/>
            <w:lang w:eastAsia="zh-CN"/>
          </w:rPr>
          <w:t>(一)、政策风险分析</w:t>
        </w:r>
        <w:r>
          <w:tab/>
        </w:r>
        <w:r>
          <w:fldChar w:fldCharType="begin"/>
        </w:r>
        <w:r>
          <w:instrText xml:space="preserve"> PAGEREF _Toc8806 \h </w:instrText>
        </w:r>
        <w:r>
          <w:fldChar w:fldCharType="separate"/>
        </w:r>
        <w:r>
          <w:t>7</w:t>
        </w:r>
        <w:r>
          <w:fldChar w:fldCharType="end"/>
        </w:r>
      </w:hyperlink>
    </w:p>
    <w:p>
      <w:pPr>
        <w:pStyle w:val="TOC2"/>
        <w:tabs>
          <w:tab w:val="right" w:leader="dot" w:pos="8306"/>
        </w:tabs>
      </w:pPr>
      <w:hyperlink w:anchor="_Toc16868" w:history="1">
        <w:r>
          <w:rPr>
            <w:rFonts w:ascii="仿宋" w:eastAsia="仿宋" w:hAnsi="仿宋" w:cs="仿宋" w:hint="eastAsia"/>
            <w:lang w:eastAsia="zh-CN"/>
          </w:rPr>
          <w:t>(二)、社会风险分析</w:t>
        </w:r>
        <w:r>
          <w:tab/>
        </w:r>
        <w:r>
          <w:fldChar w:fldCharType="begin"/>
        </w:r>
        <w:r>
          <w:instrText xml:space="preserve"> PAGEREF _Toc16868 \h </w:instrText>
        </w:r>
        <w:r>
          <w:fldChar w:fldCharType="separate"/>
        </w:r>
        <w:r>
          <w:t>8</w:t>
        </w:r>
        <w:r>
          <w:fldChar w:fldCharType="end"/>
        </w:r>
      </w:hyperlink>
    </w:p>
    <w:p>
      <w:pPr>
        <w:pStyle w:val="TOC2"/>
        <w:tabs>
          <w:tab w:val="right" w:leader="dot" w:pos="8306"/>
        </w:tabs>
      </w:pPr>
      <w:hyperlink w:anchor="_Toc14398" w:history="1">
        <w:r>
          <w:rPr>
            <w:rFonts w:ascii="仿宋" w:eastAsia="仿宋" w:hAnsi="仿宋" w:cs="仿宋" w:hint="eastAsia"/>
            <w:lang w:eastAsia="zh-CN"/>
          </w:rPr>
          <w:t>(三)、市场风险分析</w:t>
        </w:r>
        <w:r>
          <w:tab/>
        </w:r>
        <w:r>
          <w:fldChar w:fldCharType="begin"/>
        </w:r>
        <w:r>
          <w:instrText xml:space="preserve"> PAGEREF _Toc14398 \h </w:instrText>
        </w:r>
        <w:r>
          <w:fldChar w:fldCharType="separate"/>
        </w:r>
        <w:r>
          <w:t>10</w:t>
        </w:r>
        <w:r>
          <w:fldChar w:fldCharType="end"/>
        </w:r>
      </w:hyperlink>
    </w:p>
    <w:p>
      <w:pPr>
        <w:pStyle w:val="TOC2"/>
        <w:tabs>
          <w:tab w:val="right" w:leader="dot" w:pos="8306"/>
        </w:tabs>
      </w:pPr>
      <w:hyperlink w:anchor="_Toc22624" w:history="1">
        <w:r>
          <w:rPr>
            <w:rFonts w:ascii="仿宋" w:eastAsia="仿宋" w:hAnsi="仿宋" w:cs="仿宋" w:hint="eastAsia"/>
            <w:lang w:eastAsia="zh-CN"/>
          </w:rPr>
          <w:t>(四)、资金风险分析</w:t>
        </w:r>
        <w:r>
          <w:tab/>
        </w:r>
        <w:r>
          <w:fldChar w:fldCharType="begin"/>
        </w:r>
        <w:r>
          <w:instrText xml:space="preserve"> PAGEREF _Toc22624 \h </w:instrText>
        </w:r>
        <w:r>
          <w:fldChar w:fldCharType="separate"/>
        </w:r>
        <w:r>
          <w:t>10</w:t>
        </w:r>
        <w:r>
          <w:fldChar w:fldCharType="end"/>
        </w:r>
      </w:hyperlink>
    </w:p>
    <w:p>
      <w:pPr>
        <w:pStyle w:val="TOC2"/>
        <w:tabs>
          <w:tab w:val="right" w:leader="dot" w:pos="8306"/>
        </w:tabs>
      </w:pPr>
      <w:hyperlink w:anchor="_Toc10581" w:history="1">
        <w:r>
          <w:rPr>
            <w:rFonts w:ascii="仿宋" w:eastAsia="仿宋" w:hAnsi="仿宋" w:cs="仿宋" w:hint="eastAsia"/>
            <w:lang w:eastAsia="zh-CN"/>
          </w:rPr>
          <w:t>(五)、技术风险分析</w:t>
        </w:r>
        <w:r>
          <w:tab/>
        </w:r>
        <w:r>
          <w:fldChar w:fldCharType="begin"/>
        </w:r>
        <w:r>
          <w:instrText xml:space="preserve"> PAGEREF _Toc10581 \h </w:instrText>
        </w:r>
        <w:r>
          <w:fldChar w:fldCharType="separate"/>
        </w:r>
        <w:r>
          <w:t>12</w:t>
        </w:r>
        <w:r>
          <w:fldChar w:fldCharType="end"/>
        </w:r>
      </w:hyperlink>
    </w:p>
    <w:p>
      <w:pPr>
        <w:pStyle w:val="TOC2"/>
        <w:tabs>
          <w:tab w:val="right" w:leader="dot" w:pos="8306"/>
        </w:tabs>
      </w:pPr>
      <w:hyperlink w:anchor="_Toc12695" w:history="1">
        <w:r>
          <w:rPr>
            <w:rFonts w:ascii="仿宋" w:eastAsia="仿宋" w:hAnsi="仿宋" w:cs="仿宋" w:hint="eastAsia"/>
            <w:lang w:eastAsia="zh-CN"/>
          </w:rPr>
          <w:t>(六)、财务风险分析</w:t>
        </w:r>
        <w:r>
          <w:tab/>
        </w:r>
        <w:r>
          <w:fldChar w:fldCharType="begin"/>
        </w:r>
        <w:r>
          <w:instrText xml:space="preserve"> PAGEREF _Toc12695 \h </w:instrText>
        </w:r>
        <w:r>
          <w:fldChar w:fldCharType="separate"/>
        </w:r>
        <w:r>
          <w:t>13</w:t>
        </w:r>
        <w:r>
          <w:fldChar w:fldCharType="end"/>
        </w:r>
      </w:hyperlink>
    </w:p>
    <w:p>
      <w:pPr>
        <w:pStyle w:val="TOC2"/>
        <w:tabs>
          <w:tab w:val="right" w:leader="dot" w:pos="8306"/>
        </w:tabs>
      </w:pPr>
      <w:hyperlink w:anchor="_Toc14812" w:history="1">
        <w:r>
          <w:rPr>
            <w:rFonts w:ascii="仿宋" w:eastAsia="仿宋" w:hAnsi="仿宋" w:cs="仿宋" w:hint="eastAsia"/>
            <w:lang w:eastAsia="zh-CN"/>
          </w:rPr>
          <w:t>(七)、管理风险分析</w:t>
        </w:r>
        <w:r>
          <w:tab/>
        </w:r>
        <w:r>
          <w:fldChar w:fldCharType="begin"/>
        </w:r>
        <w:r>
          <w:instrText xml:space="preserve"> PAGEREF _Toc14812 \h </w:instrText>
        </w:r>
        <w:r>
          <w:fldChar w:fldCharType="separate"/>
        </w:r>
        <w:r>
          <w:t>15</w:t>
        </w:r>
        <w:r>
          <w:fldChar w:fldCharType="end"/>
        </w:r>
      </w:hyperlink>
    </w:p>
    <w:p>
      <w:pPr>
        <w:pStyle w:val="TOC2"/>
        <w:tabs>
          <w:tab w:val="right" w:leader="dot" w:pos="8306"/>
        </w:tabs>
      </w:pPr>
      <w:hyperlink w:anchor="_Toc18079" w:history="1">
        <w:r>
          <w:rPr>
            <w:rFonts w:ascii="仿宋" w:eastAsia="仿宋" w:hAnsi="仿宋" w:cs="仿宋" w:hint="eastAsia"/>
            <w:lang w:eastAsia="zh-CN"/>
          </w:rPr>
          <w:t>(八)、其它风险分析</w:t>
        </w:r>
        <w:r>
          <w:tab/>
        </w:r>
        <w:r>
          <w:fldChar w:fldCharType="begin"/>
        </w:r>
        <w:r>
          <w:instrText xml:space="preserve"> PAGEREF _Toc18079 \h </w:instrText>
        </w:r>
        <w:r>
          <w:fldChar w:fldCharType="separate"/>
        </w:r>
        <w:r>
          <w:t>16</w:t>
        </w:r>
        <w:r>
          <w:fldChar w:fldCharType="end"/>
        </w:r>
      </w:hyperlink>
    </w:p>
    <w:p>
      <w:pPr>
        <w:pStyle w:val="TOC2"/>
        <w:tabs>
          <w:tab w:val="right" w:leader="dot" w:pos="8306"/>
        </w:tabs>
      </w:pPr>
      <w:hyperlink w:anchor="_Toc21906" w:history="1">
        <w:r>
          <w:rPr>
            <w:rFonts w:ascii="仿宋" w:eastAsia="仿宋" w:hAnsi="仿宋" w:cs="仿宋" w:hint="eastAsia"/>
            <w:lang w:eastAsia="zh-CN"/>
          </w:rPr>
          <w:t>(九)、社会影响评估</w:t>
        </w:r>
        <w:r>
          <w:tab/>
        </w:r>
        <w:r>
          <w:fldChar w:fldCharType="begin"/>
        </w:r>
        <w:r>
          <w:instrText xml:space="preserve"> PAGEREF _Toc21906 \h </w:instrText>
        </w:r>
        <w:r>
          <w:fldChar w:fldCharType="separate"/>
        </w:r>
        <w:r>
          <w:t>17</w:t>
        </w:r>
        <w:r>
          <w:fldChar w:fldCharType="end"/>
        </w:r>
      </w:hyperlink>
    </w:p>
    <w:p>
      <w:pPr>
        <w:pStyle w:val="TOC1"/>
        <w:tabs>
          <w:tab w:val="right" w:leader="dot" w:pos="8306"/>
        </w:tabs>
      </w:pPr>
      <w:hyperlink w:anchor="_Toc22321" w:history="1">
        <w:r>
          <w:rPr>
            <w:rFonts w:ascii="仿宋" w:eastAsia="仿宋" w:hAnsi="仿宋" w:cs="仿宋" w:hint="eastAsia"/>
            <w:lang w:eastAsia="zh-CN"/>
          </w:rPr>
          <w:t>三、经济影响分析</w:t>
        </w:r>
        <w:r>
          <w:tab/>
        </w:r>
        <w:r>
          <w:fldChar w:fldCharType="begin"/>
        </w:r>
        <w:r>
          <w:instrText xml:space="preserve"> PAGEREF _Toc22321 \h </w:instrText>
        </w:r>
        <w:r>
          <w:fldChar w:fldCharType="separate"/>
        </w:r>
        <w:r>
          <w:t>19</w:t>
        </w:r>
        <w:r>
          <w:fldChar w:fldCharType="end"/>
        </w:r>
      </w:hyperlink>
    </w:p>
    <w:p>
      <w:pPr>
        <w:pStyle w:val="TOC2"/>
        <w:tabs>
          <w:tab w:val="right" w:leader="dot" w:pos="8306"/>
        </w:tabs>
      </w:pPr>
      <w:hyperlink w:anchor="_Toc7264" w:history="1">
        <w:r>
          <w:rPr>
            <w:rFonts w:ascii="仿宋" w:eastAsia="仿宋" w:hAnsi="仿宋" w:cs="仿宋" w:hint="eastAsia"/>
            <w:lang w:eastAsia="zh-CN"/>
          </w:rPr>
          <w:t>(一)、经济费用效益或费用效果分析</w:t>
        </w:r>
        <w:r>
          <w:tab/>
        </w:r>
        <w:r>
          <w:fldChar w:fldCharType="begin"/>
        </w:r>
        <w:r>
          <w:instrText xml:space="preserve"> PAGEREF _Toc7264 \h </w:instrText>
        </w:r>
        <w:r>
          <w:fldChar w:fldCharType="separate"/>
        </w:r>
        <w:r>
          <w:t>19</w:t>
        </w:r>
        <w:r>
          <w:fldChar w:fldCharType="end"/>
        </w:r>
      </w:hyperlink>
    </w:p>
    <w:p>
      <w:pPr>
        <w:pStyle w:val="TOC2"/>
        <w:tabs>
          <w:tab w:val="right" w:leader="dot" w:pos="8306"/>
        </w:tabs>
      </w:pPr>
      <w:hyperlink w:anchor="_Toc11869" w:history="1">
        <w:r>
          <w:rPr>
            <w:rFonts w:ascii="仿宋" w:eastAsia="仿宋" w:hAnsi="仿宋" w:cs="仿宋" w:hint="eastAsia"/>
            <w:lang w:eastAsia="zh-CN"/>
          </w:rPr>
          <w:t>(二)、行业影响分析</w:t>
        </w:r>
        <w:r>
          <w:tab/>
        </w:r>
        <w:r>
          <w:fldChar w:fldCharType="begin"/>
        </w:r>
        <w:r>
          <w:instrText xml:space="preserve"> PAGEREF _Toc11869 \h </w:instrText>
        </w:r>
        <w:r>
          <w:fldChar w:fldCharType="separate"/>
        </w:r>
        <w:r>
          <w:t>22</w:t>
        </w:r>
        <w:r>
          <w:fldChar w:fldCharType="end"/>
        </w:r>
      </w:hyperlink>
    </w:p>
    <w:p>
      <w:pPr>
        <w:pStyle w:val="TOC2"/>
        <w:tabs>
          <w:tab w:val="right" w:leader="dot" w:pos="8306"/>
        </w:tabs>
      </w:pPr>
      <w:hyperlink w:anchor="_Toc21684" w:history="1">
        <w:r>
          <w:rPr>
            <w:rFonts w:ascii="仿宋" w:eastAsia="仿宋" w:hAnsi="仿宋" w:cs="仿宋" w:hint="eastAsia"/>
            <w:lang w:eastAsia="zh-CN"/>
          </w:rPr>
          <w:t>(三)、区域经济影响分析</w:t>
        </w:r>
        <w:r>
          <w:tab/>
        </w:r>
        <w:r>
          <w:fldChar w:fldCharType="begin"/>
        </w:r>
        <w:r>
          <w:instrText xml:space="preserve"> PAGEREF _Toc21684 \h </w:instrText>
        </w:r>
        <w:r>
          <w:fldChar w:fldCharType="separate"/>
        </w:r>
        <w:r>
          <w:t>23</w:t>
        </w:r>
        <w:r>
          <w:fldChar w:fldCharType="end"/>
        </w:r>
      </w:hyperlink>
    </w:p>
    <w:p>
      <w:pPr>
        <w:pStyle w:val="TOC2"/>
        <w:tabs>
          <w:tab w:val="right" w:leader="dot" w:pos="8306"/>
        </w:tabs>
      </w:pPr>
      <w:hyperlink w:anchor="_Toc2550" w:history="1">
        <w:r>
          <w:rPr>
            <w:rFonts w:ascii="仿宋" w:eastAsia="仿宋" w:hAnsi="仿宋" w:cs="仿宋" w:hint="eastAsia"/>
            <w:lang w:eastAsia="zh-CN"/>
          </w:rPr>
          <w:t>(四)、宏观经济影响分析</w:t>
        </w:r>
        <w:r>
          <w:tab/>
        </w:r>
        <w:r>
          <w:fldChar w:fldCharType="begin"/>
        </w:r>
        <w:r>
          <w:instrText xml:space="preserve"> PAGEREF _Toc2550 \h </w:instrText>
        </w:r>
        <w:r>
          <w:fldChar w:fldCharType="separate"/>
        </w:r>
        <w:r>
          <w:t>24</w:t>
        </w:r>
        <w:r>
          <w:fldChar w:fldCharType="end"/>
        </w:r>
      </w:hyperlink>
    </w:p>
    <w:p>
      <w:pPr>
        <w:pStyle w:val="TOC1"/>
        <w:tabs>
          <w:tab w:val="right" w:leader="dot" w:pos="8306"/>
        </w:tabs>
      </w:pPr>
      <w:hyperlink w:anchor="_Toc31180" w:history="1">
        <w:r>
          <w:rPr>
            <w:rFonts w:ascii="仿宋" w:eastAsia="仿宋" w:hAnsi="仿宋" w:cs="仿宋" w:hint="eastAsia"/>
            <w:lang w:eastAsia="zh-CN"/>
          </w:rPr>
          <w:t>四、环境和生态影响分析</w:t>
        </w:r>
        <w:r>
          <w:tab/>
        </w:r>
        <w:r>
          <w:fldChar w:fldCharType="begin"/>
        </w:r>
        <w:r>
          <w:instrText xml:space="preserve"> PAGEREF _Toc31180 \h </w:instrText>
        </w:r>
        <w:r>
          <w:fldChar w:fldCharType="separate"/>
        </w:r>
        <w:r>
          <w:t>26</w:t>
        </w:r>
        <w:r>
          <w:fldChar w:fldCharType="end"/>
        </w:r>
      </w:hyperlink>
    </w:p>
    <w:p>
      <w:pPr>
        <w:pStyle w:val="TOC2"/>
        <w:tabs>
          <w:tab w:val="right" w:leader="dot" w:pos="8306"/>
        </w:tabs>
      </w:pPr>
      <w:hyperlink w:anchor="_Toc8749" w:history="1">
        <w:r>
          <w:rPr>
            <w:rFonts w:ascii="仿宋" w:eastAsia="仿宋" w:hAnsi="仿宋" w:cs="仿宋" w:hint="eastAsia"/>
            <w:lang w:eastAsia="zh-CN"/>
          </w:rPr>
          <w:t>(一)、环境和生态现状</w:t>
        </w:r>
        <w:r>
          <w:tab/>
        </w:r>
        <w:r>
          <w:fldChar w:fldCharType="begin"/>
        </w:r>
        <w:r>
          <w:instrText xml:space="preserve"> PAGEREF _Toc8749 \h </w:instrText>
        </w:r>
        <w:r>
          <w:fldChar w:fldCharType="separate"/>
        </w:r>
        <w:r>
          <w:t>26</w:t>
        </w:r>
        <w:r>
          <w:fldChar w:fldCharType="end"/>
        </w:r>
      </w:hyperlink>
    </w:p>
    <w:p>
      <w:pPr>
        <w:pStyle w:val="TOC2"/>
        <w:tabs>
          <w:tab w:val="right" w:leader="dot" w:pos="8306"/>
        </w:tabs>
      </w:pPr>
      <w:hyperlink w:anchor="_Toc3411" w:history="1">
        <w:r>
          <w:rPr>
            <w:rFonts w:ascii="仿宋" w:eastAsia="仿宋" w:hAnsi="仿宋" w:cs="仿宋" w:hint="eastAsia"/>
            <w:lang w:eastAsia="zh-CN"/>
          </w:rPr>
          <w:t>(二)、生态环境影响分析</w:t>
        </w:r>
        <w:r>
          <w:tab/>
        </w:r>
        <w:r>
          <w:fldChar w:fldCharType="begin"/>
        </w:r>
        <w:r>
          <w:instrText xml:space="preserve"> PAGEREF _Toc3411 \h </w:instrText>
        </w:r>
        <w:r>
          <w:fldChar w:fldCharType="separate"/>
        </w:r>
        <w:r>
          <w:t>27</w:t>
        </w:r>
        <w:r>
          <w:fldChar w:fldCharType="end"/>
        </w:r>
      </w:hyperlink>
    </w:p>
    <w:p>
      <w:pPr>
        <w:pStyle w:val="TOC2"/>
        <w:tabs>
          <w:tab w:val="right" w:leader="dot" w:pos="8306"/>
        </w:tabs>
      </w:pPr>
      <w:hyperlink w:anchor="_Toc31540" w:history="1">
        <w:r>
          <w:rPr>
            <w:rFonts w:ascii="仿宋" w:eastAsia="仿宋" w:hAnsi="仿宋" w:cs="仿宋" w:hint="eastAsia"/>
            <w:lang w:eastAsia="zh-CN"/>
          </w:rPr>
          <w:t>(三)、生态环境保护措施</w:t>
        </w:r>
        <w:r>
          <w:tab/>
        </w:r>
        <w:r>
          <w:fldChar w:fldCharType="begin"/>
        </w:r>
        <w:r>
          <w:instrText xml:space="preserve"> PAGEREF _Toc31540 \h </w:instrText>
        </w:r>
        <w:r>
          <w:fldChar w:fldCharType="separate"/>
        </w:r>
        <w:r>
          <w:t>29</w:t>
        </w:r>
        <w:r>
          <w:fldChar w:fldCharType="end"/>
        </w:r>
      </w:hyperlink>
    </w:p>
    <w:p>
      <w:pPr>
        <w:pStyle w:val="TOC2"/>
        <w:tabs>
          <w:tab w:val="right" w:leader="dot" w:pos="8306"/>
        </w:tabs>
      </w:pPr>
      <w:hyperlink w:anchor="_Toc20227" w:history="1">
        <w:r>
          <w:rPr>
            <w:rFonts w:ascii="仿宋" w:eastAsia="仿宋" w:hAnsi="仿宋" w:cs="仿宋" w:hint="eastAsia"/>
            <w:lang w:eastAsia="zh-CN"/>
          </w:rPr>
          <w:t>(四)、地质灾害影响分析</w:t>
        </w:r>
        <w:r>
          <w:tab/>
        </w:r>
        <w:r>
          <w:fldChar w:fldCharType="begin"/>
        </w:r>
        <w:r>
          <w:instrText xml:space="preserve"> PAGEREF _Toc20227 \h </w:instrText>
        </w:r>
        <w:r>
          <w:fldChar w:fldCharType="separate"/>
        </w:r>
        <w:r>
          <w:t>30</w:t>
        </w:r>
        <w:r>
          <w:fldChar w:fldCharType="end"/>
        </w:r>
      </w:hyperlink>
    </w:p>
    <w:p>
      <w:pPr>
        <w:pStyle w:val="TOC2"/>
        <w:tabs>
          <w:tab w:val="right" w:leader="dot" w:pos="8306"/>
        </w:tabs>
      </w:pPr>
      <w:hyperlink w:anchor="_Toc14571" w:history="1">
        <w:r>
          <w:rPr>
            <w:rFonts w:ascii="仿宋" w:eastAsia="仿宋" w:hAnsi="仿宋" w:cs="仿宋" w:hint="eastAsia"/>
            <w:lang w:eastAsia="zh-CN"/>
          </w:rPr>
          <w:t>(五)、特殊环境影响</w:t>
        </w:r>
        <w:r>
          <w:tab/>
        </w:r>
        <w:r>
          <w:fldChar w:fldCharType="begin"/>
        </w:r>
        <w:r>
          <w:instrText xml:space="preserve"> PAGEREF _Toc14571 \h </w:instrText>
        </w:r>
        <w:r>
          <w:fldChar w:fldCharType="separate"/>
        </w:r>
        <w:r>
          <w:t>32</w:t>
        </w:r>
        <w:r>
          <w:fldChar w:fldCharType="end"/>
        </w:r>
      </w:hyperlink>
    </w:p>
    <w:p>
      <w:pPr>
        <w:pStyle w:val="TOC1"/>
        <w:tabs>
          <w:tab w:val="right" w:leader="dot" w:pos="8306"/>
        </w:tabs>
      </w:pPr>
      <w:hyperlink w:anchor="_Toc21028" w:history="1">
        <w:r>
          <w:rPr>
            <w:rFonts w:ascii="仿宋" w:eastAsia="仿宋" w:hAnsi="仿宋" w:cs="仿宋" w:hint="eastAsia"/>
            <w:lang w:eastAsia="zh-CN"/>
          </w:rPr>
          <w:t>五、资源开发及综合利用分析</w:t>
        </w:r>
        <w:r>
          <w:tab/>
        </w:r>
        <w:r>
          <w:fldChar w:fldCharType="begin"/>
        </w:r>
        <w:r>
          <w:instrText xml:space="preserve"> PAGEREF _Toc21028 \h </w:instrText>
        </w:r>
        <w:r>
          <w:fldChar w:fldCharType="separate"/>
        </w:r>
        <w:r>
          <w:t>33</w:t>
        </w:r>
        <w:r>
          <w:fldChar w:fldCharType="end"/>
        </w:r>
      </w:hyperlink>
    </w:p>
    <w:p>
      <w:pPr>
        <w:pStyle w:val="TOC2"/>
        <w:tabs>
          <w:tab w:val="right" w:leader="dot" w:pos="8306"/>
        </w:tabs>
      </w:pPr>
      <w:hyperlink w:anchor="_Toc11479" w:history="1">
        <w:r>
          <w:rPr>
            <w:rFonts w:ascii="仿宋" w:eastAsia="仿宋" w:hAnsi="仿宋" w:cs="仿宋" w:hint="eastAsia"/>
            <w:lang w:eastAsia="zh-CN"/>
          </w:rPr>
          <w:t>(一)、资源开发方案</w:t>
        </w:r>
        <w:r>
          <w:tab/>
        </w:r>
        <w:r>
          <w:fldChar w:fldCharType="begin"/>
        </w:r>
        <w:r>
          <w:instrText xml:space="preserve"> PAGEREF _Toc11479 \h </w:instrText>
        </w:r>
        <w:r>
          <w:fldChar w:fldCharType="separate"/>
        </w:r>
        <w:r>
          <w:t>33</w:t>
        </w:r>
        <w:r>
          <w:fldChar w:fldCharType="end"/>
        </w:r>
      </w:hyperlink>
    </w:p>
    <w:p>
      <w:pPr>
        <w:pStyle w:val="TOC2"/>
        <w:tabs>
          <w:tab w:val="right" w:leader="dot" w:pos="8306"/>
        </w:tabs>
      </w:pPr>
      <w:hyperlink w:anchor="_Toc26649" w:history="1">
        <w:r>
          <w:rPr>
            <w:rFonts w:ascii="仿宋" w:eastAsia="仿宋" w:hAnsi="仿宋" w:cs="仿宋" w:hint="eastAsia"/>
            <w:lang w:eastAsia="zh-CN"/>
          </w:rPr>
          <w:t>(二)、资源利用方案</w:t>
        </w:r>
        <w:r>
          <w:tab/>
        </w:r>
        <w:r>
          <w:fldChar w:fldCharType="begin"/>
        </w:r>
        <w:r>
          <w:instrText xml:space="preserve"> PAGEREF _Toc26649 \h </w:instrText>
        </w:r>
        <w:r>
          <w:fldChar w:fldCharType="separate"/>
        </w:r>
        <w:r>
          <w:t>34</w:t>
        </w:r>
        <w:r>
          <w:fldChar w:fldCharType="end"/>
        </w:r>
      </w:hyperlink>
    </w:p>
    <w:p>
      <w:pPr>
        <w:pStyle w:val="TOC2"/>
        <w:tabs>
          <w:tab w:val="right" w:leader="dot" w:pos="8306"/>
        </w:tabs>
      </w:pPr>
      <w:hyperlink w:anchor="_Toc22773" w:history="1">
        <w:r>
          <w:rPr>
            <w:rFonts w:ascii="仿宋" w:eastAsia="仿宋" w:hAnsi="仿宋" w:cs="仿宋" w:hint="eastAsia"/>
            <w:lang w:eastAsia="zh-CN"/>
          </w:rPr>
          <w:t>(三)、资源节约措施</w:t>
        </w:r>
        <w:r>
          <w:tab/>
        </w:r>
        <w:r>
          <w:fldChar w:fldCharType="begin"/>
        </w:r>
        <w:r>
          <w:instrText xml:space="preserve"> PAGEREF _Toc22773 \h </w:instrText>
        </w:r>
        <w:r>
          <w:fldChar w:fldCharType="separate"/>
        </w:r>
        <w:r>
          <w:t>35</w:t>
        </w:r>
        <w:r>
          <w:fldChar w:fldCharType="end"/>
        </w:r>
      </w:hyperlink>
    </w:p>
    <w:p>
      <w:pPr>
        <w:pStyle w:val="TOC1"/>
        <w:tabs>
          <w:tab w:val="right" w:leader="dot" w:pos="8306"/>
        </w:tabs>
      </w:pPr>
      <w:hyperlink w:anchor="_Toc20581" w:history="1">
        <w:r>
          <w:rPr>
            <w:rFonts w:ascii="仿宋" w:eastAsia="仿宋" w:hAnsi="仿宋" w:cs="仿宋" w:hint="eastAsia"/>
            <w:lang w:eastAsia="zh-CN"/>
          </w:rPr>
          <w:t>六、财务管理与成本控制</w:t>
        </w:r>
        <w:r>
          <w:tab/>
        </w:r>
        <w:r>
          <w:fldChar w:fldCharType="begin"/>
        </w:r>
        <w:r>
          <w:instrText xml:space="preserve"> PAGEREF _Toc20581 \h </w:instrText>
        </w:r>
        <w:r>
          <w:fldChar w:fldCharType="separate"/>
        </w:r>
        <w:r>
          <w:t>37</w:t>
        </w:r>
        <w:r>
          <w:fldChar w:fldCharType="end"/>
        </w:r>
      </w:hyperlink>
    </w:p>
    <w:p>
      <w:pPr>
        <w:pStyle w:val="TOC2"/>
        <w:tabs>
          <w:tab w:val="right" w:leader="dot" w:pos="8306"/>
        </w:tabs>
      </w:pPr>
      <w:hyperlink w:anchor="_Toc13879" w:history="1">
        <w:r>
          <w:rPr>
            <w:rFonts w:ascii="仿宋" w:eastAsia="仿宋" w:hAnsi="仿宋" w:cs="仿宋" w:hint="eastAsia"/>
            <w:lang w:eastAsia="zh-CN"/>
          </w:rPr>
          <w:t>(一)、财务管理体系建设</w:t>
        </w:r>
        <w:r>
          <w:tab/>
        </w:r>
        <w:r>
          <w:fldChar w:fldCharType="begin"/>
        </w:r>
        <w:r>
          <w:instrText xml:space="preserve"> PAGEREF _Toc13879 \h </w:instrText>
        </w:r>
        <w:r>
          <w:fldChar w:fldCharType="separate"/>
        </w:r>
        <w:r>
          <w:t>37</w:t>
        </w:r>
        <w:r>
          <w:fldChar w:fldCharType="end"/>
        </w:r>
      </w:hyperlink>
    </w:p>
    <w:p>
      <w:pPr>
        <w:pStyle w:val="TOC2"/>
        <w:tabs>
          <w:tab w:val="right" w:leader="dot" w:pos="8306"/>
        </w:tabs>
      </w:pPr>
      <w:hyperlink w:anchor="_Toc25037" w:history="1">
        <w:r>
          <w:rPr>
            <w:rFonts w:ascii="仿宋" w:eastAsia="仿宋" w:hAnsi="仿宋" w:cs="仿宋" w:hint="eastAsia"/>
            <w:lang w:eastAsia="zh-CN"/>
          </w:rPr>
          <w:t>(二)、成本控制措施</w:t>
        </w:r>
        <w:r>
          <w:tab/>
        </w:r>
        <w:r>
          <w:fldChar w:fldCharType="begin"/>
        </w:r>
        <w:r>
          <w:instrText xml:space="preserve"> PAGEREF _Toc25037 \h </w:instrText>
        </w:r>
        <w:r>
          <w:fldChar w:fldCharType="separate"/>
        </w:r>
        <w:r>
          <w:t>38</w:t>
        </w:r>
        <w:r>
          <w:fldChar w:fldCharType="end"/>
        </w:r>
      </w:hyperlink>
    </w:p>
    <w:p>
      <w:pPr>
        <w:pStyle w:val="TOC1"/>
        <w:tabs>
          <w:tab w:val="right" w:leader="dot" w:pos="8306"/>
        </w:tabs>
      </w:pPr>
      <w:hyperlink w:anchor="_Toc17304" w:history="1">
        <w:r>
          <w:rPr>
            <w:rFonts w:ascii="仿宋" w:eastAsia="仿宋" w:hAnsi="仿宋" w:cs="仿宋" w:hint="eastAsia"/>
            <w:lang w:eastAsia="zh-CN"/>
          </w:rPr>
          <w:t>七、客户关系管理与市场拓展</w:t>
        </w:r>
        <w:r>
          <w:tab/>
        </w:r>
        <w:r>
          <w:fldChar w:fldCharType="begin"/>
        </w:r>
        <w:r>
          <w:instrText xml:space="preserve"> PAGEREF _Toc17304 \h </w:instrText>
        </w:r>
        <w:r>
          <w:fldChar w:fldCharType="separate"/>
        </w:r>
        <w:r>
          <w:t>39</w:t>
        </w:r>
        <w:r>
          <w:fldChar w:fldCharType="end"/>
        </w:r>
      </w:hyperlink>
    </w:p>
    <w:p>
      <w:pPr>
        <w:pStyle w:val="TOC2"/>
        <w:tabs>
          <w:tab w:val="right" w:leader="dot" w:pos="8306"/>
        </w:tabs>
      </w:pPr>
      <w:hyperlink w:anchor="_Toc15740" w:history="1">
        <w:r>
          <w:rPr>
            <w:rFonts w:ascii="仿宋" w:eastAsia="仿宋" w:hAnsi="仿宋" w:cs="仿宋" w:hint="eastAsia"/>
            <w:lang w:eastAsia="zh-CN"/>
          </w:rPr>
          <w:t>(一)、客户关系管理策略</w:t>
        </w:r>
        <w:r>
          <w:tab/>
        </w:r>
        <w:r>
          <w:fldChar w:fldCharType="begin"/>
        </w:r>
        <w:r>
          <w:instrText xml:space="preserve"> PAGEREF _Toc15740 \h </w:instrText>
        </w:r>
        <w:r>
          <w:fldChar w:fldCharType="separate"/>
        </w:r>
        <w:r>
          <w:t>39</w:t>
        </w:r>
        <w:r>
          <w:fldChar w:fldCharType="end"/>
        </w:r>
      </w:hyperlink>
    </w:p>
    <w:p>
      <w:pPr>
        <w:pStyle w:val="TOC2"/>
        <w:tabs>
          <w:tab w:val="right" w:leader="dot" w:pos="8306"/>
        </w:tabs>
      </w:pPr>
      <w:hyperlink w:anchor="_Toc19252" w:history="1">
        <w:r>
          <w:rPr>
            <w:rFonts w:ascii="仿宋" w:eastAsia="仿宋" w:hAnsi="仿宋" w:cs="仿宋" w:hint="eastAsia"/>
            <w:lang w:eastAsia="zh-CN"/>
          </w:rPr>
          <w:t>(二)、市场拓展方案</w:t>
        </w:r>
        <w:r>
          <w:tab/>
        </w:r>
        <w:r>
          <w:fldChar w:fldCharType="begin"/>
        </w:r>
        <w:r>
          <w:instrText xml:space="preserve"> PAGEREF _Toc19252 \h </w:instrText>
        </w:r>
        <w:r>
          <w:fldChar w:fldCharType="separate"/>
        </w:r>
        <w:r>
          <w:t>40</w:t>
        </w:r>
        <w:r>
          <w:fldChar w:fldCharType="end"/>
        </w:r>
      </w:hyperlink>
    </w:p>
    <w:p>
      <w:pPr>
        <w:pStyle w:val="TOC1"/>
        <w:tabs>
          <w:tab w:val="right" w:leader="dot" w:pos="8306"/>
        </w:tabs>
      </w:pPr>
      <w:hyperlink w:anchor="_Toc25684" w:history="1">
        <w:r>
          <w:rPr>
            <w:rFonts w:ascii="仿宋" w:eastAsia="仿宋" w:hAnsi="仿宋" w:cs="仿宋" w:hint="eastAsia"/>
            <w:lang w:eastAsia="zh-CN"/>
          </w:rPr>
          <w:t>八、土地利用与规划方案</w:t>
        </w:r>
        <w:r>
          <w:tab/>
        </w:r>
        <w:r>
          <w:fldChar w:fldCharType="begin"/>
        </w:r>
        <w:r>
          <w:instrText xml:space="preserve"> PAGEREF _Toc25684 \h </w:instrText>
        </w:r>
        <w:r>
          <w:fldChar w:fldCharType="separate"/>
        </w:r>
        <w:r>
          <w:t>42</w:t>
        </w:r>
        <w:r>
          <w:fldChar w:fldCharType="end"/>
        </w:r>
      </w:hyperlink>
    </w:p>
    <w:p>
      <w:pPr>
        <w:pStyle w:val="TOC2"/>
        <w:tabs>
          <w:tab w:val="right" w:leader="dot" w:pos="8306"/>
        </w:tabs>
      </w:pPr>
      <w:hyperlink w:anchor="_Toc29897" w:history="1">
        <w:r>
          <w:rPr>
            <w:rFonts w:ascii="仿宋" w:eastAsia="仿宋" w:hAnsi="仿宋" w:cs="仿宋" w:hint="eastAsia"/>
            <w:lang w:eastAsia="zh-CN"/>
          </w:rPr>
          <w:t>(一)、项目用地情况分析</w:t>
        </w:r>
        <w:r>
          <w:tab/>
        </w:r>
        <w:r>
          <w:fldChar w:fldCharType="begin"/>
        </w:r>
        <w:r>
          <w:instrText xml:space="preserve"> PAGEREF _Toc29897 \h </w:instrText>
        </w:r>
        <w:r>
          <w:fldChar w:fldCharType="separate"/>
        </w:r>
        <w:r>
          <w:t>42</w:t>
        </w:r>
        <w:r>
          <w:fldChar w:fldCharType="end"/>
        </w:r>
      </w:hyperlink>
    </w:p>
    <w:p>
      <w:pPr>
        <w:pStyle w:val="TOC2"/>
        <w:tabs>
          <w:tab w:val="right" w:leader="dot" w:pos="8306"/>
        </w:tabs>
      </w:pPr>
      <w:hyperlink w:anchor="_Toc2011" w:history="1">
        <w:r>
          <w:rPr>
            <w:rFonts w:ascii="仿宋" w:eastAsia="仿宋" w:hAnsi="仿宋" w:cs="仿宋" w:hint="eastAsia"/>
            <w:lang w:eastAsia="zh-CN"/>
          </w:rPr>
          <w:t>(二)、土地利用规划方案</w:t>
        </w:r>
        <w:r>
          <w:tab/>
        </w:r>
        <w:r>
          <w:fldChar w:fldCharType="begin"/>
        </w:r>
        <w:r>
          <w:instrText xml:space="preserve"> PAGEREF _Toc2011 \h </w:instrText>
        </w:r>
        <w:r>
          <w:fldChar w:fldCharType="separate"/>
        </w:r>
        <w:r>
          <w:t>43</w:t>
        </w:r>
        <w:r>
          <w:fldChar w:fldCharType="end"/>
        </w:r>
      </w:hyperlink>
    </w:p>
    <w:p>
      <w:pPr>
        <w:pStyle w:val="TOC1"/>
        <w:tabs>
          <w:tab w:val="right" w:leader="dot" w:pos="8306"/>
        </w:tabs>
      </w:pPr>
      <w:hyperlink w:anchor="_Toc14725" w:history="1">
        <w:r>
          <w:rPr>
            <w:rFonts w:ascii="仿宋" w:eastAsia="仿宋" w:hAnsi="仿宋" w:cs="仿宋" w:hint="eastAsia"/>
            <w:lang w:eastAsia="zh-CN"/>
          </w:rPr>
          <w:t>九、技术创新与产业升级</w:t>
        </w:r>
        <w:r>
          <w:tab/>
        </w:r>
        <w:r>
          <w:fldChar w:fldCharType="begin"/>
        </w:r>
        <w:r>
          <w:instrText xml:space="preserve"> PAGEREF _Toc14725 \h </w:instrText>
        </w:r>
        <w:r>
          <w:fldChar w:fldCharType="separate"/>
        </w:r>
        <w:r>
          <w:t>44</w:t>
        </w:r>
        <w:r>
          <w:fldChar w:fldCharType="end"/>
        </w:r>
      </w:hyperlink>
    </w:p>
    <w:p>
      <w:pPr>
        <w:pStyle w:val="TOC2"/>
        <w:tabs>
          <w:tab w:val="right" w:leader="dot" w:pos="8306"/>
        </w:tabs>
      </w:pPr>
      <w:hyperlink w:anchor="_Toc31577" w:history="1">
        <w:r>
          <w:rPr>
            <w:rFonts w:ascii="仿宋" w:eastAsia="仿宋" w:hAnsi="仿宋" w:cs="仿宋" w:hint="eastAsia"/>
            <w:lang w:eastAsia="zh-CN"/>
          </w:rPr>
          <w:t>(一)、技术创新方向与目标</w:t>
        </w:r>
        <w:r>
          <w:tab/>
        </w:r>
        <w:r>
          <w:fldChar w:fldCharType="begin"/>
        </w:r>
        <w:r>
          <w:instrText xml:space="preserve"> PAGEREF _Toc31577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30" w:history="1">
        <w:r>
          <w:rPr>
            <w:rFonts w:ascii="仿宋" w:eastAsia="仿宋" w:hAnsi="仿宋" w:cs="仿宋" w:hint="eastAsia"/>
            <w:lang w:eastAsia="zh-CN"/>
          </w:rPr>
          <w:t>(二)、产业升级路径与措施</w:t>
        </w:r>
        <w:r>
          <w:tab/>
        </w:r>
        <w:r>
          <w:fldChar w:fldCharType="begin"/>
        </w:r>
        <w:r>
          <w:instrText xml:space="preserve"> PAGEREF _Toc11030 \h </w:instrText>
        </w:r>
        <w:r>
          <w:fldChar w:fldCharType="separate"/>
        </w:r>
        <w:r>
          <w:t>45</w:t>
        </w:r>
        <w:r>
          <w:fldChar w:fldCharType="end"/>
        </w:r>
      </w:hyperlink>
    </w:p>
    <w:p>
      <w:pPr>
        <w:pStyle w:val="TOC1"/>
        <w:tabs>
          <w:tab w:val="right" w:leader="dot" w:pos="8306"/>
        </w:tabs>
      </w:pPr>
      <w:hyperlink w:anchor="_Toc3878" w:history="1">
        <w:r>
          <w:rPr>
            <w:rFonts w:ascii="仿宋" w:eastAsia="仿宋" w:hAnsi="仿宋" w:cs="仿宋" w:hint="eastAsia"/>
            <w:lang w:eastAsia="zh-CN"/>
          </w:rPr>
          <w:t>十、项目实施与管理方案</w:t>
        </w:r>
        <w:r>
          <w:tab/>
        </w:r>
        <w:r>
          <w:fldChar w:fldCharType="begin"/>
        </w:r>
        <w:r>
          <w:instrText xml:space="preserve"> PAGEREF _Toc3878 \h </w:instrText>
        </w:r>
        <w:r>
          <w:fldChar w:fldCharType="separate"/>
        </w:r>
        <w:r>
          <w:t>46</w:t>
        </w:r>
        <w:r>
          <w:fldChar w:fldCharType="end"/>
        </w:r>
      </w:hyperlink>
    </w:p>
    <w:p>
      <w:pPr>
        <w:pStyle w:val="TOC2"/>
        <w:tabs>
          <w:tab w:val="right" w:leader="dot" w:pos="8306"/>
        </w:tabs>
      </w:pPr>
      <w:hyperlink w:anchor="_Toc20557" w:history="1">
        <w:r>
          <w:rPr>
            <w:rFonts w:ascii="仿宋" w:eastAsia="仿宋" w:hAnsi="仿宋" w:cs="仿宋" w:hint="eastAsia"/>
            <w:lang w:eastAsia="zh-CN"/>
          </w:rPr>
          <w:t>(一)、项目实施计划</w:t>
        </w:r>
        <w:r>
          <w:tab/>
        </w:r>
        <w:r>
          <w:fldChar w:fldCharType="begin"/>
        </w:r>
        <w:r>
          <w:instrText xml:space="preserve"> PAGEREF _Toc20557 \h </w:instrText>
        </w:r>
        <w:r>
          <w:fldChar w:fldCharType="separate"/>
        </w:r>
        <w:r>
          <w:t>46</w:t>
        </w:r>
        <w:r>
          <w:fldChar w:fldCharType="end"/>
        </w:r>
      </w:hyperlink>
    </w:p>
    <w:p>
      <w:pPr>
        <w:pStyle w:val="TOC2"/>
        <w:tabs>
          <w:tab w:val="right" w:leader="dot" w:pos="8306"/>
        </w:tabs>
      </w:pPr>
      <w:hyperlink w:anchor="_Toc12097" w:history="1">
        <w:r>
          <w:rPr>
            <w:rFonts w:ascii="仿宋" w:eastAsia="仿宋" w:hAnsi="仿宋" w:cs="仿宋" w:hint="eastAsia"/>
            <w:lang w:eastAsia="zh-CN"/>
          </w:rPr>
          <w:t>(二)、项目组织机构与职责</w:t>
        </w:r>
        <w:r>
          <w:tab/>
        </w:r>
        <w:r>
          <w:fldChar w:fldCharType="begin"/>
        </w:r>
        <w:r>
          <w:instrText xml:space="preserve"> PAGEREF _Toc12097 \h </w:instrText>
        </w:r>
        <w:r>
          <w:fldChar w:fldCharType="separate"/>
        </w:r>
        <w:r>
          <w:t>48</w:t>
        </w:r>
        <w:r>
          <w:fldChar w:fldCharType="end"/>
        </w:r>
      </w:hyperlink>
    </w:p>
    <w:p>
      <w:pPr>
        <w:pStyle w:val="TOC2"/>
        <w:tabs>
          <w:tab w:val="right" w:leader="dot" w:pos="8306"/>
        </w:tabs>
      </w:pPr>
      <w:hyperlink w:anchor="_Toc11228" w:history="1">
        <w:r>
          <w:rPr>
            <w:rFonts w:ascii="仿宋" w:eastAsia="仿宋" w:hAnsi="仿宋" w:cs="仿宋" w:hint="eastAsia"/>
            <w:lang w:eastAsia="zh-CN"/>
          </w:rPr>
          <w:t>(三)、项目管理与监控体系</w:t>
        </w:r>
        <w:r>
          <w:tab/>
        </w:r>
        <w:r>
          <w:fldChar w:fldCharType="begin"/>
        </w:r>
        <w:r>
          <w:instrText xml:space="preserve"> PAGEREF _Toc11228 \h </w:instrText>
        </w:r>
        <w:r>
          <w:fldChar w:fldCharType="separate"/>
        </w:r>
        <w:r>
          <w:t>50</w:t>
        </w:r>
        <w:r>
          <w:fldChar w:fldCharType="end"/>
        </w:r>
      </w:hyperlink>
    </w:p>
    <w:p>
      <w:pPr>
        <w:pStyle w:val="TOC1"/>
        <w:tabs>
          <w:tab w:val="right" w:leader="dot" w:pos="8306"/>
        </w:tabs>
      </w:pPr>
      <w:hyperlink w:anchor="_Toc10136" w:history="1">
        <w:r>
          <w:rPr>
            <w:rFonts w:ascii="仿宋" w:eastAsia="仿宋" w:hAnsi="仿宋" w:cs="仿宋" w:hint="eastAsia"/>
            <w:lang w:eastAsia="zh-CN"/>
          </w:rPr>
          <w:t>十一、环境保护与治理方案</w:t>
        </w:r>
        <w:r>
          <w:tab/>
        </w:r>
        <w:r>
          <w:fldChar w:fldCharType="begin"/>
        </w:r>
        <w:r>
          <w:instrText xml:space="preserve"> PAGEREF _Toc10136 \h </w:instrText>
        </w:r>
        <w:r>
          <w:fldChar w:fldCharType="separate"/>
        </w:r>
        <w:r>
          <w:t>52</w:t>
        </w:r>
        <w:r>
          <w:fldChar w:fldCharType="end"/>
        </w:r>
      </w:hyperlink>
    </w:p>
    <w:p>
      <w:pPr>
        <w:pStyle w:val="TOC2"/>
        <w:tabs>
          <w:tab w:val="right" w:leader="dot" w:pos="8306"/>
        </w:tabs>
      </w:pPr>
      <w:hyperlink w:anchor="_Toc26095" w:history="1">
        <w:r>
          <w:rPr>
            <w:rFonts w:ascii="仿宋" w:eastAsia="仿宋" w:hAnsi="仿宋" w:cs="仿宋" w:hint="eastAsia"/>
            <w:lang w:eastAsia="zh-CN"/>
          </w:rPr>
          <w:t>(一)、项目环境影响评估</w:t>
        </w:r>
        <w:r>
          <w:tab/>
        </w:r>
        <w:r>
          <w:fldChar w:fldCharType="begin"/>
        </w:r>
        <w:r>
          <w:instrText xml:space="preserve"> PAGEREF _Toc26095 \h </w:instrText>
        </w:r>
        <w:r>
          <w:fldChar w:fldCharType="separate"/>
        </w:r>
        <w:r>
          <w:t>52</w:t>
        </w:r>
        <w:r>
          <w:fldChar w:fldCharType="end"/>
        </w:r>
      </w:hyperlink>
    </w:p>
    <w:p>
      <w:pPr>
        <w:pStyle w:val="TOC2"/>
        <w:tabs>
          <w:tab w:val="right" w:leader="dot" w:pos="8306"/>
        </w:tabs>
      </w:pPr>
      <w:hyperlink w:anchor="_Toc17331" w:history="1">
        <w:r>
          <w:rPr>
            <w:rFonts w:ascii="仿宋" w:eastAsia="仿宋" w:hAnsi="仿宋" w:cs="仿宋" w:hint="eastAsia"/>
            <w:lang w:eastAsia="zh-CN"/>
          </w:rPr>
          <w:t>(二)、环境保护措施与治理方案</w:t>
        </w:r>
        <w:r>
          <w:tab/>
        </w:r>
        <w:r>
          <w:fldChar w:fldCharType="begin"/>
        </w:r>
        <w:r>
          <w:instrText xml:space="preserve"> PAGEREF _Toc17331 \h </w:instrText>
        </w:r>
        <w:r>
          <w:fldChar w:fldCharType="separate"/>
        </w:r>
        <w:r>
          <w:t>52</w:t>
        </w:r>
        <w:r>
          <w:fldChar w:fldCharType="end"/>
        </w:r>
      </w:hyperlink>
    </w:p>
    <w:p>
      <w:pPr>
        <w:pStyle w:val="TOC1"/>
        <w:tabs>
          <w:tab w:val="right" w:leader="dot" w:pos="8306"/>
        </w:tabs>
      </w:pPr>
      <w:hyperlink w:anchor="_Toc6073" w:history="1">
        <w:r>
          <w:rPr>
            <w:rFonts w:ascii="仿宋" w:eastAsia="仿宋" w:hAnsi="仿宋" w:cs="仿宋" w:hint="eastAsia"/>
            <w:lang w:eastAsia="zh-CN"/>
          </w:rPr>
          <w:t>十二、项目进度计划</w:t>
        </w:r>
        <w:r>
          <w:tab/>
        </w:r>
        <w:r>
          <w:fldChar w:fldCharType="begin"/>
        </w:r>
        <w:r>
          <w:instrText xml:space="preserve"> PAGEREF _Toc6073 \h </w:instrText>
        </w:r>
        <w:r>
          <w:fldChar w:fldCharType="separate"/>
        </w:r>
        <w:r>
          <w:t>53</w:t>
        </w:r>
        <w:r>
          <w:fldChar w:fldCharType="end"/>
        </w:r>
      </w:hyperlink>
    </w:p>
    <w:p>
      <w:pPr>
        <w:pStyle w:val="TOC2"/>
        <w:tabs>
          <w:tab w:val="right" w:leader="dot" w:pos="8306"/>
        </w:tabs>
      </w:pPr>
      <w:hyperlink w:anchor="_Toc27811" w:history="1">
        <w:r>
          <w:rPr>
            <w:rFonts w:ascii="仿宋" w:eastAsia="仿宋" w:hAnsi="仿宋" w:cs="仿宋" w:hint="eastAsia"/>
            <w:lang w:eastAsia="zh-CN"/>
          </w:rPr>
          <w:t>(一)、建设周期</w:t>
        </w:r>
        <w:r>
          <w:tab/>
        </w:r>
        <w:r>
          <w:fldChar w:fldCharType="begin"/>
        </w:r>
        <w:r>
          <w:instrText xml:space="preserve"> PAGEREF _Toc27811 \h </w:instrText>
        </w:r>
        <w:r>
          <w:fldChar w:fldCharType="separate"/>
        </w:r>
        <w:r>
          <w:t>53</w:t>
        </w:r>
        <w:r>
          <w:fldChar w:fldCharType="end"/>
        </w:r>
      </w:hyperlink>
    </w:p>
    <w:p>
      <w:pPr>
        <w:pStyle w:val="TOC2"/>
        <w:tabs>
          <w:tab w:val="right" w:leader="dot" w:pos="8306"/>
        </w:tabs>
      </w:pPr>
      <w:hyperlink w:anchor="_Toc28708" w:history="1">
        <w:r>
          <w:rPr>
            <w:rFonts w:ascii="仿宋" w:eastAsia="仿宋" w:hAnsi="仿宋" w:cs="仿宋" w:hint="eastAsia"/>
            <w:lang w:eastAsia="zh-CN"/>
          </w:rPr>
          <w:t>(二)、建设进度</w:t>
        </w:r>
        <w:r>
          <w:tab/>
        </w:r>
        <w:r>
          <w:fldChar w:fldCharType="begin"/>
        </w:r>
        <w:r>
          <w:instrText xml:space="preserve"> PAGEREF _Toc28708 \h </w:instrText>
        </w:r>
        <w:r>
          <w:fldChar w:fldCharType="separate"/>
        </w:r>
        <w:r>
          <w:t>53</w:t>
        </w:r>
        <w:r>
          <w:fldChar w:fldCharType="end"/>
        </w:r>
      </w:hyperlink>
    </w:p>
    <w:p>
      <w:pPr>
        <w:pStyle w:val="TOC2"/>
        <w:tabs>
          <w:tab w:val="right" w:leader="dot" w:pos="8306"/>
        </w:tabs>
      </w:pPr>
      <w:hyperlink w:anchor="_Toc16216" w:history="1">
        <w:r>
          <w:rPr>
            <w:rFonts w:ascii="仿宋" w:eastAsia="仿宋" w:hAnsi="仿宋" w:cs="仿宋" w:hint="eastAsia"/>
            <w:lang w:eastAsia="zh-CN"/>
          </w:rPr>
          <w:t>(三)、进度安排注意事项</w:t>
        </w:r>
        <w:r>
          <w:tab/>
        </w:r>
        <w:r>
          <w:fldChar w:fldCharType="begin"/>
        </w:r>
        <w:r>
          <w:instrText xml:space="preserve"> PAGEREF _Toc16216 \h </w:instrText>
        </w:r>
        <w:r>
          <w:fldChar w:fldCharType="separate"/>
        </w:r>
        <w:r>
          <w:t>55</w:t>
        </w:r>
        <w:r>
          <w:fldChar w:fldCharType="end"/>
        </w:r>
      </w:hyperlink>
    </w:p>
    <w:p>
      <w:pPr>
        <w:pStyle w:val="TOC2"/>
        <w:tabs>
          <w:tab w:val="right" w:leader="dot" w:pos="8306"/>
        </w:tabs>
      </w:pPr>
      <w:hyperlink w:anchor="_Toc25412" w:history="1">
        <w:r>
          <w:rPr>
            <w:rFonts w:ascii="仿宋" w:eastAsia="仿宋" w:hAnsi="仿宋" w:cs="仿宋" w:hint="eastAsia"/>
            <w:lang w:eastAsia="zh-CN"/>
          </w:rPr>
          <w:t>(四)、人力资源配置</w:t>
        </w:r>
        <w:r>
          <w:tab/>
        </w:r>
        <w:r>
          <w:fldChar w:fldCharType="begin"/>
        </w:r>
        <w:r>
          <w:instrText xml:space="preserve"> PAGEREF _Toc25412 \h </w:instrText>
        </w:r>
        <w:r>
          <w:fldChar w:fldCharType="separate"/>
        </w:r>
        <w:r>
          <w:t>56</w:t>
        </w:r>
        <w:r>
          <w:fldChar w:fldCharType="end"/>
        </w:r>
      </w:hyperlink>
    </w:p>
    <w:p>
      <w:pPr>
        <w:pStyle w:val="TOC2"/>
        <w:tabs>
          <w:tab w:val="right" w:leader="dot" w:pos="8306"/>
        </w:tabs>
      </w:pPr>
      <w:hyperlink w:anchor="_Toc9942" w:history="1">
        <w:r>
          <w:rPr>
            <w:rFonts w:ascii="仿宋" w:eastAsia="仿宋" w:hAnsi="仿宋" w:cs="仿宋" w:hint="eastAsia"/>
            <w:lang w:eastAsia="zh-CN"/>
          </w:rPr>
          <w:t>(五)、员工培训</w:t>
        </w:r>
        <w:r>
          <w:tab/>
        </w:r>
        <w:r>
          <w:fldChar w:fldCharType="begin"/>
        </w:r>
        <w:r>
          <w:instrText xml:space="preserve"> PAGEREF _Toc9942 \h </w:instrText>
        </w:r>
        <w:r>
          <w:fldChar w:fldCharType="separate"/>
        </w:r>
        <w:r>
          <w:t>58</w:t>
        </w:r>
        <w:r>
          <w:fldChar w:fldCharType="end"/>
        </w:r>
      </w:hyperlink>
    </w:p>
    <w:p>
      <w:pPr>
        <w:pStyle w:val="TOC2"/>
        <w:tabs>
          <w:tab w:val="right" w:leader="dot" w:pos="8306"/>
        </w:tabs>
      </w:pPr>
      <w:hyperlink w:anchor="_Toc25163" w:history="1">
        <w:r>
          <w:rPr>
            <w:rFonts w:ascii="仿宋" w:eastAsia="仿宋" w:hAnsi="仿宋" w:cs="仿宋" w:hint="eastAsia"/>
            <w:lang w:eastAsia="zh-CN"/>
          </w:rPr>
          <w:t>(六)、项目实施保障</w:t>
        </w:r>
        <w:r>
          <w:tab/>
        </w:r>
        <w:r>
          <w:fldChar w:fldCharType="begin"/>
        </w:r>
        <w:r>
          <w:instrText xml:space="preserve"> PAGEREF _Toc25163 \h </w:instrText>
        </w:r>
        <w:r>
          <w:fldChar w:fldCharType="separate"/>
        </w:r>
        <w:r>
          <w:t>58</w:t>
        </w:r>
        <w:r>
          <w:fldChar w:fldCharType="end"/>
        </w:r>
      </w:hyperlink>
    </w:p>
    <w:p>
      <w:pPr>
        <w:pStyle w:val="TOC2"/>
        <w:tabs>
          <w:tab w:val="right" w:leader="dot" w:pos="8306"/>
        </w:tabs>
      </w:pPr>
      <w:hyperlink w:anchor="_Toc8415" w:history="1">
        <w:r>
          <w:rPr>
            <w:rFonts w:ascii="仿宋" w:eastAsia="仿宋" w:hAnsi="仿宋" w:cs="仿宋" w:hint="eastAsia"/>
            <w:lang w:eastAsia="zh-CN"/>
          </w:rPr>
          <w:t>(七)、安全规范管理</w:t>
        </w:r>
        <w:r>
          <w:tab/>
        </w:r>
        <w:r>
          <w:fldChar w:fldCharType="begin"/>
        </w:r>
        <w:r>
          <w:instrText xml:space="preserve"> PAGEREF _Toc8415 \h </w:instrText>
        </w:r>
        <w:r>
          <w:fldChar w:fldCharType="separate"/>
        </w:r>
        <w:r>
          <w:t>59</w:t>
        </w:r>
        <w:r>
          <w:fldChar w:fldCharType="end"/>
        </w:r>
      </w:hyperlink>
    </w:p>
    <w:p>
      <w:pPr>
        <w:pStyle w:val="TOC1"/>
        <w:tabs>
          <w:tab w:val="right" w:leader="dot" w:pos="8306"/>
        </w:tabs>
      </w:pPr>
      <w:hyperlink w:anchor="_Toc18428" w:history="1">
        <w:r>
          <w:rPr>
            <w:rFonts w:ascii="仿宋" w:eastAsia="仿宋" w:hAnsi="仿宋" w:cs="仿宋" w:hint="eastAsia"/>
            <w:lang w:eastAsia="zh-CN"/>
          </w:rPr>
          <w:t>十三、法律法规与政策遵循</w:t>
        </w:r>
        <w:r>
          <w:tab/>
        </w:r>
        <w:r>
          <w:fldChar w:fldCharType="begin"/>
        </w:r>
        <w:r>
          <w:instrText xml:space="preserve"> PAGEREF _Toc18428 \h </w:instrText>
        </w:r>
        <w:r>
          <w:fldChar w:fldCharType="separate"/>
        </w:r>
        <w:r>
          <w:t>61</w:t>
        </w:r>
        <w:r>
          <w:fldChar w:fldCharType="end"/>
        </w:r>
      </w:hyperlink>
    </w:p>
    <w:p>
      <w:pPr>
        <w:pStyle w:val="TOC2"/>
        <w:tabs>
          <w:tab w:val="right" w:leader="dot" w:pos="8306"/>
        </w:tabs>
      </w:pPr>
      <w:hyperlink w:anchor="_Toc18692" w:history="1">
        <w:r>
          <w:rPr>
            <w:rFonts w:ascii="仿宋" w:eastAsia="仿宋" w:hAnsi="仿宋" w:cs="仿宋" w:hint="eastAsia"/>
            <w:lang w:eastAsia="zh-CN"/>
          </w:rPr>
          <w:t>(一)、法律法规遵守</w:t>
        </w:r>
        <w:r>
          <w:tab/>
        </w:r>
        <w:r>
          <w:fldChar w:fldCharType="begin"/>
        </w:r>
        <w:r>
          <w:instrText xml:space="preserve"> PAGEREF _Toc18692 \h </w:instrText>
        </w:r>
        <w:r>
          <w:fldChar w:fldCharType="separate"/>
        </w:r>
        <w:r>
          <w:t>61</w:t>
        </w:r>
        <w:r>
          <w:fldChar w:fldCharType="end"/>
        </w:r>
      </w:hyperlink>
    </w:p>
    <w:p>
      <w:pPr>
        <w:pStyle w:val="TOC2"/>
        <w:tabs>
          <w:tab w:val="right" w:leader="dot" w:pos="8306"/>
        </w:tabs>
      </w:pPr>
      <w:hyperlink w:anchor="_Toc17920" w:history="1">
        <w:r>
          <w:rPr>
            <w:rFonts w:ascii="仿宋" w:eastAsia="仿宋" w:hAnsi="仿宋" w:cs="仿宋" w:hint="eastAsia"/>
            <w:lang w:eastAsia="zh-CN"/>
          </w:rPr>
          <w:t>(二)、政策导向与利用</w:t>
        </w:r>
        <w:r>
          <w:tab/>
        </w:r>
        <w:r>
          <w:fldChar w:fldCharType="begin"/>
        </w:r>
        <w:r>
          <w:instrText xml:space="preserve"> PAGEREF _Toc17920 \h </w:instrText>
        </w:r>
        <w:r>
          <w:fldChar w:fldCharType="separate"/>
        </w:r>
        <w:r>
          <w:t>62</w:t>
        </w:r>
        <w:r>
          <w:fldChar w:fldCharType="end"/>
        </w:r>
      </w:hyperlink>
    </w:p>
    <w:p>
      <w:pPr>
        <w:pStyle w:val="TOC1"/>
        <w:tabs>
          <w:tab w:val="right" w:leader="dot" w:pos="8306"/>
        </w:tabs>
      </w:pPr>
      <w:hyperlink w:anchor="_Toc25925" w:history="1">
        <w:r>
          <w:rPr>
            <w:rFonts w:ascii="仿宋" w:eastAsia="仿宋" w:hAnsi="仿宋" w:cs="仿宋" w:hint="eastAsia"/>
            <w:lang w:eastAsia="zh-CN"/>
          </w:rPr>
          <w:t>十四、企业合规与伦理</w:t>
        </w:r>
        <w:r>
          <w:tab/>
        </w:r>
        <w:r>
          <w:fldChar w:fldCharType="begin"/>
        </w:r>
        <w:r>
          <w:instrText xml:space="preserve"> PAGEREF _Toc25925 \h </w:instrText>
        </w:r>
        <w:r>
          <w:fldChar w:fldCharType="separate"/>
        </w:r>
        <w:r>
          <w:t>63</w:t>
        </w:r>
        <w:r>
          <w:fldChar w:fldCharType="end"/>
        </w:r>
      </w:hyperlink>
    </w:p>
    <w:p>
      <w:pPr>
        <w:pStyle w:val="TOC2"/>
        <w:tabs>
          <w:tab w:val="right" w:leader="dot" w:pos="8306"/>
        </w:tabs>
      </w:pPr>
      <w:hyperlink w:anchor="_Toc16767" w:history="1">
        <w:r>
          <w:rPr>
            <w:rFonts w:ascii="仿宋" w:eastAsia="仿宋" w:hAnsi="仿宋" w:cs="仿宋" w:hint="eastAsia"/>
            <w:lang w:eastAsia="zh-CN"/>
          </w:rPr>
          <w:t>(一)、合规政策与程序</w:t>
        </w:r>
        <w:r>
          <w:tab/>
        </w:r>
        <w:r>
          <w:fldChar w:fldCharType="begin"/>
        </w:r>
        <w:r>
          <w:instrText xml:space="preserve"> PAGEREF _Toc16767 \h </w:instrText>
        </w:r>
        <w:r>
          <w:fldChar w:fldCharType="separate"/>
        </w:r>
        <w:r>
          <w:t>63</w:t>
        </w:r>
        <w:r>
          <w:fldChar w:fldCharType="end"/>
        </w:r>
      </w:hyperlink>
    </w:p>
    <w:p>
      <w:pPr>
        <w:pStyle w:val="TOC2"/>
        <w:tabs>
          <w:tab w:val="right" w:leader="dot" w:pos="8306"/>
        </w:tabs>
      </w:pPr>
      <w:hyperlink w:anchor="_Toc18595" w:history="1">
        <w:r>
          <w:rPr>
            <w:rFonts w:ascii="仿宋" w:eastAsia="仿宋" w:hAnsi="仿宋" w:cs="仿宋" w:hint="eastAsia"/>
            <w:lang w:eastAsia="zh-CN"/>
          </w:rPr>
          <w:t>(二)、伦理规范与培训</w:t>
        </w:r>
        <w:r>
          <w:tab/>
        </w:r>
        <w:r>
          <w:fldChar w:fldCharType="begin"/>
        </w:r>
        <w:r>
          <w:instrText xml:space="preserve"> PAGEREF _Toc18595 \h </w:instrText>
        </w:r>
        <w:r>
          <w:fldChar w:fldCharType="separate"/>
        </w:r>
        <w:r>
          <w:t>64</w:t>
        </w:r>
        <w:r>
          <w:fldChar w:fldCharType="end"/>
        </w:r>
      </w:hyperlink>
    </w:p>
    <w:p>
      <w:pPr>
        <w:pStyle w:val="TOC2"/>
        <w:tabs>
          <w:tab w:val="right" w:leader="dot" w:pos="8306"/>
        </w:tabs>
      </w:pPr>
      <w:hyperlink w:anchor="_Toc16879" w:history="1">
        <w:r>
          <w:rPr>
            <w:rFonts w:ascii="仿宋" w:eastAsia="仿宋" w:hAnsi="仿宋" w:cs="仿宋" w:hint="eastAsia"/>
            <w:lang w:eastAsia="zh-CN"/>
          </w:rPr>
          <w:t>(三)、合规风险评估</w:t>
        </w:r>
        <w:r>
          <w:tab/>
        </w:r>
        <w:r>
          <w:fldChar w:fldCharType="begin"/>
        </w:r>
        <w:r>
          <w:instrText xml:space="preserve"> PAGEREF _Toc16879 \h </w:instrText>
        </w:r>
        <w:r>
          <w:fldChar w:fldCharType="separate"/>
        </w:r>
        <w:r>
          <w:t>65</w:t>
        </w:r>
        <w:r>
          <w:fldChar w:fldCharType="end"/>
        </w:r>
      </w:hyperlink>
    </w:p>
    <w:p>
      <w:pPr>
        <w:pStyle w:val="TOC2"/>
        <w:tabs>
          <w:tab w:val="right" w:leader="dot" w:pos="8306"/>
        </w:tabs>
      </w:pPr>
      <w:hyperlink w:anchor="_Toc17235" w:history="1">
        <w:r>
          <w:rPr>
            <w:rFonts w:ascii="仿宋" w:eastAsia="仿宋" w:hAnsi="仿宋" w:cs="仿宋" w:hint="eastAsia"/>
            <w:lang w:eastAsia="zh-CN"/>
          </w:rPr>
          <w:t>(四)、合规监督与执行</w:t>
        </w:r>
        <w:r>
          <w:tab/>
        </w:r>
        <w:r>
          <w:fldChar w:fldCharType="begin"/>
        </w:r>
        <w:r>
          <w:instrText xml:space="preserve"> PAGEREF _Toc17235 \h </w:instrText>
        </w:r>
        <w:r>
          <w:fldChar w:fldCharType="separate"/>
        </w:r>
        <w:r>
          <w:t>66</w:t>
        </w:r>
        <w:r>
          <w:fldChar w:fldCharType="end"/>
        </w:r>
      </w:hyperlink>
    </w:p>
    <w:p>
      <w:pPr>
        <w:pStyle w:val="TOC1"/>
        <w:tabs>
          <w:tab w:val="right" w:leader="dot" w:pos="8306"/>
        </w:tabs>
      </w:pPr>
      <w:hyperlink w:anchor="_Toc27389" w:history="1">
        <w:r>
          <w:rPr>
            <w:rFonts w:ascii="仿宋" w:eastAsia="仿宋" w:hAnsi="仿宋" w:cs="仿宋" w:hint="eastAsia"/>
            <w:lang w:eastAsia="zh-CN"/>
          </w:rPr>
          <w:t>十五、合作与交流机制建立</w:t>
        </w:r>
        <w:r>
          <w:tab/>
        </w:r>
        <w:r>
          <w:fldChar w:fldCharType="begin"/>
        </w:r>
        <w:r>
          <w:instrText xml:space="preserve"> PAGEREF _Toc27389 \h </w:instrText>
        </w:r>
        <w:r>
          <w:fldChar w:fldCharType="separate"/>
        </w:r>
        <w:r>
          <w:t>67</w:t>
        </w:r>
        <w:r>
          <w:fldChar w:fldCharType="end"/>
        </w:r>
      </w:hyperlink>
    </w:p>
    <w:p>
      <w:pPr>
        <w:pStyle w:val="TOC2"/>
        <w:tabs>
          <w:tab w:val="right" w:leader="dot" w:pos="8306"/>
        </w:tabs>
      </w:pPr>
      <w:hyperlink w:anchor="_Toc21874" w:history="1">
        <w:r>
          <w:rPr>
            <w:rFonts w:ascii="仿宋" w:eastAsia="仿宋" w:hAnsi="仿宋" w:cs="仿宋" w:hint="eastAsia"/>
            <w:lang w:eastAsia="zh-CN"/>
          </w:rPr>
          <w:t>(一)、合作伙伴选择与合作方式</w:t>
        </w:r>
        <w:r>
          <w:tab/>
        </w:r>
        <w:r>
          <w:fldChar w:fldCharType="begin"/>
        </w:r>
        <w:r>
          <w:instrText xml:space="preserve"> PAGEREF _Toc21874 \h </w:instrText>
        </w:r>
        <w:r>
          <w:fldChar w:fldCharType="separate"/>
        </w:r>
        <w:r>
          <w:t>67</w:t>
        </w:r>
        <w:r>
          <w:fldChar w:fldCharType="end"/>
        </w:r>
      </w:hyperlink>
    </w:p>
    <w:p>
      <w:pPr>
        <w:pStyle w:val="TOC2"/>
        <w:tabs>
          <w:tab w:val="right" w:leader="dot" w:pos="8306"/>
        </w:tabs>
      </w:pPr>
      <w:hyperlink w:anchor="_Toc746" w:history="1">
        <w:r>
          <w:rPr>
            <w:rFonts w:ascii="仿宋" w:eastAsia="仿宋" w:hAnsi="仿宋" w:cs="仿宋" w:hint="eastAsia"/>
            <w:lang w:eastAsia="zh-CN"/>
          </w:rPr>
          <w:t>(二)、交流与合作平台搭建</w:t>
        </w:r>
        <w:r>
          <w:tab/>
        </w:r>
        <w:r>
          <w:fldChar w:fldCharType="begin"/>
        </w:r>
        <w:r>
          <w:instrText xml:space="preserve"> PAGEREF _Toc746 \h </w:instrText>
        </w:r>
        <w:r>
          <w:fldChar w:fldCharType="separate"/>
        </w:r>
        <w:r>
          <w:t>68</w:t>
        </w:r>
        <w:r>
          <w:fldChar w:fldCharType="end"/>
        </w:r>
      </w:hyperlink>
    </w:p>
    <w:p>
      <w:pPr>
        <w:pStyle w:val="TOC1"/>
        <w:tabs>
          <w:tab w:val="right" w:leader="dot" w:pos="8306"/>
        </w:tabs>
      </w:pPr>
      <w:hyperlink w:anchor="_Toc16488" w:history="1">
        <w:r>
          <w:rPr>
            <w:rFonts w:ascii="仿宋" w:eastAsia="仿宋" w:hAnsi="仿宋" w:cs="仿宋" w:hint="eastAsia"/>
            <w:lang w:eastAsia="zh-CN"/>
          </w:rPr>
          <w:t>十六、知识产权管理与保护</w:t>
        </w:r>
        <w:r>
          <w:tab/>
        </w:r>
        <w:r>
          <w:fldChar w:fldCharType="begin"/>
        </w:r>
        <w:r>
          <w:instrText xml:space="preserve"> PAGEREF _Toc16488 \h </w:instrText>
        </w:r>
        <w:r>
          <w:fldChar w:fldCharType="separate"/>
        </w:r>
        <w:r>
          <w:t>70</w:t>
        </w:r>
        <w:r>
          <w:fldChar w:fldCharType="end"/>
        </w:r>
      </w:hyperlink>
    </w:p>
    <w:p>
      <w:pPr>
        <w:pStyle w:val="TOC2"/>
        <w:tabs>
          <w:tab w:val="right" w:leader="dot" w:pos="8306"/>
        </w:tabs>
      </w:pPr>
      <w:hyperlink w:anchor="_Toc20715" w:history="1">
        <w:r>
          <w:rPr>
            <w:rFonts w:ascii="仿宋" w:eastAsia="仿宋" w:hAnsi="仿宋" w:cs="仿宋" w:hint="eastAsia"/>
            <w:lang w:eastAsia="zh-CN"/>
          </w:rPr>
          <w:t>(一)、知识产权管理体系建设</w:t>
        </w:r>
        <w:r>
          <w:tab/>
        </w:r>
        <w:r>
          <w:fldChar w:fldCharType="begin"/>
        </w:r>
        <w:r>
          <w:instrText xml:space="preserve"> PAGEREF _Toc20715 \h </w:instrText>
        </w:r>
        <w:r>
          <w:fldChar w:fldCharType="separate"/>
        </w:r>
        <w:r>
          <w:t>70</w:t>
        </w:r>
        <w:r>
          <w:fldChar w:fldCharType="end"/>
        </w:r>
      </w:hyperlink>
    </w:p>
    <w:p>
      <w:pPr>
        <w:pStyle w:val="TOC2"/>
        <w:tabs>
          <w:tab w:val="right" w:leader="dot" w:pos="8306"/>
        </w:tabs>
      </w:pPr>
      <w:hyperlink w:anchor="_Toc13407" w:history="1">
        <w:r>
          <w:rPr>
            <w:rFonts w:ascii="仿宋" w:eastAsia="仿宋" w:hAnsi="仿宋" w:cs="仿宋" w:hint="eastAsia"/>
            <w:lang w:eastAsia="zh-CN"/>
          </w:rPr>
          <w:t>(二)、知识产权保护措施</w:t>
        </w:r>
        <w:r>
          <w:tab/>
        </w:r>
        <w:r>
          <w:fldChar w:fldCharType="begin"/>
        </w:r>
        <w:r>
          <w:instrText xml:space="preserve"> PAGEREF _Toc13407 \h </w:instrText>
        </w:r>
        <w:r>
          <w:fldChar w:fldCharType="separate"/>
        </w:r>
        <w:r>
          <w:t>70</w:t>
        </w:r>
        <w:r>
          <w:fldChar w:fldCharType="end"/>
        </w:r>
      </w:hyperlink>
    </w:p>
    <w:p>
      <w:pPr>
        <w:pStyle w:val="TOC1"/>
        <w:tabs>
          <w:tab w:val="right" w:leader="dot" w:pos="8306"/>
        </w:tabs>
      </w:pPr>
      <w:hyperlink w:anchor="_Toc15162" w:history="1">
        <w:r>
          <w:rPr>
            <w:rFonts w:ascii="仿宋" w:eastAsia="仿宋" w:hAnsi="仿宋" w:cs="仿宋" w:hint="eastAsia"/>
            <w:lang w:eastAsia="zh-CN"/>
          </w:rPr>
          <w:t>十七、产业协同与集群发展</w:t>
        </w:r>
        <w:r>
          <w:tab/>
        </w:r>
        <w:r>
          <w:fldChar w:fldCharType="begin"/>
        </w:r>
        <w:r>
          <w:instrText xml:space="preserve"> PAGEREF _Toc15162 \h </w:instrText>
        </w:r>
        <w:r>
          <w:fldChar w:fldCharType="separate"/>
        </w:r>
        <w:r>
          <w:t>72</w:t>
        </w:r>
        <w:r>
          <w:fldChar w:fldCharType="end"/>
        </w:r>
      </w:hyperlink>
    </w:p>
    <w:p>
      <w:pPr>
        <w:pStyle w:val="TOC2"/>
        <w:tabs>
          <w:tab w:val="right" w:leader="dot" w:pos="8306"/>
        </w:tabs>
      </w:pPr>
      <w:hyperlink w:anchor="_Toc632" w:history="1">
        <w:r>
          <w:rPr>
            <w:rFonts w:ascii="仿宋" w:eastAsia="仿宋" w:hAnsi="仿宋" w:cs="仿宋" w:hint="eastAsia"/>
            <w:lang w:eastAsia="zh-CN"/>
          </w:rPr>
          <w:t>(一)、产业协同机制建设</w:t>
        </w:r>
        <w:r>
          <w:tab/>
        </w:r>
        <w:r>
          <w:fldChar w:fldCharType="begin"/>
        </w:r>
        <w:r>
          <w:instrText xml:space="preserve"> PAGEREF _Toc632 \h </w:instrText>
        </w:r>
        <w:r>
          <w:fldChar w:fldCharType="separate"/>
        </w:r>
        <w:r>
          <w:t>72</w:t>
        </w:r>
        <w:r>
          <w:fldChar w:fldCharType="end"/>
        </w:r>
      </w:hyperlink>
    </w:p>
    <w:p>
      <w:pPr>
        <w:pStyle w:val="TOC2"/>
        <w:tabs>
          <w:tab w:val="right" w:leader="dot" w:pos="8306"/>
        </w:tabs>
      </w:pPr>
      <w:hyperlink w:anchor="_Toc2812" w:history="1">
        <w:r>
          <w:rPr>
            <w:rFonts w:ascii="仿宋" w:eastAsia="仿宋" w:hAnsi="仿宋" w:cs="仿宋" w:hint="eastAsia"/>
            <w:lang w:eastAsia="zh-CN"/>
          </w:rPr>
          <w:t>(二)、产业集群培育与发展</w:t>
        </w:r>
        <w:r>
          <w:tab/>
        </w:r>
        <w:r>
          <w:fldChar w:fldCharType="begin"/>
        </w:r>
        <w:r>
          <w:instrText xml:space="preserve"> PAGEREF _Toc2812 \h </w:instrText>
        </w:r>
        <w:r>
          <w:fldChar w:fldCharType="separate"/>
        </w:r>
        <w:r>
          <w:t>73</w:t>
        </w:r>
        <w:r>
          <w:fldChar w:fldCharType="end"/>
        </w:r>
      </w:hyperlink>
    </w:p>
    <w:p>
      <w:pPr>
        <w:pStyle w:val="TOC1"/>
        <w:tabs>
          <w:tab w:val="right" w:leader="dot" w:pos="8306"/>
        </w:tabs>
      </w:pPr>
      <w:hyperlink w:anchor="_Toc16807" w:history="1">
        <w:r>
          <w:rPr>
            <w:rFonts w:ascii="仿宋" w:eastAsia="仿宋" w:hAnsi="仿宋" w:cs="仿宋" w:hint="eastAsia"/>
            <w:lang w:eastAsia="zh-CN"/>
          </w:rPr>
          <w:t>十八、质量管理与控制</w:t>
        </w:r>
        <w:r>
          <w:tab/>
        </w:r>
        <w:r>
          <w:fldChar w:fldCharType="begin"/>
        </w:r>
        <w:r>
          <w:instrText xml:space="preserve"> PAGEREF _Toc16807 \h </w:instrText>
        </w:r>
        <w:r>
          <w:fldChar w:fldCharType="separate"/>
        </w:r>
        <w:r>
          <w:t>74</w:t>
        </w:r>
        <w:r>
          <w:fldChar w:fldCharType="end"/>
        </w:r>
      </w:hyperlink>
    </w:p>
    <w:p>
      <w:pPr>
        <w:pStyle w:val="TOC2"/>
        <w:tabs>
          <w:tab w:val="right" w:leader="dot" w:pos="8306"/>
        </w:tabs>
      </w:pPr>
      <w:hyperlink w:anchor="_Toc11315" w:history="1">
        <w:r>
          <w:rPr>
            <w:rFonts w:ascii="仿宋" w:eastAsia="仿宋" w:hAnsi="仿宋" w:cs="仿宋" w:hint="eastAsia"/>
            <w:lang w:eastAsia="zh-CN"/>
          </w:rPr>
          <w:t>(一)、质量管理体系建设</w:t>
        </w:r>
        <w:r>
          <w:tab/>
        </w:r>
        <w:r>
          <w:fldChar w:fldCharType="begin"/>
        </w:r>
        <w:r>
          <w:instrText xml:space="preserve"> PAGEREF _Toc11315 \h </w:instrText>
        </w:r>
        <w:r>
          <w:fldChar w:fldCharType="separate"/>
        </w:r>
        <w:r>
          <w:t>74</w:t>
        </w:r>
        <w:r>
          <w:fldChar w:fldCharType="end"/>
        </w:r>
      </w:hyperlink>
    </w:p>
    <w:p>
      <w:pPr>
        <w:pStyle w:val="TOC2"/>
        <w:tabs>
          <w:tab w:val="right" w:leader="dot" w:pos="8306"/>
        </w:tabs>
      </w:pPr>
      <w:hyperlink w:anchor="_Toc853" w:history="1">
        <w:r>
          <w:rPr>
            <w:rFonts w:ascii="仿宋" w:eastAsia="仿宋" w:hAnsi="仿宋" w:cs="仿宋" w:hint="eastAsia"/>
            <w:lang w:eastAsia="zh-CN"/>
          </w:rPr>
          <w:t>(二)、质量控制措施</w:t>
        </w:r>
        <w:r>
          <w:tab/>
        </w:r>
        <w:r>
          <w:fldChar w:fldCharType="begin"/>
        </w:r>
        <w:r>
          <w:instrText xml:space="preserve"> PAGEREF _Toc853 \h </w:instrText>
        </w:r>
        <w:r>
          <w:fldChar w:fldCharType="separate"/>
        </w:r>
        <w:r>
          <w:t>76</w:t>
        </w:r>
        <w:r>
          <w:fldChar w:fldCharType="end"/>
        </w:r>
      </w:hyperlink>
    </w:p>
    <w:p>
      <w:pPr>
        <w:pStyle w:val="TOC1"/>
        <w:tabs>
          <w:tab w:val="right" w:leader="dot" w:pos="8306"/>
        </w:tabs>
      </w:pPr>
      <w:hyperlink w:anchor="_Toc12877" w:history="1">
        <w:r>
          <w:rPr>
            <w:rFonts w:ascii="仿宋" w:eastAsia="仿宋" w:hAnsi="仿宋" w:cs="仿宋" w:hint="eastAsia"/>
            <w:lang w:eastAsia="zh-CN"/>
          </w:rPr>
          <w:t>十九、创新驱动与持续发展</w:t>
        </w:r>
        <w:r>
          <w:tab/>
        </w:r>
        <w:r>
          <w:fldChar w:fldCharType="begin"/>
        </w:r>
        <w:r>
          <w:instrText xml:space="preserve"> PAGEREF _Toc12877 \h </w:instrText>
        </w:r>
        <w:r>
          <w:fldChar w:fldCharType="separate"/>
        </w:r>
        <w:r>
          <w:t>77</w:t>
        </w:r>
        <w:r>
          <w:fldChar w:fldCharType="end"/>
        </w:r>
      </w:hyperlink>
    </w:p>
    <w:p>
      <w:pPr>
        <w:pStyle w:val="TOC2"/>
        <w:tabs>
          <w:tab w:val="right" w:leader="dot" w:pos="8306"/>
        </w:tabs>
      </w:pPr>
      <w:hyperlink w:anchor="_Toc24127" w:history="1">
        <w:r>
          <w:rPr>
            <w:rFonts w:ascii="仿宋" w:eastAsia="仿宋" w:hAnsi="仿宋" w:cs="仿宋" w:hint="eastAsia"/>
            <w:lang w:eastAsia="zh-CN"/>
          </w:rPr>
          <w:t>(一)、创新驱动战略实施</w:t>
        </w:r>
        <w:r>
          <w:tab/>
        </w:r>
        <w:r>
          <w:fldChar w:fldCharType="begin"/>
        </w:r>
        <w:r>
          <w:instrText xml:space="preserve"> PAGEREF _Toc24127 \h </w:instrText>
        </w:r>
        <w:r>
          <w:fldChar w:fldCharType="separate"/>
        </w:r>
        <w:r>
          <w:t>77</w:t>
        </w:r>
        <w:r>
          <w:fldChar w:fldCharType="end"/>
        </w:r>
      </w:hyperlink>
    </w:p>
    <w:p>
      <w:pPr>
        <w:pStyle w:val="TOC2"/>
        <w:tabs>
          <w:tab w:val="right" w:leader="dot" w:pos="8306"/>
        </w:tabs>
      </w:pPr>
      <w:hyperlink w:anchor="_Toc28172" w:history="1">
        <w:r>
          <w:rPr>
            <w:rFonts w:ascii="仿宋" w:eastAsia="仿宋" w:hAnsi="仿宋" w:cs="仿宋" w:hint="eastAsia"/>
            <w:lang w:eastAsia="zh-CN"/>
          </w:rPr>
          <w:t>(二)、持续发展路径探索</w:t>
        </w:r>
        <w:r>
          <w:tab/>
        </w:r>
        <w:r>
          <w:fldChar w:fldCharType="begin"/>
        </w:r>
        <w:r>
          <w:instrText xml:space="preserve"> PAGEREF _Toc28172 \h </w:instrText>
        </w:r>
        <w:r>
          <w:fldChar w:fldCharType="separate"/>
        </w:r>
        <w:r>
          <w:t>78</w:t>
        </w:r>
        <w:r>
          <w:fldChar w:fldCharType="end"/>
        </w:r>
      </w:hyperlink>
    </w:p>
    <w:p>
      <w:pPr>
        <w:pStyle w:val="TOC1"/>
        <w:tabs>
          <w:tab w:val="right" w:leader="dot" w:pos="8306"/>
        </w:tabs>
      </w:pPr>
      <w:hyperlink w:anchor="_Toc2349" w:history="1">
        <w:r>
          <w:rPr>
            <w:rFonts w:ascii="仿宋" w:eastAsia="仿宋" w:hAnsi="仿宋" w:cs="仿宋" w:hint="eastAsia"/>
            <w:lang w:eastAsia="zh-CN"/>
          </w:rPr>
          <w:t>二十、设施与设备管理</w:t>
        </w:r>
        <w:r>
          <w:tab/>
        </w:r>
        <w:r>
          <w:fldChar w:fldCharType="begin"/>
        </w:r>
        <w:r>
          <w:instrText xml:space="preserve"> PAGEREF _Toc2349 \h </w:instrText>
        </w:r>
        <w:r>
          <w:fldChar w:fldCharType="separate"/>
        </w:r>
        <w:r>
          <w:t>82</w:t>
        </w:r>
        <w:r>
          <w:fldChar w:fldCharType="end"/>
        </w:r>
      </w:hyperlink>
    </w:p>
    <w:p>
      <w:pPr>
        <w:pStyle w:val="TOC2"/>
        <w:tabs>
          <w:tab w:val="right" w:leader="dot" w:pos="8306"/>
        </w:tabs>
      </w:pPr>
      <w:hyperlink w:anchor="_Toc2015" w:history="1">
        <w:r>
          <w:rPr>
            <w:rFonts w:ascii="仿宋" w:eastAsia="仿宋" w:hAnsi="仿宋" w:cs="仿宋" w:hint="eastAsia"/>
            <w:lang w:eastAsia="zh-CN"/>
          </w:rPr>
          <w:t>(一)、设施规划与配置</w:t>
        </w:r>
        <w:r>
          <w:tab/>
        </w:r>
        <w:r>
          <w:fldChar w:fldCharType="begin"/>
        </w:r>
        <w:r>
          <w:instrText xml:space="preserve"> PAGEREF _Toc2015 \h </w:instrText>
        </w:r>
        <w:r>
          <w:fldChar w:fldCharType="separate"/>
        </w:r>
        <w:r>
          <w:t>82</w:t>
        </w:r>
        <w:r>
          <w:fldChar w:fldCharType="end"/>
        </w:r>
      </w:hyperlink>
    </w:p>
    <w:p>
      <w:pPr>
        <w:pStyle w:val="TOC2"/>
        <w:tabs>
          <w:tab w:val="right" w:leader="dot" w:pos="8306"/>
        </w:tabs>
      </w:pPr>
      <w:hyperlink w:anchor="_Toc19571" w:history="1">
        <w:r>
          <w:rPr>
            <w:rFonts w:ascii="仿宋" w:eastAsia="仿宋" w:hAnsi="仿宋" w:cs="仿宋" w:hint="eastAsia"/>
            <w:lang w:eastAsia="zh-CN"/>
          </w:rPr>
          <w:t>(二)、设备采购与维护管理</w:t>
        </w:r>
        <w:r>
          <w:tab/>
        </w:r>
        <w:r>
          <w:fldChar w:fldCharType="begin"/>
        </w:r>
        <w:r>
          <w:instrText xml:space="preserve"> PAGEREF _Toc19571 \h </w:instrText>
        </w:r>
        <w:r>
          <w:fldChar w:fldCharType="separate"/>
        </w:r>
        <w:r>
          <w:t>83</w:t>
        </w:r>
        <w:r>
          <w:fldChar w:fldCharType="end"/>
        </w:r>
      </w:hyperlink>
    </w:p>
    <w:p>
      <w:pPr>
        <w:pStyle w:val="TOC2"/>
        <w:tabs>
          <w:tab w:val="right" w:leader="dot" w:pos="8306"/>
        </w:tabs>
      </w:pPr>
      <w:hyperlink w:anchor="_Toc27117" w:history="1">
        <w:r>
          <w:rPr>
            <w:rFonts w:ascii="仿宋" w:eastAsia="仿宋" w:hAnsi="仿宋" w:cs="仿宋" w:hint="eastAsia"/>
            <w:lang w:eastAsia="zh-CN"/>
          </w:rPr>
          <w:t>(三)、设施设备升级策略</w:t>
        </w:r>
        <w:r>
          <w:tab/>
        </w:r>
        <w:r>
          <w:fldChar w:fldCharType="begin"/>
        </w:r>
        <w:r>
          <w:instrText xml:space="preserve"> PAGEREF _Toc27117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16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可发性聚苯乙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可发性聚苯乙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9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可发性聚苯乙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可发性聚苯乙烯项目在其专注的领域内，特别是在人工智能和数据科学方面，有望推动显著的技术革新。项目的研发活动不仅有望孕育出改变行业运作方式的新技术，还可能在长远中影响整个技术生态系统。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可发性聚苯乙烯项目还致力于提升当地居民的技能和就业能力，通过与当地教育机构合作提供培训和教育机会，从而提高社区整体的生活水平和社会福祉。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可发性聚苯乙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8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可发性聚苯乙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可发性聚苯乙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30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80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86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439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262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https://d.book118.com/216144001041010032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E4AC0"/>
    <w:rsid w:val="7ACE4A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44001041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2023-12-24T21:37:00Z</dcterms:created>
  <dcterms:modified xsi:type="dcterms:W3CDTF">2023-12-24T21:38:18Z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636DF6B7C67F4775A2A9DE040ECAAE34_11</vt:lpwstr>
  </property>
  <property fmtid="{D5CDD505-2E9C-101B-9397-08002B2CF9AE}" pid="3" name="KSOProductBuildVer">
    <vt:lpwstr>2052-12.1.0.16120</vt:lpwstr>
  </property>
</Properties>
</file>