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专科疾病防治服务项目可行性建设方案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72" w:history="1">
        <w:r>
          <w:rPr>
            <w:rFonts w:ascii="仿宋" w:eastAsia="仿宋" w:hAnsi="仿宋" w:cs="仿宋" w:hint="eastAsia"/>
            <w:lang w:eastAsia="zh-CN"/>
          </w:rPr>
          <w:t>前言</w:t>
        </w:r>
        <w:r>
          <w:tab/>
        </w:r>
        <w:r>
          <w:fldChar w:fldCharType="begin"/>
        </w:r>
        <w:r>
          <w:instrText xml:space="preserve"> PAGEREF _Toc15272 \h </w:instrText>
        </w:r>
        <w:r>
          <w:fldChar w:fldCharType="separate"/>
        </w:r>
        <w:r>
          <w:t>3</w:t>
        </w:r>
        <w:r>
          <w:fldChar w:fldCharType="end"/>
        </w:r>
      </w:hyperlink>
    </w:p>
    <w:p>
      <w:pPr>
        <w:pStyle w:val="TOC1"/>
        <w:tabs>
          <w:tab w:val="right" w:leader="dot" w:pos="8306"/>
        </w:tabs>
      </w:pPr>
      <w:hyperlink w:anchor="_Toc30496" w:history="1">
        <w:r>
          <w:rPr>
            <w:rFonts w:ascii="仿宋" w:eastAsia="仿宋" w:hAnsi="仿宋" w:cs="仿宋" w:hint="eastAsia"/>
            <w:lang w:eastAsia="zh-CN"/>
          </w:rPr>
          <w:t>一、项目监理与质量保证</w:t>
        </w:r>
        <w:r>
          <w:tab/>
        </w:r>
        <w:r>
          <w:fldChar w:fldCharType="begin"/>
        </w:r>
        <w:r>
          <w:instrText xml:space="preserve"> PAGEREF _Toc30496 \h </w:instrText>
        </w:r>
        <w:r>
          <w:fldChar w:fldCharType="separate"/>
        </w:r>
        <w:r>
          <w:t>3</w:t>
        </w:r>
        <w:r>
          <w:fldChar w:fldCharType="end"/>
        </w:r>
      </w:hyperlink>
    </w:p>
    <w:p>
      <w:pPr>
        <w:pStyle w:val="TOC2"/>
        <w:tabs>
          <w:tab w:val="right" w:leader="dot" w:pos="8306"/>
        </w:tabs>
      </w:pPr>
      <w:hyperlink w:anchor="_Toc10927" w:history="1">
        <w:r>
          <w:rPr>
            <w:rFonts w:ascii="仿宋" w:eastAsia="仿宋" w:hAnsi="仿宋" w:cs="仿宋" w:hint="eastAsia"/>
            <w:lang w:eastAsia="zh-CN"/>
          </w:rPr>
          <w:t>(一)、监理体系构建</w:t>
        </w:r>
        <w:r>
          <w:tab/>
        </w:r>
        <w:r>
          <w:fldChar w:fldCharType="begin"/>
        </w:r>
        <w:r>
          <w:instrText xml:space="preserve"> PAGEREF _Toc10927 \h </w:instrText>
        </w:r>
        <w:r>
          <w:fldChar w:fldCharType="separate"/>
        </w:r>
        <w:r>
          <w:t>3</w:t>
        </w:r>
        <w:r>
          <w:fldChar w:fldCharType="end"/>
        </w:r>
      </w:hyperlink>
    </w:p>
    <w:p>
      <w:pPr>
        <w:pStyle w:val="TOC2"/>
        <w:tabs>
          <w:tab w:val="right" w:leader="dot" w:pos="8306"/>
        </w:tabs>
      </w:pPr>
      <w:hyperlink w:anchor="_Toc19214" w:history="1">
        <w:r>
          <w:rPr>
            <w:rFonts w:ascii="仿宋" w:eastAsia="仿宋" w:hAnsi="仿宋" w:cs="仿宋" w:hint="eastAsia"/>
            <w:lang w:eastAsia="zh-CN"/>
          </w:rPr>
          <w:t>(二)、质量保证体系实施</w:t>
        </w:r>
        <w:r>
          <w:tab/>
        </w:r>
        <w:r>
          <w:fldChar w:fldCharType="begin"/>
        </w:r>
        <w:r>
          <w:instrText xml:space="preserve"> PAGEREF _Toc19214 \h </w:instrText>
        </w:r>
        <w:r>
          <w:fldChar w:fldCharType="separate"/>
        </w:r>
        <w:r>
          <w:t>4</w:t>
        </w:r>
        <w:r>
          <w:fldChar w:fldCharType="end"/>
        </w:r>
      </w:hyperlink>
    </w:p>
    <w:p>
      <w:pPr>
        <w:pStyle w:val="TOC2"/>
        <w:tabs>
          <w:tab w:val="right" w:leader="dot" w:pos="8306"/>
        </w:tabs>
      </w:pPr>
      <w:hyperlink w:anchor="_Toc12797" w:history="1">
        <w:r>
          <w:rPr>
            <w:rFonts w:ascii="仿宋" w:eastAsia="仿宋" w:hAnsi="仿宋" w:cs="仿宋" w:hint="eastAsia"/>
            <w:lang w:eastAsia="zh-CN"/>
          </w:rPr>
          <w:t>(三)、监理与质量控制流程</w:t>
        </w:r>
        <w:r>
          <w:tab/>
        </w:r>
        <w:r>
          <w:fldChar w:fldCharType="begin"/>
        </w:r>
        <w:r>
          <w:instrText xml:space="preserve"> PAGEREF _Toc12797 \h </w:instrText>
        </w:r>
        <w:r>
          <w:fldChar w:fldCharType="separate"/>
        </w:r>
        <w:r>
          <w:t>4</w:t>
        </w:r>
        <w:r>
          <w:fldChar w:fldCharType="end"/>
        </w:r>
      </w:hyperlink>
    </w:p>
    <w:p>
      <w:pPr>
        <w:pStyle w:val="TOC1"/>
        <w:tabs>
          <w:tab w:val="right" w:leader="dot" w:pos="8306"/>
        </w:tabs>
      </w:pPr>
      <w:hyperlink w:anchor="_Toc31104" w:history="1">
        <w:r>
          <w:rPr>
            <w:rFonts w:ascii="仿宋" w:eastAsia="仿宋" w:hAnsi="仿宋" w:cs="仿宋" w:hint="eastAsia"/>
            <w:lang w:eastAsia="zh-CN"/>
          </w:rPr>
          <w:t>二、项目选址研究</w:t>
        </w:r>
        <w:r>
          <w:tab/>
        </w:r>
        <w:r>
          <w:fldChar w:fldCharType="begin"/>
        </w:r>
        <w:r>
          <w:instrText xml:space="preserve"> PAGEREF _Toc31104 \h </w:instrText>
        </w:r>
        <w:r>
          <w:fldChar w:fldCharType="separate"/>
        </w:r>
        <w:r>
          <w:t>5</w:t>
        </w:r>
        <w:r>
          <w:fldChar w:fldCharType="end"/>
        </w:r>
      </w:hyperlink>
    </w:p>
    <w:p>
      <w:pPr>
        <w:pStyle w:val="TOC2"/>
        <w:tabs>
          <w:tab w:val="right" w:leader="dot" w:pos="8306"/>
        </w:tabs>
      </w:pPr>
      <w:hyperlink w:anchor="_Toc28851" w:history="1">
        <w:r>
          <w:rPr>
            <w:rFonts w:ascii="仿宋" w:eastAsia="仿宋" w:hAnsi="仿宋" w:cs="仿宋" w:hint="eastAsia"/>
            <w:lang w:eastAsia="zh-CN"/>
          </w:rPr>
          <w:t>(一)、项目选址原则</w:t>
        </w:r>
        <w:r>
          <w:tab/>
        </w:r>
        <w:r>
          <w:fldChar w:fldCharType="begin"/>
        </w:r>
        <w:r>
          <w:instrText xml:space="preserve"> PAGEREF _Toc28851 \h </w:instrText>
        </w:r>
        <w:r>
          <w:fldChar w:fldCharType="separate"/>
        </w:r>
        <w:r>
          <w:t>5</w:t>
        </w:r>
        <w:r>
          <w:fldChar w:fldCharType="end"/>
        </w:r>
      </w:hyperlink>
    </w:p>
    <w:p>
      <w:pPr>
        <w:pStyle w:val="TOC2"/>
        <w:tabs>
          <w:tab w:val="right" w:leader="dot" w:pos="8306"/>
        </w:tabs>
      </w:pPr>
      <w:hyperlink w:anchor="_Toc6611" w:history="1">
        <w:r>
          <w:rPr>
            <w:rFonts w:ascii="仿宋" w:eastAsia="仿宋" w:hAnsi="仿宋" w:cs="仿宋" w:hint="eastAsia"/>
            <w:lang w:eastAsia="zh-CN"/>
          </w:rPr>
          <w:t>(二)、项目选址</w:t>
        </w:r>
        <w:r>
          <w:tab/>
        </w:r>
        <w:r>
          <w:fldChar w:fldCharType="begin"/>
        </w:r>
        <w:r>
          <w:instrText xml:space="preserve"> PAGEREF _Toc6611 \h </w:instrText>
        </w:r>
        <w:r>
          <w:fldChar w:fldCharType="separate"/>
        </w:r>
        <w:r>
          <w:t>8</w:t>
        </w:r>
        <w:r>
          <w:fldChar w:fldCharType="end"/>
        </w:r>
      </w:hyperlink>
    </w:p>
    <w:p>
      <w:pPr>
        <w:pStyle w:val="TOC2"/>
        <w:tabs>
          <w:tab w:val="right" w:leader="dot" w:pos="8306"/>
        </w:tabs>
      </w:pPr>
      <w:hyperlink w:anchor="_Toc19067" w:history="1">
        <w:r>
          <w:rPr>
            <w:rFonts w:ascii="仿宋" w:eastAsia="仿宋" w:hAnsi="仿宋" w:cs="仿宋" w:hint="eastAsia"/>
            <w:lang w:eastAsia="zh-CN"/>
          </w:rPr>
          <w:t>(三)、建设条件分析</w:t>
        </w:r>
        <w:r>
          <w:tab/>
        </w:r>
        <w:r>
          <w:fldChar w:fldCharType="begin"/>
        </w:r>
        <w:r>
          <w:instrText xml:space="preserve"> PAGEREF _Toc19067 \h </w:instrText>
        </w:r>
        <w:r>
          <w:fldChar w:fldCharType="separate"/>
        </w:r>
        <w:r>
          <w:t>10</w:t>
        </w:r>
        <w:r>
          <w:fldChar w:fldCharType="end"/>
        </w:r>
      </w:hyperlink>
    </w:p>
    <w:p>
      <w:pPr>
        <w:pStyle w:val="TOC2"/>
        <w:tabs>
          <w:tab w:val="right" w:leader="dot" w:pos="8306"/>
        </w:tabs>
      </w:pPr>
      <w:hyperlink w:anchor="_Toc27614" w:history="1">
        <w:r>
          <w:rPr>
            <w:rFonts w:ascii="仿宋" w:eastAsia="仿宋" w:hAnsi="仿宋" w:cs="仿宋" w:hint="eastAsia"/>
            <w:lang w:eastAsia="zh-CN"/>
          </w:rPr>
          <w:t>(四)、用地控制指标</w:t>
        </w:r>
        <w:r>
          <w:tab/>
        </w:r>
        <w:r>
          <w:fldChar w:fldCharType="begin"/>
        </w:r>
        <w:r>
          <w:instrText xml:space="preserve"> PAGEREF _Toc27614 \h </w:instrText>
        </w:r>
        <w:r>
          <w:fldChar w:fldCharType="separate"/>
        </w:r>
        <w:r>
          <w:t>12</w:t>
        </w:r>
        <w:r>
          <w:fldChar w:fldCharType="end"/>
        </w:r>
      </w:hyperlink>
    </w:p>
    <w:p>
      <w:pPr>
        <w:pStyle w:val="TOC2"/>
        <w:tabs>
          <w:tab w:val="right" w:leader="dot" w:pos="8306"/>
        </w:tabs>
      </w:pPr>
      <w:hyperlink w:anchor="_Toc1877" w:history="1">
        <w:r>
          <w:rPr>
            <w:rFonts w:ascii="仿宋" w:eastAsia="仿宋" w:hAnsi="仿宋" w:cs="仿宋" w:hint="eastAsia"/>
            <w:lang w:eastAsia="zh-CN"/>
          </w:rPr>
          <w:t>(五)、地总体要求</w:t>
        </w:r>
        <w:r>
          <w:tab/>
        </w:r>
        <w:r>
          <w:fldChar w:fldCharType="begin"/>
        </w:r>
        <w:r>
          <w:instrText xml:space="preserve"> PAGEREF _Toc1877 \h </w:instrText>
        </w:r>
        <w:r>
          <w:fldChar w:fldCharType="separate"/>
        </w:r>
        <w:r>
          <w:t>13</w:t>
        </w:r>
        <w:r>
          <w:fldChar w:fldCharType="end"/>
        </w:r>
      </w:hyperlink>
    </w:p>
    <w:p>
      <w:pPr>
        <w:pStyle w:val="TOC2"/>
        <w:tabs>
          <w:tab w:val="right" w:leader="dot" w:pos="8306"/>
        </w:tabs>
      </w:pPr>
      <w:hyperlink w:anchor="_Toc10496" w:history="1">
        <w:r>
          <w:rPr>
            <w:rFonts w:ascii="仿宋" w:eastAsia="仿宋" w:hAnsi="仿宋" w:cs="仿宋" w:hint="eastAsia"/>
            <w:lang w:eastAsia="zh-CN"/>
          </w:rPr>
          <w:t>(六)、节约用地措施</w:t>
        </w:r>
        <w:r>
          <w:tab/>
        </w:r>
        <w:r>
          <w:fldChar w:fldCharType="begin"/>
        </w:r>
        <w:r>
          <w:instrText xml:space="preserve"> PAGEREF _Toc10496 \h </w:instrText>
        </w:r>
        <w:r>
          <w:fldChar w:fldCharType="separate"/>
        </w:r>
        <w:r>
          <w:t>14</w:t>
        </w:r>
        <w:r>
          <w:fldChar w:fldCharType="end"/>
        </w:r>
      </w:hyperlink>
    </w:p>
    <w:p>
      <w:pPr>
        <w:pStyle w:val="TOC2"/>
        <w:tabs>
          <w:tab w:val="right" w:leader="dot" w:pos="8306"/>
        </w:tabs>
      </w:pPr>
      <w:hyperlink w:anchor="_Toc20221" w:history="1">
        <w:r>
          <w:rPr>
            <w:rFonts w:ascii="仿宋" w:eastAsia="仿宋" w:hAnsi="仿宋" w:cs="仿宋" w:hint="eastAsia"/>
            <w:lang w:eastAsia="zh-CN"/>
          </w:rPr>
          <w:t>(七)、选址综合评价</w:t>
        </w:r>
        <w:r>
          <w:tab/>
        </w:r>
        <w:r>
          <w:fldChar w:fldCharType="begin"/>
        </w:r>
        <w:r>
          <w:instrText xml:space="preserve"> PAGEREF _Toc20221 \h </w:instrText>
        </w:r>
        <w:r>
          <w:fldChar w:fldCharType="separate"/>
        </w:r>
        <w:r>
          <w:t>16</w:t>
        </w:r>
        <w:r>
          <w:fldChar w:fldCharType="end"/>
        </w:r>
      </w:hyperlink>
    </w:p>
    <w:p>
      <w:pPr>
        <w:pStyle w:val="TOC1"/>
        <w:tabs>
          <w:tab w:val="right" w:leader="dot" w:pos="8306"/>
        </w:tabs>
      </w:pPr>
      <w:hyperlink w:anchor="_Toc18039" w:history="1">
        <w:r>
          <w:rPr>
            <w:rFonts w:ascii="仿宋" w:eastAsia="仿宋" w:hAnsi="仿宋" w:cs="仿宋" w:hint="eastAsia"/>
            <w:lang w:eastAsia="zh-CN"/>
          </w:rPr>
          <w:t>三、建设风险评估分析</w:t>
        </w:r>
        <w:r>
          <w:tab/>
        </w:r>
        <w:r>
          <w:fldChar w:fldCharType="begin"/>
        </w:r>
        <w:r>
          <w:instrText xml:space="preserve"> PAGEREF _Toc18039 \h </w:instrText>
        </w:r>
        <w:r>
          <w:fldChar w:fldCharType="separate"/>
        </w:r>
        <w:r>
          <w:t>17</w:t>
        </w:r>
        <w:r>
          <w:fldChar w:fldCharType="end"/>
        </w:r>
      </w:hyperlink>
    </w:p>
    <w:p>
      <w:pPr>
        <w:pStyle w:val="TOC2"/>
        <w:tabs>
          <w:tab w:val="right" w:leader="dot" w:pos="8306"/>
        </w:tabs>
      </w:pPr>
      <w:hyperlink w:anchor="_Toc17512" w:history="1">
        <w:r>
          <w:rPr>
            <w:rFonts w:ascii="仿宋" w:eastAsia="仿宋" w:hAnsi="仿宋" w:cs="仿宋" w:hint="eastAsia"/>
            <w:lang w:eastAsia="zh-CN"/>
          </w:rPr>
          <w:t>(一)、政策风险分析</w:t>
        </w:r>
        <w:r>
          <w:tab/>
        </w:r>
        <w:r>
          <w:fldChar w:fldCharType="begin"/>
        </w:r>
        <w:r>
          <w:instrText xml:space="preserve"> PAGEREF _Toc17512 \h </w:instrText>
        </w:r>
        <w:r>
          <w:fldChar w:fldCharType="separate"/>
        </w:r>
        <w:r>
          <w:t>17</w:t>
        </w:r>
        <w:r>
          <w:fldChar w:fldCharType="end"/>
        </w:r>
      </w:hyperlink>
    </w:p>
    <w:p>
      <w:pPr>
        <w:pStyle w:val="TOC2"/>
        <w:tabs>
          <w:tab w:val="right" w:leader="dot" w:pos="8306"/>
        </w:tabs>
      </w:pPr>
      <w:hyperlink w:anchor="_Toc31591" w:history="1">
        <w:r>
          <w:rPr>
            <w:rFonts w:ascii="仿宋" w:eastAsia="仿宋" w:hAnsi="仿宋" w:cs="仿宋" w:hint="eastAsia"/>
            <w:lang w:eastAsia="zh-CN"/>
          </w:rPr>
          <w:t>(二)、社会风险分析</w:t>
        </w:r>
        <w:r>
          <w:tab/>
        </w:r>
        <w:r>
          <w:fldChar w:fldCharType="begin"/>
        </w:r>
        <w:r>
          <w:instrText xml:space="preserve"> PAGEREF _Toc31591 \h </w:instrText>
        </w:r>
        <w:r>
          <w:fldChar w:fldCharType="separate"/>
        </w:r>
        <w:r>
          <w:t>18</w:t>
        </w:r>
        <w:r>
          <w:fldChar w:fldCharType="end"/>
        </w:r>
      </w:hyperlink>
    </w:p>
    <w:p>
      <w:pPr>
        <w:pStyle w:val="TOC2"/>
        <w:tabs>
          <w:tab w:val="right" w:leader="dot" w:pos="8306"/>
        </w:tabs>
      </w:pPr>
      <w:hyperlink w:anchor="_Toc27167" w:history="1">
        <w:r>
          <w:rPr>
            <w:rFonts w:ascii="仿宋" w:eastAsia="仿宋" w:hAnsi="仿宋" w:cs="仿宋" w:hint="eastAsia"/>
            <w:lang w:eastAsia="zh-CN"/>
          </w:rPr>
          <w:t>(三)、市场风险分析</w:t>
        </w:r>
        <w:r>
          <w:tab/>
        </w:r>
        <w:r>
          <w:fldChar w:fldCharType="begin"/>
        </w:r>
        <w:r>
          <w:instrText xml:space="preserve"> PAGEREF _Toc27167 \h </w:instrText>
        </w:r>
        <w:r>
          <w:fldChar w:fldCharType="separate"/>
        </w:r>
        <w:r>
          <w:t>19</w:t>
        </w:r>
        <w:r>
          <w:fldChar w:fldCharType="end"/>
        </w:r>
      </w:hyperlink>
    </w:p>
    <w:p>
      <w:pPr>
        <w:pStyle w:val="TOC2"/>
        <w:tabs>
          <w:tab w:val="right" w:leader="dot" w:pos="8306"/>
        </w:tabs>
      </w:pPr>
      <w:hyperlink w:anchor="_Toc12361" w:history="1">
        <w:r>
          <w:rPr>
            <w:rFonts w:ascii="仿宋" w:eastAsia="仿宋" w:hAnsi="仿宋" w:cs="仿宋" w:hint="eastAsia"/>
            <w:lang w:eastAsia="zh-CN"/>
          </w:rPr>
          <w:t>(四)、资金风险分析</w:t>
        </w:r>
        <w:r>
          <w:tab/>
        </w:r>
        <w:r>
          <w:fldChar w:fldCharType="begin"/>
        </w:r>
        <w:r>
          <w:instrText xml:space="preserve"> PAGEREF _Toc12361 \h </w:instrText>
        </w:r>
        <w:r>
          <w:fldChar w:fldCharType="separate"/>
        </w:r>
        <w:r>
          <w:t>20</w:t>
        </w:r>
        <w:r>
          <w:fldChar w:fldCharType="end"/>
        </w:r>
      </w:hyperlink>
    </w:p>
    <w:p>
      <w:pPr>
        <w:pStyle w:val="TOC2"/>
        <w:tabs>
          <w:tab w:val="right" w:leader="dot" w:pos="8306"/>
        </w:tabs>
      </w:pPr>
      <w:hyperlink w:anchor="_Toc32390" w:history="1">
        <w:r>
          <w:rPr>
            <w:rFonts w:ascii="仿宋" w:eastAsia="仿宋" w:hAnsi="仿宋" w:cs="仿宋" w:hint="eastAsia"/>
            <w:lang w:eastAsia="zh-CN"/>
          </w:rPr>
          <w:t>(五)、技术风险分析</w:t>
        </w:r>
        <w:r>
          <w:tab/>
        </w:r>
        <w:r>
          <w:fldChar w:fldCharType="begin"/>
        </w:r>
        <w:r>
          <w:instrText xml:space="preserve"> PAGEREF _Toc32390 \h </w:instrText>
        </w:r>
        <w:r>
          <w:fldChar w:fldCharType="separate"/>
        </w:r>
        <w:r>
          <w:t>21</w:t>
        </w:r>
        <w:r>
          <w:fldChar w:fldCharType="end"/>
        </w:r>
      </w:hyperlink>
    </w:p>
    <w:p>
      <w:pPr>
        <w:pStyle w:val="TOC2"/>
        <w:tabs>
          <w:tab w:val="right" w:leader="dot" w:pos="8306"/>
        </w:tabs>
      </w:pPr>
      <w:hyperlink w:anchor="_Toc27283" w:history="1">
        <w:r>
          <w:rPr>
            <w:rFonts w:ascii="仿宋" w:eastAsia="仿宋" w:hAnsi="仿宋" w:cs="仿宋" w:hint="eastAsia"/>
            <w:lang w:eastAsia="zh-CN"/>
          </w:rPr>
          <w:t>(六)、财务风险分析</w:t>
        </w:r>
        <w:r>
          <w:tab/>
        </w:r>
        <w:r>
          <w:fldChar w:fldCharType="begin"/>
        </w:r>
        <w:r>
          <w:instrText xml:space="preserve"> PAGEREF _Toc27283 \h </w:instrText>
        </w:r>
        <w:r>
          <w:fldChar w:fldCharType="separate"/>
        </w:r>
        <w:r>
          <w:t>23</w:t>
        </w:r>
        <w:r>
          <w:fldChar w:fldCharType="end"/>
        </w:r>
      </w:hyperlink>
    </w:p>
    <w:p>
      <w:pPr>
        <w:pStyle w:val="TOC2"/>
        <w:tabs>
          <w:tab w:val="right" w:leader="dot" w:pos="8306"/>
        </w:tabs>
      </w:pPr>
      <w:hyperlink w:anchor="_Toc14161" w:history="1">
        <w:r>
          <w:rPr>
            <w:rFonts w:ascii="仿宋" w:eastAsia="仿宋" w:hAnsi="仿宋" w:cs="仿宋" w:hint="eastAsia"/>
            <w:lang w:eastAsia="zh-CN"/>
          </w:rPr>
          <w:t>(七)、管理风险分析</w:t>
        </w:r>
        <w:r>
          <w:tab/>
        </w:r>
        <w:r>
          <w:fldChar w:fldCharType="begin"/>
        </w:r>
        <w:r>
          <w:instrText xml:space="preserve"> PAGEREF _Toc14161 \h </w:instrText>
        </w:r>
        <w:r>
          <w:fldChar w:fldCharType="separate"/>
        </w:r>
        <w:r>
          <w:t>24</w:t>
        </w:r>
        <w:r>
          <w:fldChar w:fldCharType="end"/>
        </w:r>
      </w:hyperlink>
    </w:p>
    <w:p>
      <w:pPr>
        <w:pStyle w:val="TOC2"/>
        <w:tabs>
          <w:tab w:val="right" w:leader="dot" w:pos="8306"/>
        </w:tabs>
      </w:pPr>
      <w:hyperlink w:anchor="_Toc7893" w:history="1">
        <w:r>
          <w:rPr>
            <w:rFonts w:ascii="仿宋" w:eastAsia="仿宋" w:hAnsi="仿宋" w:cs="仿宋" w:hint="eastAsia"/>
            <w:lang w:eastAsia="zh-CN"/>
          </w:rPr>
          <w:t>(八)、其它风险分析</w:t>
        </w:r>
        <w:r>
          <w:tab/>
        </w:r>
        <w:r>
          <w:fldChar w:fldCharType="begin"/>
        </w:r>
        <w:r>
          <w:instrText xml:space="preserve"> PAGEREF _Toc7893 \h </w:instrText>
        </w:r>
        <w:r>
          <w:fldChar w:fldCharType="separate"/>
        </w:r>
        <w:r>
          <w:t>26</w:t>
        </w:r>
        <w:r>
          <w:fldChar w:fldCharType="end"/>
        </w:r>
      </w:hyperlink>
    </w:p>
    <w:p>
      <w:pPr>
        <w:pStyle w:val="TOC2"/>
        <w:tabs>
          <w:tab w:val="right" w:leader="dot" w:pos="8306"/>
        </w:tabs>
      </w:pPr>
      <w:hyperlink w:anchor="_Toc15802" w:history="1">
        <w:r>
          <w:rPr>
            <w:rFonts w:ascii="仿宋" w:eastAsia="仿宋" w:hAnsi="仿宋" w:cs="仿宋" w:hint="eastAsia"/>
            <w:lang w:eastAsia="zh-CN"/>
          </w:rPr>
          <w:t>(九)、社会影响评估</w:t>
        </w:r>
        <w:r>
          <w:tab/>
        </w:r>
        <w:r>
          <w:fldChar w:fldCharType="begin"/>
        </w:r>
        <w:r>
          <w:instrText xml:space="preserve"> PAGEREF _Toc15802 \h </w:instrText>
        </w:r>
        <w:r>
          <w:fldChar w:fldCharType="separate"/>
        </w:r>
        <w:r>
          <w:t>27</w:t>
        </w:r>
        <w:r>
          <w:fldChar w:fldCharType="end"/>
        </w:r>
      </w:hyperlink>
    </w:p>
    <w:p>
      <w:pPr>
        <w:pStyle w:val="TOC1"/>
        <w:tabs>
          <w:tab w:val="right" w:leader="dot" w:pos="8306"/>
        </w:tabs>
      </w:pPr>
      <w:hyperlink w:anchor="_Toc25771" w:history="1">
        <w:r>
          <w:rPr>
            <w:rFonts w:ascii="仿宋" w:eastAsia="仿宋" w:hAnsi="仿宋" w:cs="仿宋" w:hint="eastAsia"/>
            <w:lang w:eastAsia="zh-CN"/>
          </w:rPr>
          <w:t>四、社会影响分析</w:t>
        </w:r>
        <w:r>
          <w:tab/>
        </w:r>
        <w:r>
          <w:fldChar w:fldCharType="begin"/>
        </w:r>
        <w:r>
          <w:instrText xml:space="preserve"> PAGEREF _Toc25771 \h </w:instrText>
        </w:r>
        <w:r>
          <w:fldChar w:fldCharType="separate"/>
        </w:r>
        <w:r>
          <w:t>29</w:t>
        </w:r>
        <w:r>
          <w:fldChar w:fldCharType="end"/>
        </w:r>
      </w:hyperlink>
    </w:p>
    <w:p>
      <w:pPr>
        <w:pStyle w:val="TOC2"/>
        <w:tabs>
          <w:tab w:val="right" w:leader="dot" w:pos="8306"/>
        </w:tabs>
      </w:pPr>
      <w:hyperlink w:anchor="_Toc6443" w:history="1">
        <w:r>
          <w:rPr>
            <w:rFonts w:ascii="仿宋" w:eastAsia="仿宋" w:hAnsi="仿宋" w:cs="仿宋" w:hint="eastAsia"/>
            <w:lang w:eastAsia="zh-CN"/>
          </w:rPr>
          <w:t>(一)、社会影响效果分析</w:t>
        </w:r>
        <w:r>
          <w:tab/>
        </w:r>
        <w:r>
          <w:fldChar w:fldCharType="begin"/>
        </w:r>
        <w:r>
          <w:instrText xml:space="preserve"> PAGEREF _Toc6443 \h </w:instrText>
        </w:r>
        <w:r>
          <w:fldChar w:fldCharType="separate"/>
        </w:r>
        <w:r>
          <w:t>29</w:t>
        </w:r>
        <w:r>
          <w:fldChar w:fldCharType="end"/>
        </w:r>
      </w:hyperlink>
    </w:p>
    <w:p>
      <w:pPr>
        <w:pStyle w:val="TOC2"/>
        <w:tabs>
          <w:tab w:val="right" w:leader="dot" w:pos="8306"/>
        </w:tabs>
      </w:pPr>
      <w:hyperlink w:anchor="_Toc8996" w:history="1">
        <w:r>
          <w:rPr>
            <w:rFonts w:ascii="仿宋" w:eastAsia="仿宋" w:hAnsi="仿宋" w:cs="仿宋" w:hint="eastAsia"/>
            <w:lang w:eastAsia="zh-CN"/>
          </w:rPr>
          <w:t>(二)、社会适应性分析</w:t>
        </w:r>
        <w:r>
          <w:tab/>
        </w:r>
        <w:r>
          <w:fldChar w:fldCharType="begin"/>
        </w:r>
        <w:r>
          <w:instrText xml:space="preserve"> PAGEREF _Toc8996 \h </w:instrText>
        </w:r>
        <w:r>
          <w:fldChar w:fldCharType="separate"/>
        </w:r>
        <w:r>
          <w:t>32</w:t>
        </w:r>
        <w:r>
          <w:fldChar w:fldCharType="end"/>
        </w:r>
      </w:hyperlink>
    </w:p>
    <w:p>
      <w:pPr>
        <w:pStyle w:val="TOC2"/>
        <w:tabs>
          <w:tab w:val="right" w:leader="dot" w:pos="8306"/>
        </w:tabs>
      </w:pPr>
      <w:hyperlink w:anchor="_Toc25725" w:history="1">
        <w:r>
          <w:rPr>
            <w:rFonts w:ascii="仿宋" w:eastAsia="仿宋" w:hAnsi="仿宋" w:cs="仿宋" w:hint="eastAsia"/>
            <w:lang w:eastAsia="zh-CN"/>
          </w:rPr>
          <w:t>(三)、社会风险及对策分析</w:t>
        </w:r>
        <w:r>
          <w:tab/>
        </w:r>
        <w:r>
          <w:fldChar w:fldCharType="begin"/>
        </w:r>
        <w:r>
          <w:instrText xml:space="preserve"> PAGEREF _Toc25725 \h </w:instrText>
        </w:r>
        <w:r>
          <w:fldChar w:fldCharType="separate"/>
        </w:r>
        <w:r>
          <w:t>33</w:t>
        </w:r>
        <w:r>
          <w:fldChar w:fldCharType="end"/>
        </w:r>
      </w:hyperlink>
    </w:p>
    <w:p>
      <w:pPr>
        <w:pStyle w:val="TOC1"/>
        <w:tabs>
          <w:tab w:val="right" w:leader="dot" w:pos="8306"/>
        </w:tabs>
      </w:pPr>
      <w:hyperlink w:anchor="_Toc16792" w:history="1">
        <w:r>
          <w:rPr>
            <w:rFonts w:ascii="仿宋" w:eastAsia="仿宋" w:hAnsi="仿宋" w:cs="仿宋" w:hint="eastAsia"/>
            <w:lang w:eastAsia="zh-CN"/>
          </w:rPr>
          <w:t>五、发展规划、产业政策和行业准入分析</w:t>
        </w:r>
        <w:r>
          <w:tab/>
        </w:r>
        <w:r>
          <w:fldChar w:fldCharType="begin"/>
        </w:r>
        <w:r>
          <w:instrText xml:space="preserve"> PAGEREF _Toc16792 \h </w:instrText>
        </w:r>
        <w:r>
          <w:fldChar w:fldCharType="separate"/>
        </w:r>
        <w:r>
          <w:t>37</w:t>
        </w:r>
        <w:r>
          <w:fldChar w:fldCharType="end"/>
        </w:r>
      </w:hyperlink>
    </w:p>
    <w:p>
      <w:pPr>
        <w:pStyle w:val="TOC2"/>
        <w:tabs>
          <w:tab w:val="right" w:leader="dot" w:pos="8306"/>
        </w:tabs>
      </w:pPr>
      <w:hyperlink w:anchor="_Toc18945" w:history="1">
        <w:r>
          <w:rPr>
            <w:rFonts w:ascii="仿宋" w:eastAsia="仿宋" w:hAnsi="仿宋" w:cs="仿宋" w:hint="eastAsia"/>
            <w:lang w:eastAsia="zh-CN"/>
          </w:rPr>
          <w:t>(一)、发展规划分析</w:t>
        </w:r>
        <w:r>
          <w:tab/>
        </w:r>
        <w:r>
          <w:fldChar w:fldCharType="begin"/>
        </w:r>
        <w:r>
          <w:instrText xml:space="preserve"> PAGEREF _Toc18945 \h </w:instrText>
        </w:r>
        <w:r>
          <w:fldChar w:fldCharType="separate"/>
        </w:r>
        <w:r>
          <w:t>37</w:t>
        </w:r>
        <w:r>
          <w:fldChar w:fldCharType="end"/>
        </w:r>
      </w:hyperlink>
    </w:p>
    <w:p>
      <w:pPr>
        <w:pStyle w:val="TOC2"/>
        <w:tabs>
          <w:tab w:val="right" w:leader="dot" w:pos="8306"/>
        </w:tabs>
      </w:pPr>
      <w:hyperlink w:anchor="_Toc2056" w:history="1">
        <w:r>
          <w:rPr>
            <w:rFonts w:ascii="仿宋" w:eastAsia="仿宋" w:hAnsi="仿宋" w:cs="仿宋" w:hint="eastAsia"/>
            <w:lang w:eastAsia="zh-CN"/>
          </w:rPr>
          <w:t>(二)、产业政策分析</w:t>
        </w:r>
        <w:r>
          <w:tab/>
        </w:r>
        <w:r>
          <w:fldChar w:fldCharType="begin"/>
        </w:r>
        <w:r>
          <w:instrText xml:space="preserve"> PAGEREF _Toc2056 \h </w:instrText>
        </w:r>
        <w:r>
          <w:fldChar w:fldCharType="separate"/>
        </w:r>
        <w:r>
          <w:t>38</w:t>
        </w:r>
        <w:r>
          <w:fldChar w:fldCharType="end"/>
        </w:r>
      </w:hyperlink>
    </w:p>
    <w:p>
      <w:pPr>
        <w:pStyle w:val="TOC2"/>
        <w:tabs>
          <w:tab w:val="right" w:leader="dot" w:pos="8306"/>
        </w:tabs>
      </w:pPr>
      <w:hyperlink w:anchor="_Toc25828" w:history="1">
        <w:r>
          <w:rPr>
            <w:rFonts w:ascii="仿宋" w:eastAsia="仿宋" w:hAnsi="仿宋" w:cs="仿宋" w:hint="eastAsia"/>
            <w:lang w:eastAsia="zh-CN"/>
          </w:rPr>
          <w:t>(三)、行业准入分析</w:t>
        </w:r>
        <w:r>
          <w:tab/>
        </w:r>
        <w:r>
          <w:fldChar w:fldCharType="begin"/>
        </w:r>
        <w:r>
          <w:instrText xml:space="preserve"> PAGEREF _Toc25828 \h </w:instrText>
        </w:r>
        <w:r>
          <w:fldChar w:fldCharType="separate"/>
        </w:r>
        <w:r>
          <w:t>40</w:t>
        </w:r>
        <w:r>
          <w:fldChar w:fldCharType="end"/>
        </w:r>
      </w:hyperlink>
    </w:p>
    <w:p>
      <w:pPr>
        <w:pStyle w:val="TOC1"/>
        <w:tabs>
          <w:tab w:val="right" w:leader="dot" w:pos="8306"/>
        </w:tabs>
      </w:pPr>
      <w:hyperlink w:anchor="_Toc29546" w:history="1">
        <w:r>
          <w:rPr>
            <w:rFonts w:ascii="仿宋" w:eastAsia="仿宋" w:hAnsi="仿宋" w:cs="仿宋" w:hint="eastAsia"/>
            <w:lang w:eastAsia="zh-CN"/>
          </w:rPr>
          <w:t>六、环境和生态影响分析</w:t>
        </w:r>
        <w:r>
          <w:tab/>
        </w:r>
        <w:r>
          <w:fldChar w:fldCharType="begin"/>
        </w:r>
        <w:r>
          <w:instrText xml:space="preserve"> PAGEREF _Toc29546 \h </w:instrText>
        </w:r>
        <w:r>
          <w:fldChar w:fldCharType="separate"/>
        </w:r>
        <w:r>
          <w:t>41</w:t>
        </w:r>
        <w:r>
          <w:fldChar w:fldCharType="end"/>
        </w:r>
      </w:hyperlink>
    </w:p>
    <w:p>
      <w:pPr>
        <w:pStyle w:val="TOC2"/>
        <w:tabs>
          <w:tab w:val="right" w:leader="dot" w:pos="8306"/>
        </w:tabs>
      </w:pPr>
      <w:hyperlink w:anchor="_Toc23222" w:history="1">
        <w:r>
          <w:rPr>
            <w:rFonts w:ascii="仿宋" w:eastAsia="仿宋" w:hAnsi="仿宋" w:cs="仿宋" w:hint="eastAsia"/>
            <w:lang w:eastAsia="zh-CN"/>
          </w:rPr>
          <w:t>(一)、环境和生态现状</w:t>
        </w:r>
        <w:r>
          <w:tab/>
        </w:r>
        <w:r>
          <w:fldChar w:fldCharType="begin"/>
        </w:r>
        <w:r>
          <w:instrText xml:space="preserve"> PAGEREF _Toc23222 \h </w:instrText>
        </w:r>
        <w:r>
          <w:fldChar w:fldCharType="separate"/>
        </w:r>
        <w:r>
          <w:t>41</w:t>
        </w:r>
        <w:r>
          <w:fldChar w:fldCharType="end"/>
        </w:r>
      </w:hyperlink>
    </w:p>
    <w:p>
      <w:pPr>
        <w:pStyle w:val="TOC2"/>
        <w:tabs>
          <w:tab w:val="right" w:leader="dot" w:pos="8306"/>
        </w:tabs>
      </w:pPr>
      <w:hyperlink w:anchor="_Toc9636" w:history="1">
        <w:r>
          <w:rPr>
            <w:rFonts w:ascii="仿宋" w:eastAsia="仿宋" w:hAnsi="仿宋" w:cs="仿宋" w:hint="eastAsia"/>
            <w:lang w:eastAsia="zh-CN"/>
          </w:rPr>
          <w:t>(二)、生态环境影响分析</w:t>
        </w:r>
        <w:r>
          <w:tab/>
        </w:r>
        <w:r>
          <w:fldChar w:fldCharType="begin"/>
        </w:r>
        <w:r>
          <w:instrText xml:space="preserve"> PAGEREF _Toc9636 \h </w:instrText>
        </w:r>
        <w:r>
          <w:fldChar w:fldCharType="separate"/>
        </w:r>
        <w:r>
          <w:t>43</w:t>
        </w:r>
        <w:r>
          <w:fldChar w:fldCharType="end"/>
        </w:r>
      </w:hyperlink>
    </w:p>
    <w:p>
      <w:pPr>
        <w:pStyle w:val="TOC2"/>
        <w:tabs>
          <w:tab w:val="right" w:leader="dot" w:pos="8306"/>
        </w:tabs>
      </w:pPr>
      <w:hyperlink w:anchor="_Toc22039" w:history="1">
        <w:r>
          <w:rPr>
            <w:rFonts w:ascii="仿宋" w:eastAsia="仿宋" w:hAnsi="仿宋" w:cs="仿宋" w:hint="eastAsia"/>
            <w:lang w:eastAsia="zh-CN"/>
          </w:rPr>
          <w:t>(三)、生态环境保护措施</w:t>
        </w:r>
        <w:r>
          <w:tab/>
        </w:r>
        <w:r>
          <w:fldChar w:fldCharType="begin"/>
        </w:r>
        <w:r>
          <w:instrText xml:space="preserve"> PAGEREF _Toc22039 \h </w:instrText>
        </w:r>
        <w:r>
          <w:fldChar w:fldCharType="separate"/>
        </w:r>
        <w:r>
          <w:t>44</w:t>
        </w:r>
        <w:r>
          <w:fldChar w:fldCharType="end"/>
        </w:r>
      </w:hyperlink>
    </w:p>
    <w:p>
      <w:pPr>
        <w:pStyle w:val="TOC2"/>
        <w:tabs>
          <w:tab w:val="right" w:leader="dot" w:pos="8306"/>
        </w:tabs>
      </w:pPr>
      <w:hyperlink w:anchor="_Toc5624" w:history="1">
        <w:r>
          <w:rPr>
            <w:rFonts w:ascii="仿宋" w:eastAsia="仿宋" w:hAnsi="仿宋" w:cs="仿宋" w:hint="eastAsia"/>
            <w:lang w:eastAsia="zh-CN"/>
          </w:rPr>
          <w:t>(四)、地质灾害影响分析</w:t>
        </w:r>
        <w:r>
          <w:tab/>
        </w:r>
        <w:r>
          <w:fldChar w:fldCharType="begin"/>
        </w:r>
        <w:r>
          <w:instrText xml:space="preserve"> PAGEREF _Toc5624 \h </w:instrText>
        </w:r>
        <w:r>
          <w:fldChar w:fldCharType="separate"/>
        </w:r>
        <w:r>
          <w:t>46</w:t>
        </w:r>
        <w:r>
          <w:fldChar w:fldCharType="end"/>
        </w:r>
      </w:hyperlink>
    </w:p>
    <w:p>
      <w:pPr>
        <w:pStyle w:val="TOC2"/>
        <w:tabs>
          <w:tab w:val="right" w:leader="dot" w:pos="8306"/>
        </w:tabs>
      </w:pPr>
      <w:hyperlink w:anchor="_Toc5077" w:history="1">
        <w:r>
          <w:rPr>
            <w:rFonts w:ascii="仿宋" w:eastAsia="仿宋" w:hAnsi="仿宋" w:cs="仿宋" w:hint="eastAsia"/>
            <w:lang w:eastAsia="zh-CN"/>
          </w:rPr>
          <w:t>(五)、特殊环境影响</w:t>
        </w:r>
        <w:r>
          <w:tab/>
        </w:r>
        <w:r>
          <w:fldChar w:fldCharType="begin"/>
        </w:r>
        <w:r>
          <w:instrText xml:space="preserve"> PAGEREF _Toc5077 \h </w:instrText>
        </w:r>
        <w:r>
          <w:fldChar w:fldCharType="separate"/>
        </w:r>
        <w:r>
          <w:t>47</w:t>
        </w:r>
        <w:r>
          <w:fldChar w:fldCharType="end"/>
        </w:r>
      </w:hyperlink>
    </w:p>
    <w:p>
      <w:pPr>
        <w:pStyle w:val="TOC1"/>
        <w:tabs>
          <w:tab w:val="right" w:leader="dot" w:pos="8306"/>
        </w:tabs>
      </w:pPr>
      <w:hyperlink w:anchor="_Toc3630" w:history="1">
        <w:r>
          <w:rPr>
            <w:rFonts w:ascii="仿宋" w:eastAsia="仿宋" w:hAnsi="仿宋" w:cs="仿宋" w:hint="eastAsia"/>
            <w:lang w:eastAsia="zh-CN"/>
          </w:rPr>
          <w:t>七、资金管理与财务规划</w:t>
        </w:r>
        <w:r>
          <w:tab/>
        </w:r>
        <w:r>
          <w:fldChar w:fldCharType="begin"/>
        </w:r>
        <w:r>
          <w:instrText xml:space="preserve"> PAGEREF _Toc3630 \h </w:instrText>
        </w:r>
        <w:r>
          <w:fldChar w:fldCharType="separate"/>
        </w:r>
        <w:r>
          <w:t>48</w:t>
        </w:r>
        <w:r>
          <w:fldChar w:fldCharType="end"/>
        </w:r>
      </w:hyperlink>
    </w:p>
    <w:p>
      <w:pPr>
        <w:pStyle w:val="TOC2"/>
        <w:tabs>
          <w:tab w:val="right" w:leader="dot" w:pos="8306"/>
        </w:tabs>
      </w:pPr>
      <w:hyperlink w:anchor="_Toc32261" w:history="1">
        <w:r>
          <w:rPr>
            <w:rFonts w:ascii="仿宋" w:eastAsia="仿宋" w:hAnsi="仿宋" w:cs="仿宋" w:hint="eastAsia"/>
            <w:lang w:eastAsia="zh-CN"/>
          </w:rPr>
          <w:t>(一)、项目资金来源与筹措</w:t>
        </w:r>
        <w:r>
          <w:tab/>
        </w:r>
        <w:r>
          <w:fldChar w:fldCharType="begin"/>
        </w:r>
        <w:r>
          <w:instrText xml:space="preserve"> PAGEREF _Toc32261 \h </w:instrText>
        </w:r>
        <w:r>
          <w:fldChar w:fldCharType="separate"/>
        </w:r>
        <w:r>
          <w:t>48</w:t>
        </w:r>
        <w:r>
          <w:fldChar w:fldCharType="end"/>
        </w:r>
      </w:hyperlink>
    </w:p>
    <w:p>
      <w:pPr>
        <w:pStyle w:val="TOC2"/>
        <w:tabs>
          <w:tab w:val="right" w:leader="dot" w:pos="8306"/>
        </w:tabs>
      </w:pPr>
      <w:hyperlink w:anchor="_Toc8647" w:history="1">
        <w:r>
          <w:rPr>
            <w:rFonts w:ascii="仿宋" w:eastAsia="仿宋" w:hAnsi="仿宋" w:cs="仿宋" w:hint="eastAsia"/>
            <w:lang w:eastAsia="zh-CN"/>
          </w:rPr>
          <w:t>(二)、资金使用与监管</w:t>
        </w:r>
        <w:r>
          <w:tab/>
        </w:r>
        <w:r>
          <w:fldChar w:fldCharType="begin"/>
        </w:r>
        <w:r>
          <w:instrText xml:space="preserve"> PAGEREF _Toc8647 \h </w:instrText>
        </w:r>
        <w:r>
          <w:fldChar w:fldCharType="separate"/>
        </w:r>
        <w:r>
          <w:t>50</w:t>
        </w:r>
        <w:r>
          <w:fldChar w:fldCharType="end"/>
        </w:r>
      </w:hyperlink>
    </w:p>
    <w:p>
      <w:pPr>
        <w:pStyle w:val="TOC2"/>
        <w:tabs>
          <w:tab w:val="right" w:leader="dot" w:pos="8306"/>
        </w:tabs>
      </w:pPr>
      <w:hyperlink w:anchor="_Toc27869" w:history="1">
        <w:r>
          <w:rPr>
            <w:rFonts w:ascii="仿宋" w:eastAsia="仿宋" w:hAnsi="仿宋" w:cs="仿宋" w:hint="eastAsia"/>
            <w:lang w:eastAsia="zh-CN"/>
          </w:rPr>
          <w:t>(三)、财务规划与预测</w:t>
        </w:r>
        <w:r>
          <w:tab/>
        </w:r>
        <w:r>
          <w:fldChar w:fldCharType="begin"/>
        </w:r>
        <w:r>
          <w:instrText xml:space="preserve"> PAGEREF _Toc27869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08" w:history="1">
        <w:r>
          <w:rPr>
            <w:rFonts w:ascii="仿宋" w:eastAsia="仿宋" w:hAnsi="仿宋" w:cs="仿宋" w:hint="eastAsia"/>
            <w:lang w:eastAsia="zh-CN"/>
          </w:rPr>
          <w:t>八、项目变更管理</w:t>
        </w:r>
        <w:r>
          <w:tab/>
        </w:r>
        <w:r>
          <w:fldChar w:fldCharType="begin"/>
        </w:r>
        <w:r>
          <w:instrText xml:space="preserve"> PAGEREF _Toc30708 \h </w:instrText>
        </w:r>
        <w:r>
          <w:fldChar w:fldCharType="separate"/>
        </w:r>
        <w:r>
          <w:t>52</w:t>
        </w:r>
        <w:r>
          <w:fldChar w:fldCharType="end"/>
        </w:r>
      </w:hyperlink>
    </w:p>
    <w:p>
      <w:pPr>
        <w:pStyle w:val="TOC2"/>
        <w:tabs>
          <w:tab w:val="right" w:leader="dot" w:pos="8306"/>
        </w:tabs>
      </w:pPr>
      <w:hyperlink w:anchor="_Toc9046" w:history="1">
        <w:r>
          <w:rPr>
            <w:rFonts w:ascii="仿宋" w:eastAsia="仿宋" w:hAnsi="仿宋" w:cs="仿宋" w:hint="eastAsia"/>
            <w:lang w:eastAsia="zh-CN"/>
          </w:rPr>
          <w:t>(一)、变更控制流程</w:t>
        </w:r>
        <w:r>
          <w:tab/>
        </w:r>
        <w:r>
          <w:fldChar w:fldCharType="begin"/>
        </w:r>
        <w:r>
          <w:instrText xml:space="preserve"> PAGEREF _Toc9046 \h </w:instrText>
        </w:r>
        <w:r>
          <w:fldChar w:fldCharType="separate"/>
        </w:r>
        <w:r>
          <w:t>52</w:t>
        </w:r>
        <w:r>
          <w:fldChar w:fldCharType="end"/>
        </w:r>
      </w:hyperlink>
    </w:p>
    <w:p>
      <w:pPr>
        <w:pStyle w:val="TOC2"/>
        <w:tabs>
          <w:tab w:val="right" w:leader="dot" w:pos="8306"/>
        </w:tabs>
      </w:pPr>
      <w:hyperlink w:anchor="_Toc17966" w:history="1">
        <w:r>
          <w:rPr>
            <w:rFonts w:ascii="仿宋" w:eastAsia="仿宋" w:hAnsi="仿宋" w:cs="仿宋" w:hint="eastAsia"/>
            <w:lang w:eastAsia="zh-CN"/>
          </w:rPr>
          <w:t>(二)、影响评估与处理</w:t>
        </w:r>
        <w:r>
          <w:tab/>
        </w:r>
        <w:r>
          <w:fldChar w:fldCharType="begin"/>
        </w:r>
        <w:r>
          <w:instrText xml:space="preserve"> PAGEREF _Toc17966 \h </w:instrText>
        </w:r>
        <w:r>
          <w:fldChar w:fldCharType="separate"/>
        </w:r>
        <w:r>
          <w:t>53</w:t>
        </w:r>
        <w:r>
          <w:fldChar w:fldCharType="end"/>
        </w:r>
      </w:hyperlink>
    </w:p>
    <w:p>
      <w:pPr>
        <w:pStyle w:val="TOC2"/>
        <w:tabs>
          <w:tab w:val="right" w:leader="dot" w:pos="8306"/>
        </w:tabs>
      </w:pPr>
      <w:hyperlink w:anchor="_Toc3549" w:history="1">
        <w:r>
          <w:rPr>
            <w:rFonts w:ascii="仿宋" w:eastAsia="仿宋" w:hAnsi="仿宋" w:cs="仿宋" w:hint="eastAsia"/>
            <w:lang w:eastAsia="zh-CN"/>
          </w:rPr>
          <w:t>(三)、变更记录与追踪</w:t>
        </w:r>
        <w:r>
          <w:tab/>
        </w:r>
        <w:r>
          <w:fldChar w:fldCharType="begin"/>
        </w:r>
        <w:r>
          <w:instrText xml:space="preserve"> PAGEREF _Toc3549 \h </w:instrText>
        </w:r>
        <w:r>
          <w:fldChar w:fldCharType="separate"/>
        </w:r>
        <w:r>
          <w:t>55</w:t>
        </w:r>
        <w:r>
          <w:fldChar w:fldCharType="end"/>
        </w:r>
      </w:hyperlink>
    </w:p>
    <w:p>
      <w:pPr>
        <w:pStyle w:val="TOC2"/>
        <w:tabs>
          <w:tab w:val="right" w:leader="dot" w:pos="8306"/>
        </w:tabs>
      </w:pPr>
      <w:hyperlink w:anchor="_Toc2205" w:history="1">
        <w:r>
          <w:rPr>
            <w:rFonts w:ascii="仿宋" w:eastAsia="仿宋" w:hAnsi="仿宋" w:cs="仿宋" w:hint="eastAsia"/>
            <w:lang w:eastAsia="zh-CN"/>
          </w:rPr>
          <w:t>(四)、变更管理策略</w:t>
        </w:r>
        <w:r>
          <w:tab/>
        </w:r>
        <w:r>
          <w:fldChar w:fldCharType="begin"/>
        </w:r>
        <w:r>
          <w:instrText xml:space="preserve"> PAGEREF _Toc2205 \h </w:instrText>
        </w:r>
        <w:r>
          <w:fldChar w:fldCharType="separate"/>
        </w:r>
        <w:r>
          <w:t>56</w:t>
        </w:r>
        <w:r>
          <w:fldChar w:fldCharType="end"/>
        </w:r>
      </w:hyperlink>
    </w:p>
    <w:p>
      <w:pPr>
        <w:pStyle w:val="TOC1"/>
        <w:tabs>
          <w:tab w:val="right" w:leader="dot" w:pos="8306"/>
        </w:tabs>
      </w:pPr>
      <w:hyperlink w:anchor="_Toc15265" w:history="1">
        <w:r>
          <w:rPr>
            <w:rFonts w:ascii="仿宋" w:eastAsia="仿宋" w:hAnsi="仿宋" w:cs="仿宋" w:hint="eastAsia"/>
            <w:lang w:eastAsia="zh-CN"/>
          </w:rPr>
          <w:t>九、客户关系管理与市场拓展</w:t>
        </w:r>
        <w:r>
          <w:tab/>
        </w:r>
        <w:r>
          <w:fldChar w:fldCharType="begin"/>
        </w:r>
        <w:r>
          <w:instrText xml:space="preserve"> PAGEREF _Toc15265 \h </w:instrText>
        </w:r>
        <w:r>
          <w:fldChar w:fldCharType="separate"/>
        </w:r>
        <w:r>
          <w:t>58</w:t>
        </w:r>
        <w:r>
          <w:fldChar w:fldCharType="end"/>
        </w:r>
      </w:hyperlink>
    </w:p>
    <w:p>
      <w:pPr>
        <w:pStyle w:val="TOC2"/>
        <w:tabs>
          <w:tab w:val="right" w:leader="dot" w:pos="8306"/>
        </w:tabs>
      </w:pPr>
      <w:hyperlink w:anchor="_Toc11959" w:history="1">
        <w:r>
          <w:rPr>
            <w:rFonts w:ascii="仿宋" w:eastAsia="仿宋" w:hAnsi="仿宋" w:cs="仿宋" w:hint="eastAsia"/>
            <w:lang w:eastAsia="zh-CN"/>
          </w:rPr>
          <w:t>(一)、客户关系管理策略</w:t>
        </w:r>
        <w:r>
          <w:tab/>
        </w:r>
        <w:r>
          <w:fldChar w:fldCharType="begin"/>
        </w:r>
        <w:r>
          <w:instrText xml:space="preserve"> PAGEREF _Toc11959 \h </w:instrText>
        </w:r>
        <w:r>
          <w:fldChar w:fldCharType="separate"/>
        </w:r>
        <w:r>
          <w:t>58</w:t>
        </w:r>
        <w:r>
          <w:fldChar w:fldCharType="end"/>
        </w:r>
      </w:hyperlink>
    </w:p>
    <w:p>
      <w:pPr>
        <w:pStyle w:val="TOC2"/>
        <w:tabs>
          <w:tab w:val="right" w:leader="dot" w:pos="8306"/>
        </w:tabs>
      </w:pPr>
      <w:hyperlink w:anchor="_Toc3905" w:history="1">
        <w:r>
          <w:rPr>
            <w:rFonts w:ascii="仿宋" w:eastAsia="仿宋" w:hAnsi="仿宋" w:cs="仿宋" w:hint="eastAsia"/>
            <w:lang w:eastAsia="zh-CN"/>
          </w:rPr>
          <w:t>(二)、市场拓展方案</w:t>
        </w:r>
        <w:r>
          <w:tab/>
        </w:r>
        <w:r>
          <w:fldChar w:fldCharType="begin"/>
        </w:r>
        <w:r>
          <w:instrText xml:space="preserve"> PAGEREF _Toc3905 \h </w:instrText>
        </w:r>
        <w:r>
          <w:fldChar w:fldCharType="separate"/>
        </w:r>
        <w:r>
          <w:t>59</w:t>
        </w:r>
        <w:r>
          <w:fldChar w:fldCharType="end"/>
        </w:r>
      </w:hyperlink>
    </w:p>
    <w:p>
      <w:pPr>
        <w:pStyle w:val="TOC1"/>
        <w:tabs>
          <w:tab w:val="right" w:leader="dot" w:pos="8306"/>
        </w:tabs>
      </w:pPr>
      <w:hyperlink w:anchor="_Toc26034" w:history="1">
        <w:r>
          <w:rPr>
            <w:rFonts w:ascii="仿宋" w:eastAsia="仿宋" w:hAnsi="仿宋" w:cs="仿宋" w:hint="eastAsia"/>
            <w:lang w:eastAsia="zh-CN"/>
          </w:rPr>
          <w:t>十、环境保护与绿色发展</w:t>
        </w:r>
        <w:r>
          <w:tab/>
        </w:r>
        <w:r>
          <w:fldChar w:fldCharType="begin"/>
        </w:r>
        <w:r>
          <w:instrText xml:space="preserve"> PAGEREF _Toc26034 \h </w:instrText>
        </w:r>
        <w:r>
          <w:fldChar w:fldCharType="separate"/>
        </w:r>
        <w:r>
          <w:t>60</w:t>
        </w:r>
        <w:r>
          <w:fldChar w:fldCharType="end"/>
        </w:r>
      </w:hyperlink>
    </w:p>
    <w:p>
      <w:pPr>
        <w:pStyle w:val="TOC2"/>
        <w:tabs>
          <w:tab w:val="right" w:leader="dot" w:pos="8306"/>
        </w:tabs>
      </w:pPr>
      <w:hyperlink w:anchor="_Toc18912" w:history="1">
        <w:r>
          <w:rPr>
            <w:rFonts w:ascii="仿宋" w:eastAsia="仿宋" w:hAnsi="仿宋" w:cs="仿宋" w:hint="eastAsia"/>
            <w:lang w:eastAsia="zh-CN"/>
          </w:rPr>
          <w:t>(一)、环境保护措施</w:t>
        </w:r>
        <w:r>
          <w:tab/>
        </w:r>
        <w:r>
          <w:fldChar w:fldCharType="begin"/>
        </w:r>
        <w:r>
          <w:instrText xml:space="preserve"> PAGEREF _Toc18912 \h </w:instrText>
        </w:r>
        <w:r>
          <w:fldChar w:fldCharType="separate"/>
        </w:r>
        <w:r>
          <w:t>60</w:t>
        </w:r>
        <w:r>
          <w:fldChar w:fldCharType="end"/>
        </w:r>
      </w:hyperlink>
    </w:p>
    <w:p>
      <w:pPr>
        <w:pStyle w:val="TOC2"/>
        <w:tabs>
          <w:tab w:val="right" w:leader="dot" w:pos="8306"/>
        </w:tabs>
      </w:pPr>
      <w:hyperlink w:anchor="_Toc14279" w:history="1">
        <w:r>
          <w:rPr>
            <w:rFonts w:ascii="仿宋" w:eastAsia="仿宋" w:hAnsi="仿宋" w:cs="仿宋" w:hint="eastAsia"/>
            <w:lang w:eastAsia="zh-CN"/>
          </w:rPr>
          <w:t>(二)、绿色发展与可持续发展策略</w:t>
        </w:r>
        <w:r>
          <w:tab/>
        </w:r>
        <w:r>
          <w:fldChar w:fldCharType="begin"/>
        </w:r>
        <w:r>
          <w:instrText xml:space="preserve"> PAGEREF _Toc14279 \h </w:instrText>
        </w:r>
        <w:r>
          <w:fldChar w:fldCharType="separate"/>
        </w:r>
        <w:r>
          <w:t>62</w:t>
        </w:r>
        <w:r>
          <w:fldChar w:fldCharType="end"/>
        </w:r>
      </w:hyperlink>
    </w:p>
    <w:p>
      <w:pPr>
        <w:pStyle w:val="TOC1"/>
        <w:tabs>
          <w:tab w:val="right" w:leader="dot" w:pos="8306"/>
        </w:tabs>
      </w:pPr>
      <w:hyperlink w:anchor="_Toc27628" w:history="1">
        <w:r>
          <w:rPr>
            <w:rFonts w:ascii="仿宋" w:eastAsia="仿宋" w:hAnsi="仿宋" w:cs="仿宋" w:hint="eastAsia"/>
            <w:lang w:eastAsia="zh-CN"/>
          </w:rPr>
          <w:t>十一、安全与应急管理</w:t>
        </w:r>
        <w:r>
          <w:tab/>
        </w:r>
        <w:r>
          <w:fldChar w:fldCharType="begin"/>
        </w:r>
        <w:r>
          <w:instrText xml:space="preserve"> PAGEREF _Toc27628 \h </w:instrText>
        </w:r>
        <w:r>
          <w:fldChar w:fldCharType="separate"/>
        </w:r>
        <w:r>
          <w:t>63</w:t>
        </w:r>
        <w:r>
          <w:fldChar w:fldCharType="end"/>
        </w:r>
      </w:hyperlink>
    </w:p>
    <w:p>
      <w:pPr>
        <w:pStyle w:val="TOC2"/>
        <w:tabs>
          <w:tab w:val="right" w:leader="dot" w:pos="8306"/>
        </w:tabs>
      </w:pPr>
      <w:hyperlink w:anchor="_Toc11869" w:history="1">
        <w:r>
          <w:rPr>
            <w:rFonts w:ascii="仿宋" w:eastAsia="仿宋" w:hAnsi="仿宋" w:cs="仿宋" w:hint="eastAsia"/>
            <w:lang w:eastAsia="zh-CN"/>
          </w:rPr>
          <w:t>(一)、安全生产管理</w:t>
        </w:r>
        <w:r>
          <w:tab/>
        </w:r>
        <w:r>
          <w:fldChar w:fldCharType="begin"/>
        </w:r>
        <w:r>
          <w:instrText xml:space="preserve"> PAGEREF _Toc11869 \h </w:instrText>
        </w:r>
        <w:r>
          <w:fldChar w:fldCharType="separate"/>
        </w:r>
        <w:r>
          <w:t>63</w:t>
        </w:r>
        <w:r>
          <w:fldChar w:fldCharType="end"/>
        </w:r>
      </w:hyperlink>
    </w:p>
    <w:p>
      <w:pPr>
        <w:pStyle w:val="TOC2"/>
        <w:tabs>
          <w:tab w:val="right" w:leader="dot" w:pos="8306"/>
        </w:tabs>
      </w:pPr>
      <w:hyperlink w:anchor="_Toc289" w:history="1">
        <w:r>
          <w:rPr>
            <w:rFonts w:ascii="仿宋" w:eastAsia="仿宋" w:hAnsi="仿宋" w:cs="仿宋" w:hint="eastAsia"/>
            <w:lang w:eastAsia="zh-CN"/>
          </w:rPr>
          <w:t>(二)、应急预案与响应</w:t>
        </w:r>
        <w:r>
          <w:tab/>
        </w:r>
        <w:r>
          <w:fldChar w:fldCharType="begin"/>
        </w:r>
        <w:r>
          <w:instrText xml:space="preserve"> PAGEREF _Toc289 \h </w:instrText>
        </w:r>
        <w:r>
          <w:fldChar w:fldCharType="separate"/>
        </w:r>
        <w:r>
          <w:t>65</w:t>
        </w:r>
        <w:r>
          <w:fldChar w:fldCharType="end"/>
        </w:r>
      </w:hyperlink>
    </w:p>
    <w:p>
      <w:pPr>
        <w:pStyle w:val="TOC1"/>
        <w:tabs>
          <w:tab w:val="right" w:leader="dot" w:pos="8306"/>
        </w:tabs>
      </w:pPr>
      <w:hyperlink w:anchor="_Toc22146" w:history="1">
        <w:r>
          <w:rPr>
            <w:rFonts w:ascii="仿宋" w:eastAsia="仿宋" w:hAnsi="仿宋" w:cs="仿宋" w:hint="eastAsia"/>
            <w:lang w:eastAsia="zh-CN"/>
          </w:rPr>
          <w:t>十二、土地利用与规划方案</w:t>
        </w:r>
        <w:r>
          <w:tab/>
        </w:r>
        <w:r>
          <w:fldChar w:fldCharType="begin"/>
        </w:r>
        <w:r>
          <w:instrText xml:space="preserve"> PAGEREF _Toc22146 \h </w:instrText>
        </w:r>
        <w:r>
          <w:fldChar w:fldCharType="separate"/>
        </w:r>
        <w:r>
          <w:t>67</w:t>
        </w:r>
        <w:r>
          <w:fldChar w:fldCharType="end"/>
        </w:r>
      </w:hyperlink>
    </w:p>
    <w:p>
      <w:pPr>
        <w:pStyle w:val="TOC2"/>
        <w:tabs>
          <w:tab w:val="right" w:leader="dot" w:pos="8306"/>
        </w:tabs>
      </w:pPr>
      <w:hyperlink w:anchor="_Toc22919" w:history="1">
        <w:r>
          <w:rPr>
            <w:rFonts w:ascii="仿宋" w:eastAsia="仿宋" w:hAnsi="仿宋" w:cs="仿宋" w:hint="eastAsia"/>
            <w:lang w:eastAsia="zh-CN"/>
          </w:rPr>
          <w:t>(一)、项目用地情况分析</w:t>
        </w:r>
        <w:r>
          <w:tab/>
        </w:r>
        <w:r>
          <w:fldChar w:fldCharType="begin"/>
        </w:r>
        <w:r>
          <w:instrText xml:space="preserve"> PAGEREF _Toc22919 \h </w:instrText>
        </w:r>
        <w:r>
          <w:fldChar w:fldCharType="separate"/>
        </w:r>
        <w:r>
          <w:t>67</w:t>
        </w:r>
        <w:r>
          <w:fldChar w:fldCharType="end"/>
        </w:r>
      </w:hyperlink>
    </w:p>
    <w:p>
      <w:pPr>
        <w:pStyle w:val="TOC2"/>
        <w:tabs>
          <w:tab w:val="right" w:leader="dot" w:pos="8306"/>
        </w:tabs>
      </w:pPr>
      <w:hyperlink w:anchor="_Toc17008" w:history="1">
        <w:r>
          <w:rPr>
            <w:rFonts w:ascii="仿宋" w:eastAsia="仿宋" w:hAnsi="仿宋" w:cs="仿宋" w:hint="eastAsia"/>
            <w:lang w:eastAsia="zh-CN"/>
          </w:rPr>
          <w:t>(二)、土地利用规划方案</w:t>
        </w:r>
        <w:r>
          <w:tab/>
        </w:r>
        <w:r>
          <w:fldChar w:fldCharType="begin"/>
        </w:r>
        <w:r>
          <w:instrText xml:space="preserve"> PAGEREF _Toc17008 \h </w:instrText>
        </w:r>
        <w:r>
          <w:fldChar w:fldCharType="separate"/>
        </w:r>
        <w:r>
          <w:t>68</w:t>
        </w:r>
        <w:r>
          <w:fldChar w:fldCharType="end"/>
        </w:r>
      </w:hyperlink>
    </w:p>
    <w:p>
      <w:pPr>
        <w:pStyle w:val="TOC1"/>
        <w:tabs>
          <w:tab w:val="right" w:leader="dot" w:pos="8306"/>
        </w:tabs>
      </w:pPr>
      <w:hyperlink w:anchor="_Toc32638" w:history="1">
        <w:r>
          <w:rPr>
            <w:rFonts w:ascii="仿宋" w:eastAsia="仿宋" w:hAnsi="仿宋" w:cs="仿宋" w:hint="eastAsia"/>
            <w:lang w:eastAsia="zh-CN"/>
          </w:rPr>
          <w:t>十三、企业合规与伦理</w:t>
        </w:r>
        <w:r>
          <w:tab/>
        </w:r>
        <w:r>
          <w:fldChar w:fldCharType="begin"/>
        </w:r>
        <w:r>
          <w:instrText xml:space="preserve"> PAGEREF _Toc32638 \h </w:instrText>
        </w:r>
        <w:r>
          <w:fldChar w:fldCharType="separate"/>
        </w:r>
        <w:r>
          <w:t>69</w:t>
        </w:r>
        <w:r>
          <w:fldChar w:fldCharType="end"/>
        </w:r>
      </w:hyperlink>
    </w:p>
    <w:p>
      <w:pPr>
        <w:pStyle w:val="TOC2"/>
        <w:tabs>
          <w:tab w:val="right" w:leader="dot" w:pos="8306"/>
        </w:tabs>
      </w:pPr>
      <w:hyperlink w:anchor="_Toc14313" w:history="1">
        <w:r>
          <w:rPr>
            <w:rFonts w:ascii="仿宋" w:eastAsia="仿宋" w:hAnsi="仿宋" w:cs="仿宋" w:hint="eastAsia"/>
            <w:lang w:eastAsia="zh-CN"/>
          </w:rPr>
          <w:t>(一)、合规政策与程序</w:t>
        </w:r>
        <w:r>
          <w:tab/>
        </w:r>
        <w:r>
          <w:fldChar w:fldCharType="begin"/>
        </w:r>
        <w:r>
          <w:instrText xml:space="preserve"> PAGEREF _Toc14313 \h </w:instrText>
        </w:r>
        <w:r>
          <w:fldChar w:fldCharType="separate"/>
        </w:r>
        <w:r>
          <w:t>69</w:t>
        </w:r>
        <w:r>
          <w:fldChar w:fldCharType="end"/>
        </w:r>
      </w:hyperlink>
    </w:p>
    <w:p>
      <w:pPr>
        <w:pStyle w:val="TOC2"/>
        <w:tabs>
          <w:tab w:val="right" w:leader="dot" w:pos="8306"/>
        </w:tabs>
      </w:pPr>
      <w:hyperlink w:anchor="_Toc31512" w:history="1">
        <w:r>
          <w:rPr>
            <w:rFonts w:ascii="仿宋" w:eastAsia="仿宋" w:hAnsi="仿宋" w:cs="仿宋" w:hint="eastAsia"/>
            <w:lang w:eastAsia="zh-CN"/>
          </w:rPr>
          <w:t>(二)、伦理规范与培训</w:t>
        </w:r>
        <w:r>
          <w:tab/>
        </w:r>
        <w:r>
          <w:fldChar w:fldCharType="begin"/>
        </w:r>
        <w:r>
          <w:instrText xml:space="preserve"> PAGEREF _Toc31512 \h </w:instrText>
        </w:r>
        <w:r>
          <w:fldChar w:fldCharType="separate"/>
        </w:r>
        <w:r>
          <w:t>70</w:t>
        </w:r>
        <w:r>
          <w:fldChar w:fldCharType="end"/>
        </w:r>
      </w:hyperlink>
    </w:p>
    <w:p>
      <w:pPr>
        <w:pStyle w:val="TOC2"/>
        <w:tabs>
          <w:tab w:val="right" w:leader="dot" w:pos="8306"/>
        </w:tabs>
      </w:pPr>
      <w:hyperlink w:anchor="_Toc31400" w:history="1">
        <w:r>
          <w:rPr>
            <w:rFonts w:ascii="仿宋" w:eastAsia="仿宋" w:hAnsi="仿宋" w:cs="仿宋" w:hint="eastAsia"/>
            <w:lang w:eastAsia="zh-CN"/>
          </w:rPr>
          <w:t>(三)、合规风险评估</w:t>
        </w:r>
        <w:r>
          <w:tab/>
        </w:r>
        <w:r>
          <w:fldChar w:fldCharType="begin"/>
        </w:r>
        <w:r>
          <w:instrText xml:space="preserve"> PAGEREF _Toc31400 \h </w:instrText>
        </w:r>
        <w:r>
          <w:fldChar w:fldCharType="separate"/>
        </w:r>
        <w:r>
          <w:t>71</w:t>
        </w:r>
        <w:r>
          <w:fldChar w:fldCharType="end"/>
        </w:r>
      </w:hyperlink>
    </w:p>
    <w:p>
      <w:pPr>
        <w:pStyle w:val="TOC2"/>
        <w:tabs>
          <w:tab w:val="right" w:leader="dot" w:pos="8306"/>
        </w:tabs>
      </w:pPr>
      <w:hyperlink w:anchor="_Toc13646" w:history="1">
        <w:r>
          <w:rPr>
            <w:rFonts w:ascii="仿宋" w:eastAsia="仿宋" w:hAnsi="仿宋" w:cs="仿宋" w:hint="eastAsia"/>
            <w:lang w:eastAsia="zh-CN"/>
          </w:rPr>
          <w:t>(四)、合规监督与执行</w:t>
        </w:r>
        <w:r>
          <w:tab/>
        </w:r>
        <w:r>
          <w:fldChar w:fldCharType="begin"/>
        </w:r>
        <w:r>
          <w:instrText xml:space="preserve"> PAGEREF _Toc13646 \h </w:instrText>
        </w:r>
        <w:r>
          <w:fldChar w:fldCharType="separate"/>
        </w:r>
        <w:r>
          <w:t>72</w:t>
        </w:r>
        <w:r>
          <w:fldChar w:fldCharType="end"/>
        </w:r>
      </w:hyperlink>
    </w:p>
    <w:p>
      <w:pPr>
        <w:pStyle w:val="TOC1"/>
        <w:tabs>
          <w:tab w:val="right" w:leader="dot" w:pos="8306"/>
        </w:tabs>
      </w:pPr>
      <w:hyperlink w:anchor="_Toc23365" w:history="1">
        <w:r>
          <w:rPr>
            <w:rFonts w:ascii="仿宋" w:eastAsia="仿宋" w:hAnsi="仿宋" w:cs="仿宋" w:hint="eastAsia"/>
            <w:lang w:eastAsia="zh-CN"/>
          </w:rPr>
          <w:t>十四、知识产权管理与保护</w:t>
        </w:r>
        <w:r>
          <w:tab/>
        </w:r>
        <w:r>
          <w:fldChar w:fldCharType="begin"/>
        </w:r>
        <w:r>
          <w:instrText xml:space="preserve"> PAGEREF _Toc23365 \h </w:instrText>
        </w:r>
        <w:r>
          <w:fldChar w:fldCharType="separate"/>
        </w:r>
        <w:r>
          <w:t>73</w:t>
        </w:r>
        <w:r>
          <w:fldChar w:fldCharType="end"/>
        </w:r>
      </w:hyperlink>
    </w:p>
    <w:p>
      <w:pPr>
        <w:pStyle w:val="TOC2"/>
        <w:tabs>
          <w:tab w:val="right" w:leader="dot" w:pos="8306"/>
        </w:tabs>
      </w:pPr>
      <w:hyperlink w:anchor="_Toc8662" w:history="1">
        <w:r>
          <w:rPr>
            <w:rFonts w:ascii="仿宋" w:eastAsia="仿宋" w:hAnsi="仿宋" w:cs="仿宋" w:hint="eastAsia"/>
            <w:lang w:eastAsia="zh-CN"/>
          </w:rPr>
          <w:t>(一)、知识产权管理体系建设</w:t>
        </w:r>
        <w:r>
          <w:tab/>
        </w:r>
        <w:r>
          <w:fldChar w:fldCharType="begin"/>
        </w:r>
        <w:r>
          <w:instrText xml:space="preserve"> PAGEREF _Toc8662 \h </w:instrText>
        </w:r>
        <w:r>
          <w:fldChar w:fldCharType="separate"/>
        </w:r>
        <w:r>
          <w:t>73</w:t>
        </w:r>
        <w:r>
          <w:fldChar w:fldCharType="end"/>
        </w:r>
      </w:hyperlink>
    </w:p>
    <w:p>
      <w:pPr>
        <w:pStyle w:val="TOC2"/>
        <w:tabs>
          <w:tab w:val="right" w:leader="dot" w:pos="8306"/>
        </w:tabs>
      </w:pPr>
      <w:hyperlink w:anchor="_Toc13876" w:history="1">
        <w:r>
          <w:rPr>
            <w:rFonts w:ascii="仿宋" w:eastAsia="仿宋" w:hAnsi="仿宋" w:cs="仿宋" w:hint="eastAsia"/>
            <w:lang w:eastAsia="zh-CN"/>
          </w:rPr>
          <w:t>(二)、知识产权保护措施</w:t>
        </w:r>
        <w:r>
          <w:tab/>
        </w:r>
        <w:r>
          <w:fldChar w:fldCharType="begin"/>
        </w:r>
        <w:r>
          <w:instrText xml:space="preserve"> PAGEREF _Toc13876 \h </w:instrText>
        </w:r>
        <w:r>
          <w:fldChar w:fldCharType="separate"/>
        </w:r>
        <w:r>
          <w:t>74</w:t>
        </w:r>
        <w:r>
          <w:fldChar w:fldCharType="end"/>
        </w:r>
      </w:hyperlink>
    </w:p>
    <w:p>
      <w:pPr>
        <w:pStyle w:val="TOC1"/>
        <w:tabs>
          <w:tab w:val="right" w:leader="dot" w:pos="8306"/>
        </w:tabs>
      </w:pPr>
      <w:hyperlink w:anchor="_Toc19613" w:history="1">
        <w:r>
          <w:rPr>
            <w:rFonts w:ascii="仿宋" w:eastAsia="仿宋" w:hAnsi="仿宋" w:cs="仿宋" w:hint="eastAsia"/>
            <w:lang w:eastAsia="zh-CN"/>
          </w:rPr>
          <w:t>十五、项目施工方案</w:t>
        </w:r>
        <w:r>
          <w:tab/>
        </w:r>
        <w:r>
          <w:fldChar w:fldCharType="begin"/>
        </w:r>
        <w:r>
          <w:instrText xml:space="preserve"> PAGEREF _Toc19613 \h </w:instrText>
        </w:r>
        <w:r>
          <w:fldChar w:fldCharType="separate"/>
        </w:r>
        <w:r>
          <w:t>75</w:t>
        </w:r>
        <w:r>
          <w:fldChar w:fldCharType="end"/>
        </w:r>
      </w:hyperlink>
    </w:p>
    <w:p>
      <w:pPr>
        <w:pStyle w:val="TOC2"/>
        <w:tabs>
          <w:tab w:val="right" w:leader="dot" w:pos="8306"/>
        </w:tabs>
      </w:pPr>
      <w:hyperlink w:anchor="_Toc11209" w:history="1">
        <w:r>
          <w:rPr>
            <w:rFonts w:ascii="仿宋" w:eastAsia="仿宋" w:hAnsi="仿宋" w:cs="仿宋" w:hint="eastAsia"/>
            <w:lang w:eastAsia="zh-CN"/>
          </w:rPr>
          <w:t>(一)、施工组织设计</w:t>
        </w:r>
        <w:r>
          <w:tab/>
        </w:r>
        <w:r>
          <w:fldChar w:fldCharType="begin"/>
        </w:r>
        <w:r>
          <w:instrText xml:space="preserve"> PAGEREF _Toc11209 \h </w:instrText>
        </w:r>
        <w:r>
          <w:fldChar w:fldCharType="separate"/>
        </w:r>
        <w:r>
          <w:t>75</w:t>
        </w:r>
        <w:r>
          <w:fldChar w:fldCharType="end"/>
        </w:r>
      </w:hyperlink>
    </w:p>
    <w:p>
      <w:pPr>
        <w:pStyle w:val="TOC2"/>
        <w:tabs>
          <w:tab w:val="right" w:leader="dot" w:pos="8306"/>
        </w:tabs>
      </w:pPr>
      <w:hyperlink w:anchor="_Toc4156" w:history="1">
        <w:r>
          <w:rPr>
            <w:rFonts w:ascii="仿宋" w:eastAsia="仿宋" w:hAnsi="仿宋" w:cs="仿宋" w:hint="eastAsia"/>
            <w:lang w:eastAsia="zh-CN"/>
          </w:rPr>
          <w:t>(二)、施工工艺与技术路线</w:t>
        </w:r>
        <w:r>
          <w:tab/>
        </w:r>
        <w:r>
          <w:fldChar w:fldCharType="begin"/>
        </w:r>
        <w:r>
          <w:instrText xml:space="preserve"> PAGEREF _Toc4156 \h </w:instrText>
        </w:r>
        <w:r>
          <w:fldChar w:fldCharType="separate"/>
        </w:r>
        <w:r>
          <w:t>77</w:t>
        </w:r>
        <w:r>
          <w:fldChar w:fldCharType="end"/>
        </w:r>
      </w:hyperlink>
    </w:p>
    <w:p>
      <w:pPr>
        <w:pStyle w:val="TOC2"/>
        <w:tabs>
          <w:tab w:val="right" w:leader="dot" w:pos="8306"/>
        </w:tabs>
      </w:pPr>
      <w:hyperlink w:anchor="_Toc24945" w:history="1">
        <w:r>
          <w:rPr>
            <w:rFonts w:ascii="仿宋" w:eastAsia="仿宋" w:hAnsi="仿宋" w:cs="仿宋" w:hint="eastAsia"/>
            <w:lang w:eastAsia="zh-CN"/>
          </w:rPr>
          <w:t>(三)、关键节点施工计划</w:t>
        </w:r>
        <w:r>
          <w:tab/>
        </w:r>
        <w:r>
          <w:fldChar w:fldCharType="begin"/>
        </w:r>
        <w:r>
          <w:instrText xml:space="preserve"> PAGEREF _Toc24945 \h </w:instrText>
        </w:r>
        <w:r>
          <w:fldChar w:fldCharType="separate"/>
        </w:r>
        <w:r>
          <w:t>78</w:t>
        </w:r>
        <w:r>
          <w:fldChar w:fldCharType="end"/>
        </w:r>
      </w:hyperlink>
    </w:p>
    <w:p>
      <w:pPr>
        <w:pStyle w:val="TOC2"/>
        <w:tabs>
          <w:tab w:val="right" w:leader="dot" w:pos="8306"/>
        </w:tabs>
      </w:pPr>
      <w:hyperlink w:anchor="_Toc9434" w:history="1">
        <w:r>
          <w:rPr>
            <w:rFonts w:ascii="仿宋" w:eastAsia="仿宋" w:hAnsi="仿宋" w:cs="仿宋" w:hint="eastAsia"/>
            <w:lang w:eastAsia="zh-CN"/>
          </w:rPr>
          <w:t>(四)、施工现场管理</w:t>
        </w:r>
        <w:r>
          <w:tab/>
        </w:r>
        <w:r>
          <w:fldChar w:fldCharType="begin"/>
        </w:r>
        <w:r>
          <w:instrText xml:space="preserve"> PAGEREF _Toc9434 \h </w:instrText>
        </w:r>
        <w:r>
          <w:fldChar w:fldCharType="separate"/>
        </w:r>
        <w:r>
          <w:t>80</w:t>
        </w:r>
        <w:r>
          <w:fldChar w:fldCharType="end"/>
        </w:r>
      </w:hyperlink>
    </w:p>
    <w:p>
      <w:pPr>
        <w:pStyle w:val="TOC1"/>
        <w:tabs>
          <w:tab w:val="right" w:leader="dot" w:pos="8306"/>
        </w:tabs>
      </w:pPr>
      <w:hyperlink w:anchor="_Toc23923" w:history="1">
        <w:r>
          <w:rPr>
            <w:rFonts w:ascii="仿宋" w:eastAsia="仿宋" w:hAnsi="仿宋" w:cs="仿宋" w:hint="eastAsia"/>
            <w:lang w:eastAsia="zh-CN"/>
          </w:rPr>
          <w:t>十六、设施与设备管理</w:t>
        </w:r>
        <w:r>
          <w:tab/>
        </w:r>
        <w:r>
          <w:fldChar w:fldCharType="begin"/>
        </w:r>
        <w:r>
          <w:instrText xml:space="preserve"> PAGEREF _Toc23923 \h </w:instrText>
        </w:r>
        <w:r>
          <w:fldChar w:fldCharType="separate"/>
        </w:r>
        <w:r>
          <w:t>82</w:t>
        </w:r>
        <w:r>
          <w:fldChar w:fldCharType="end"/>
        </w:r>
      </w:hyperlink>
    </w:p>
    <w:p>
      <w:pPr>
        <w:pStyle w:val="TOC2"/>
        <w:tabs>
          <w:tab w:val="right" w:leader="dot" w:pos="8306"/>
        </w:tabs>
      </w:pPr>
      <w:hyperlink w:anchor="_Toc29532" w:history="1">
        <w:r>
          <w:rPr>
            <w:rFonts w:ascii="仿宋" w:eastAsia="仿宋" w:hAnsi="仿宋" w:cs="仿宋" w:hint="eastAsia"/>
            <w:lang w:eastAsia="zh-CN"/>
          </w:rPr>
          <w:t>(一)、设施规划与配置</w:t>
        </w:r>
        <w:r>
          <w:tab/>
        </w:r>
        <w:r>
          <w:fldChar w:fldCharType="begin"/>
        </w:r>
        <w:r>
          <w:instrText xml:space="preserve"> PAGEREF _Toc29532 \h </w:instrText>
        </w:r>
        <w:r>
          <w:fldChar w:fldCharType="separate"/>
        </w:r>
        <w:r>
          <w:t>82</w:t>
        </w:r>
        <w:r>
          <w:fldChar w:fldCharType="end"/>
        </w:r>
      </w:hyperlink>
    </w:p>
    <w:p>
      <w:pPr>
        <w:pStyle w:val="TOC2"/>
        <w:tabs>
          <w:tab w:val="right" w:leader="dot" w:pos="8306"/>
        </w:tabs>
      </w:pPr>
      <w:hyperlink w:anchor="_Toc23032" w:history="1">
        <w:r>
          <w:rPr>
            <w:rFonts w:ascii="仿宋" w:eastAsia="仿宋" w:hAnsi="仿宋" w:cs="仿宋" w:hint="eastAsia"/>
            <w:lang w:eastAsia="zh-CN"/>
          </w:rPr>
          <w:t>(二)、设备采购与维护管理</w:t>
        </w:r>
        <w:r>
          <w:tab/>
        </w:r>
        <w:r>
          <w:fldChar w:fldCharType="begin"/>
        </w:r>
        <w:r>
          <w:instrText xml:space="preserve"> PAGEREF _Toc23032 \h </w:instrText>
        </w:r>
        <w:r>
          <w:fldChar w:fldCharType="separate"/>
        </w:r>
        <w:r>
          <w:t>83</w:t>
        </w:r>
        <w:r>
          <w:fldChar w:fldCharType="end"/>
        </w:r>
      </w:hyperlink>
    </w:p>
    <w:p>
      <w:pPr>
        <w:pStyle w:val="TOC2"/>
        <w:tabs>
          <w:tab w:val="right" w:leader="dot" w:pos="8306"/>
        </w:tabs>
      </w:pPr>
      <w:hyperlink w:anchor="_Toc14032" w:history="1">
        <w:r>
          <w:rPr>
            <w:rFonts w:ascii="仿宋" w:eastAsia="仿宋" w:hAnsi="仿宋" w:cs="仿宋" w:hint="eastAsia"/>
            <w:lang w:eastAsia="zh-CN"/>
          </w:rPr>
          <w:t>(三)、设施设备升级策略</w:t>
        </w:r>
        <w:r>
          <w:tab/>
        </w:r>
        <w:r>
          <w:fldChar w:fldCharType="begin"/>
        </w:r>
        <w:r>
          <w:instrText xml:space="preserve"> PAGEREF _Toc14032 \h </w:instrText>
        </w:r>
        <w:r>
          <w:fldChar w:fldCharType="separate"/>
        </w:r>
        <w:r>
          <w:t>83</w:t>
        </w:r>
        <w:r>
          <w:fldChar w:fldCharType="end"/>
        </w:r>
      </w:hyperlink>
    </w:p>
    <w:p>
      <w:pPr>
        <w:pStyle w:val="TOC1"/>
        <w:tabs>
          <w:tab w:val="right" w:leader="dot" w:pos="8306"/>
        </w:tabs>
      </w:pPr>
      <w:hyperlink w:anchor="_Toc4403" w:history="1">
        <w:r>
          <w:rPr>
            <w:rFonts w:ascii="仿宋" w:eastAsia="仿宋" w:hAnsi="仿宋" w:cs="仿宋" w:hint="eastAsia"/>
            <w:lang w:eastAsia="zh-CN"/>
          </w:rPr>
          <w:t>十七、法律法规与政策遵循</w:t>
        </w:r>
        <w:r>
          <w:tab/>
        </w:r>
        <w:r>
          <w:fldChar w:fldCharType="begin"/>
        </w:r>
        <w:r>
          <w:instrText xml:space="preserve"> PAGEREF _Toc4403 \h </w:instrText>
        </w:r>
        <w:r>
          <w:fldChar w:fldCharType="separate"/>
        </w:r>
        <w:r>
          <w:t>84</w:t>
        </w:r>
        <w:r>
          <w:fldChar w:fldCharType="end"/>
        </w:r>
      </w:hyperlink>
    </w:p>
    <w:p>
      <w:pPr>
        <w:pStyle w:val="TOC2"/>
        <w:tabs>
          <w:tab w:val="right" w:leader="dot" w:pos="8306"/>
        </w:tabs>
      </w:pPr>
      <w:hyperlink w:anchor="_Toc1654" w:history="1">
        <w:r>
          <w:rPr>
            <w:rFonts w:ascii="仿宋" w:eastAsia="仿宋" w:hAnsi="仿宋" w:cs="仿宋" w:hint="eastAsia"/>
            <w:lang w:eastAsia="zh-CN"/>
          </w:rPr>
          <w:t>(一)、法律法规遵守</w:t>
        </w:r>
        <w:r>
          <w:tab/>
        </w:r>
        <w:r>
          <w:fldChar w:fldCharType="begin"/>
        </w:r>
        <w:r>
          <w:instrText xml:space="preserve"> PAGEREF _Toc1654 \h </w:instrText>
        </w:r>
        <w:r>
          <w:fldChar w:fldCharType="separate"/>
        </w:r>
        <w:r>
          <w:t>84</w:t>
        </w:r>
        <w:r>
          <w:fldChar w:fldCharType="end"/>
        </w:r>
      </w:hyperlink>
    </w:p>
    <w:p>
      <w:pPr>
        <w:pStyle w:val="TOC2"/>
        <w:tabs>
          <w:tab w:val="right" w:leader="dot" w:pos="8306"/>
        </w:tabs>
      </w:pPr>
      <w:hyperlink w:anchor="_Toc21466" w:history="1">
        <w:r>
          <w:rPr>
            <w:rFonts w:ascii="仿宋" w:eastAsia="仿宋" w:hAnsi="仿宋" w:cs="仿宋" w:hint="eastAsia"/>
            <w:lang w:eastAsia="zh-CN"/>
          </w:rPr>
          <w:t>(二)、政策导向与利用</w:t>
        </w:r>
        <w:r>
          <w:tab/>
        </w:r>
        <w:r>
          <w:fldChar w:fldCharType="begin"/>
        </w:r>
        <w:r>
          <w:instrText xml:space="preserve"> PAGEREF _Toc21466 \h </w:instrText>
        </w:r>
        <w:r>
          <w:fldChar w:fldCharType="separate"/>
        </w:r>
        <w:r>
          <w:t>85</w:t>
        </w:r>
        <w:r>
          <w:fldChar w:fldCharType="end"/>
        </w:r>
      </w:hyperlink>
    </w:p>
    <w:p>
      <w:pPr>
        <w:pStyle w:val="TOC1"/>
        <w:tabs>
          <w:tab w:val="right" w:leader="dot" w:pos="8306"/>
        </w:tabs>
      </w:pPr>
      <w:hyperlink w:anchor="_Toc29912" w:history="1">
        <w:r>
          <w:rPr>
            <w:rFonts w:ascii="仿宋" w:eastAsia="仿宋" w:hAnsi="仿宋" w:cs="仿宋" w:hint="eastAsia"/>
            <w:lang w:eastAsia="zh-CN"/>
          </w:rPr>
          <w:t>十八、创新驱动与持续发展</w:t>
        </w:r>
        <w:r>
          <w:tab/>
        </w:r>
        <w:r>
          <w:fldChar w:fldCharType="begin"/>
        </w:r>
        <w:r>
          <w:instrText xml:space="preserve"> PAGEREF _Toc29912 \h </w:instrText>
        </w:r>
        <w:r>
          <w:fldChar w:fldCharType="separate"/>
        </w:r>
        <w:r>
          <w:t>86</w:t>
        </w:r>
        <w:r>
          <w:fldChar w:fldCharType="end"/>
        </w:r>
      </w:hyperlink>
    </w:p>
    <w:p>
      <w:pPr>
        <w:pStyle w:val="TOC2"/>
        <w:tabs>
          <w:tab w:val="right" w:leader="dot" w:pos="8306"/>
        </w:tabs>
      </w:pPr>
      <w:hyperlink w:anchor="_Toc1103" w:history="1">
        <w:r>
          <w:rPr>
            <w:rFonts w:ascii="仿宋" w:eastAsia="仿宋" w:hAnsi="仿宋" w:cs="仿宋" w:hint="eastAsia"/>
            <w:lang w:eastAsia="zh-CN"/>
          </w:rPr>
          <w:t>(一)、创新驱动战略实施</w:t>
        </w:r>
        <w:r>
          <w:tab/>
        </w:r>
        <w:r>
          <w:fldChar w:fldCharType="begin"/>
        </w:r>
        <w:r>
          <w:instrText xml:space="preserve"> PAGEREF _Toc1103 \h </w:instrText>
        </w:r>
        <w:r>
          <w:fldChar w:fldCharType="separate"/>
        </w:r>
        <w:r>
          <w:t>86</w:t>
        </w:r>
        <w:r>
          <w:fldChar w:fldCharType="end"/>
        </w:r>
      </w:hyperlink>
    </w:p>
    <w:p>
      <w:pPr>
        <w:pStyle w:val="TOC2"/>
        <w:tabs>
          <w:tab w:val="right" w:leader="dot" w:pos="8306"/>
        </w:tabs>
      </w:pPr>
      <w:hyperlink w:anchor="_Toc5321" w:history="1">
        <w:r>
          <w:rPr>
            <w:rFonts w:ascii="仿宋" w:eastAsia="仿宋" w:hAnsi="仿宋" w:cs="仿宋" w:hint="eastAsia"/>
            <w:lang w:eastAsia="zh-CN"/>
          </w:rPr>
          <w:t>(二)、持续发展路径探索</w:t>
        </w:r>
        <w:r>
          <w:tab/>
        </w:r>
        <w:r>
          <w:fldChar w:fldCharType="begin"/>
        </w:r>
        <w:r>
          <w:instrText xml:space="preserve"> PAGEREF _Toc5321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49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092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921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79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110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885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6611"/>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19067"/>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https://d.book118.com/216151132003010104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专科疾病防治服务项目可行性建设方案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FC1B56"/>
    <w:rsid w:val="51FC1B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6151132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2024-03-15T22:34:00Z</dcterms:created>
  <dcterms:modified xsi:type="dcterms:W3CDTF">2024-03-15T22:35:23Z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76F00E3FED4943AFA3819C83B2A96DD6_11</vt:lpwstr>
  </property>
  <property fmtid="{D5CDD505-2E9C-101B-9397-08002B2CF9AE}" pid="3" name="KSOProductBuildVer">
    <vt:lpwstr>2052-12.1.0.16250</vt:lpwstr>
  </property>
</Properties>
</file>