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梭织服装行业相关公司筹备报告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4" w:history="1">
        <w:r>
          <w:rPr>
            <w:rFonts w:ascii="仿宋" w:eastAsia="仿宋" w:hAnsi="仿宋" w:cs="仿宋" w:hint="eastAsia"/>
            <w:lang w:eastAsia="zh-CN"/>
          </w:rPr>
          <w:t>概论</w:t>
        </w:r>
        <w:r>
          <w:tab/>
        </w:r>
        <w:r>
          <w:fldChar w:fldCharType="begin"/>
        </w:r>
        <w:r>
          <w:instrText xml:space="preserve"> PAGEREF _Toc22914 \h </w:instrText>
        </w:r>
        <w:r>
          <w:fldChar w:fldCharType="separate"/>
        </w:r>
        <w:r>
          <w:t>3</w:t>
        </w:r>
        <w:r>
          <w:fldChar w:fldCharType="end"/>
        </w:r>
      </w:hyperlink>
    </w:p>
    <w:p>
      <w:pPr>
        <w:pStyle w:val="TOC1"/>
        <w:tabs>
          <w:tab w:val="right" w:leader="dot" w:pos="8306"/>
        </w:tabs>
      </w:pPr>
      <w:hyperlink w:anchor="_Toc13422" w:history="1">
        <w:r>
          <w:rPr>
            <w:rFonts w:ascii="仿宋" w:eastAsia="仿宋" w:hAnsi="仿宋" w:cs="仿宋" w:hint="eastAsia"/>
            <w:lang w:eastAsia="zh-CN"/>
          </w:rPr>
          <w:t>一、发展规划</w:t>
        </w:r>
        <w:r>
          <w:tab/>
        </w:r>
        <w:r>
          <w:fldChar w:fldCharType="begin"/>
        </w:r>
        <w:r>
          <w:instrText xml:space="preserve"> PAGEREF _Toc13422 \h </w:instrText>
        </w:r>
        <w:r>
          <w:fldChar w:fldCharType="separate"/>
        </w:r>
        <w:r>
          <w:t>3</w:t>
        </w:r>
        <w:r>
          <w:fldChar w:fldCharType="end"/>
        </w:r>
      </w:hyperlink>
    </w:p>
    <w:p>
      <w:pPr>
        <w:pStyle w:val="TOC2"/>
        <w:tabs>
          <w:tab w:val="right" w:leader="dot" w:pos="8306"/>
        </w:tabs>
      </w:pPr>
      <w:hyperlink w:anchor="_Toc26423" w:history="1">
        <w:r>
          <w:rPr>
            <w:rFonts w:ascii="仿宋" w:eastAsia="仿宋" w:hAnsi="仿宋" w:cs="仿宋" w:hint="eastAsia"/>
            <w:lang w:eastAsia="zh-CN"/>
          </w:rPr>
          <w:t>(一)、公司发展规划</w:t>
        </w:r>
        <w:r>
          <w:tab/>
        </w:r>
        <w:r>
          <w:fldChar w:fldCharType="begin"/>
        </w:r>
        <w:r>
          <w:instrText xml:space="preserve"> PAGEREF _Toc26423 \h </w:instrText>
        </w:r>
        <w:r>
          <w:fldChar w:fldCharType="separate"/>
        </w:r>
        <w:r>
          <w:t>3</w:t>
        </w:r>
        <w:r>
          <w:fldChar w:fldCharType="end"/>
        </w:r>
      </w:hyperlink>
    </w:p>
    <w:p>
      <w:pPr>
        <w:pStyle w:val="TOC2"/>
        <w:tabs>
          <w:tab w:val="right" w:leader="dot" w:pos="8306"/>
        </w:tabs>
      </w:pPr>
      <w:hyperlink w:anchor="_Toc3363" w:history="1">
        <w:r>
          <w:rPr>
            <w:rFonts w:ascii="仿宋" w:eastAsia="仿宋" w:hAnsi="仿宋" w:cs="仿宋" w:hint="eastAsia"/>
            <w:lang w:eastAsia="zh-CN"/>
          </w:rPr>
          <w:t>(二)、保障措施</w:t>
        </w:r>
        <w:r>
          <w:tab/>
        </w:r>
        <w:r>
          <w:fldChar w:fldCharType="begin"/>
        </w:r>
        <w:r>
          <w:instrText xml:space="preserve"> PAGEREF _Toc3363 \h </w:instrText>
        </w:r>
        <w:r>
          <w:fldChar w:fldCharType="separate"/>
        </w:r>
        <w:r>
          <w:t>4</w:t>
        </w:r>
        <w:r>
          <w:fldChar w:fldCharType="end"/>
        </w:r>
      </w:hyperlink>
    </w:p>
    <w:p>
      <w:pPr>
        <w:pStyle w:val="TOC1"/>
        <w:tabs>
          <w:tab w:val="right" w:leader="dot" w:pos="8306"/>
        </w:tabs>
      </w:pPr>
      <w:hyperlink w:anchor="_Toc1463" w:history="1">
        <w:r>
          <w:rPr>
            <w:rFonts w:ascii="仿宋" w:eastAsia="仿宋" w:hAnsi="仿宋" w:cs="仿宋" w:hint="eastAsia"/>
            <w:lang w:eastAsia="zh-CN"/>
          </w:rPr>
          <w:t>二、公司成立背景及可行性分析</w:t>
        </w:r>
        <w:r>
          <w:tab/>
        </w:r>
        <w:r>
          <w:fldChar w:fldCharType="begin"/>
        </w:r>
        <w:r>
          <w:instrText xml:space="preserve"> PAGEREF _Toc1463 \h </w:instrText>
        </w:r>
        <w:r>
          <w:fldChar w:fldCharType="separate"/>
        </w:r>
        <w:r>
          <w:t>9</w:t>
        </w:r>
        <w:r>
          <w:fldChar w:fldCharType="end"/>
        </w:r>
      </w:hyperlink>
    </w:p>
    <w:p>
      <w:pPr>
        <w:pStyle w:val="TOC2"/>
        <w:tabs>
          <w:tab w:val="right" w:leader="dot" w:pos="8306"/>
        </w:tabs>
      </w:pPr>
      <w:hyperlink w:anchor="_Toc11617" w:history="1">
        <w:r>
          <w:rPr>
            <w:rFonts w:ascii="仿宋" w:eastAsia="仿宋" w:hAnsi="仿宋" w:cs="仿宋" w:hint="eastAsia"/>
            <w:lang w:eastAsia="zh-CN"/>
          </w:rPr>
          <w:t>(一)、发展思路</w:t>
        </w:r>
        <w:r>
          <w:tab/>
        </w:r>
        <w:r>
          <w:fldChar w:fldCharType="begin"/>
        </w:r>
        <w:r>
          <w:instrText xml:space="preserve"> PAGEREF _Toc11617 \h </w:instrText>
        </w:r>
        <w:r>
          <w:fldChar w:fldCharType="separate"/>
        </w:r>
        <w:r>
          <w:t>9</w:t>
        </w:r>
        <w:r>
          <w:fldChar w:fldCharType="end"/>
        </w:r>
      </w:hyperlink>
    </w:p>
    <w:p>
      <w:pPr>
        <w:pStyle w:val="TOC2"/>
        <w:tabs>
          <w:tab w:val="right" w:leader="dot" w:pos="8306"/>
        </w:tabs>
      </w:pPr>
      <w:hyperlink w:anchor="_Toc20711" w:history="1">
        <w:r>
          <w:rPr>
            <w:rFonts w:ascii="仿宋" w:eastAsia="仿宋" w:hAnsi="仿宋" w:cs="仿宋" w:hint="eastAsia"/>
            <w:lang w:eastAsia="zh-CN"/>
          </w:rPr>
          <w:t>(二)、产业发展背景分析</w:t>
        </w:r>
        <w:r>
          <w:tab/>
        </w:r>
        <w:r>
          <w:fldChar w:fldCharType="begin"/>
        </w:r>
        <w:r>
          <w:instrText xml:space="preserve"> PAGEREF _Toc20711 \h </w:instrText>
        </w:r>
        <w:r>
          <w:fldChar w:fldCharType="separate"/>
        </w:r>
        <w:r>
          <w:t>10</w:t>
        </w:r>
        <w:r>
          <w:fldChar w:fldCharType="end"/>
        </w:r>
      </w:hyperlink>
    </w:p>
    <w:p>
      <w:pPr>
        <w:pStyle w:val="TOC2"/>
        <w:tabs>
          <w:tab w:val="right" w:leader="dot" w:pos="8306"/>
        </w:tabs>
      </w:pPr>
      <w:hyperlink w:anchor="_Toc27319" w:history="1">
        <w:r>
          <w:rPr>
            <w:rFonts w:ascii="仿宋" w:eastAsia="仿宋" w:hAnsi="仿宋" w:cs="仿宋" w:hint="eastAsia"/>
            <w:lang w:eastAsia="zh-CN"/>
          </w:rPr>
          <w:t>(三)、产业发展原则</w:t>
        </w:r>
        <w:r>
          <w:tab/>
        </w:r>
        <w:r>
          <w:fldChar w:fldCharType="begin"/>
        </w:r>
        <w:r>
          <w:instrText xml:space="preserve"> PAGEREF _Toc27319 \h </w:instrText>
        </w:r>
        <w:r>
          <w:fldChar w:fldCharType="separate"/>
        </w:r>
        <w:r>
          <w:t>11</w:t>
        </w:r>
        <w:r>
          <w:fldChar w:fldCharType="end"/>
        </w:r>
      </w:hyperlink>
    </w:p>
    <w:p>
      <w:pPr>
        <w:pStyle w:val="TOC2"/>
        <w:tabs>
          <w:tab w:val="right" w:leader="dot" w:pos="8306"/>
        </w:tabs>
      </w:pPr>
      <w:hyperlink w:anchor="_Toc21580" w:history="1">
        <w:r>
          <w:rPr>
            <w:rFonts w:ascii="仿宋" w:eastAsia="仿宋" w:hAnsi="仿宋" w:cs="仿宋" w:hint="eastAsia"/>
            <w:lang w:eastAsia="zh-CN"/>
          </w:rPr>
          <w:t>(四)、区域产业环境分析</w:t>
        </w:r>
        <w:r>
          <w:tab/>
        </w:r>
        <w:r>
          <w:fldChar w:fldCharType="begin"/>
        </w:r>
        <w:r>
          <w:instrText xml:space="preserve"> PAGEREF _Toc21580 \h </w:instrText>
        </w:r>
        <w:r>
          <w:fldChar w:fldCharType="separate"/>
        </w:r>
        <w:r>
          <w:t>12</w:t>
        </w:r>
        <w:r>
          <w:fldChar w:fldCharType="end"/>
        </w:r>
      </w:hyperlink>
    </w:p>
    <w:p>
      <w:pPr>
        <w:pStyle w:val="TOC2"/>
        <w:tabs>
          <w:tab w:val="right" w:leader="dot" w:pos="8306"/>
        </w:tabs>
      </w:pPr>
      <w:hyperlink w:anchor="_Toc26092" w:history="1">
        <w:r>
          <w:rPr>
            <w:rFonts w:ascii="仿宋" w:eastAsia="仿宋" w:hAnsi="仿宋" w:cs="仿宋" w:hint="eastAsia"/>
            <w:lang w:eastAsia="zh-CN"/>
          </w:rPr>
          <w:t>(五)、可行性分析</w:t>
        </w:r>
        <w:r>
          <w:tab/>
        </w:r>
        <w:r>
          <w:fldChar w:fldCharType="begin"/>
        </w:r>
        <w:r>
          <w:instrText xml:space="preserve"> PAGEREF _Toc26092 \h </w:instrText>
        </w:r>
        <w:r>
          <w:fldChar w:fldCharType="separate"/>
        </w:r>
        <w:r>
          <w:t>14</w:t>
        </w:r>
        <w:r>
          <w:fldChar w:fldCharType="end"/>
        </w:r>
      </w:hyperlink>
    </w:p>
    <w:p>
      <w:pPr>
        <w:pStyle w:val="TOC2"/>
        <w:tabs>
          <w:tab w:val="right" w:leader="dot" w:pos="8306"/>
        </w:tabs>
      </w:pPr>
      <w:hyperlink w:anchor="_Toc11172" w:history="1">
        <w:r>
          <w:rPr>
            <w:rFonts w:ascii="仿宋" w:eastAsia="仿宋" w:hAnsi="仿宋" w:cs="仿宋" w:hint="eastAsia"/>
            <w:lang w:eastAsia="zh-CN"/>
          </w:rPr>
          <w:t>(六)、产业发展重点任务</w:t>
        </w:r>
        <w:r>
          <w:tab/>
        </w:r>
        <w:r>
          <w:fldChar w:fldCharType="begin"/>
        </w:r>
        <w:r>
          <w:instrText xml:space="preserve"> PAGEREF _Toc11172 \h </w:instrText>
        </w:r>
        <w:r>
          <w:fldChar w:fldCharType="separate"/>
        </w:r>
        <w:r>
          <w:t>15</w:t>
        </w:r>
        <w:r>
          <w:fldChar w:fldCharType="end"/>
        </w:r>
      </w:hyperlink>
    </w:p>
    <w:p>
      <w:pPr>
        <w:pStyle w:val="TOC2"/>
        <w:tabs>
          <w:tab w:val="right" w:leader="dot" w:pos="8306"/>
        </w:tabs>
      </w:pPr>
      <w:hyperlink w:anchor="_Toc31141" w:history="1">
        <w:r>
          <w:rPr>
            <w:rFonts w:ascii="仿宋" w:eastAsia="仿宋" w:hAnsi="仿宋" w:cs="仿宋" w:hint="eastAsia"/>
            <w:lang w:eastAsia="zh-CN"/>
          </w:rPr>
          <w:t>(七)、梭织服装项目建设必要性分析</w:t>
        </w:r>
        <w:r>
          <w:tab/>
        </w:r>
        <w:r>
          <w:fldChar w:fldCharType="begin"/>
        </w:r>
        <w:r>
          <w:instrText xml:space="preserve"> PAGEREF _Toc31141 \h </w:instrText>
        </w:r>
        <w:r>
          <w:fldChar w:fldCharType="separate"/>
        </w:r>
        <w:r>
          <w:t>17</w:t>
        </w:r>
        <w:r>
          <w:fldChar w:fldCharType="end"/>
        </w:r>
      </w:hyperlink>
    </w:p>
    <w:p>
      <w:pPr>
        <w:pStyle w:val="TOC1"/>
        <w:tabs>
          <w:tab w:val="right" w:leader="dot" w:pos="8306"/>
        </w:tabs>
      </w:pPr>
      <w:hyperlink w:anchor="_Toc17746" w:history="1">
        <w:r>
          <w:rPr>
            <w:rFonts w:ascii="仿宋" w:eastAsia="仿宋" w:hAnsi="仿宋" w:cs="仿宋" w:hint="eastAsia"/>
            <w:lang w:eastAsia="zh-CN"/>
          </w:rPr>
          <w:t>三、梭织服装项目概况</w:t>
        </w:r>
        <w:r>
          <w:tab/>
        </w:r>
        <w:r>
          <w:fldChar w:fldCharType="begin"/>
        </w:r>
        <w:r>
          <w:instrText xml:space="preserve"> PAGEREF _Toc17746 \h </w:instrText>
        </w:r>
        <w:r>
          <w:fldChar w:fldCharType="separate"/>
        </w:r>
        <w:r>
          <w:t>18</w:t>
        </w:r>
        <w:r>
          <w:fldChar w:fldCharType="end"/>
        </w:r>
      </w:hyperlink>
    </w:p>
    <w:p>
      <w:pPr>
        <w:pStyle w:val="TOC2"/>
        <w:tabs>
          <w:tab w:val="right" w:leader="dot" w:pos="8306"/>
        </w:tabs>
      </w:pPr>
      <w:hyperlink w:anchor="_Toc18350" w:history="1">
        <w:r>
          <w:rPr>
            <w:rFonts w:ascii="仿宋" w:eastAsia="仿宋" w:hAnsi="仿宋" w:cs="仿宋" w:hint="eastAsia"/>
            <w:lang w:eastAsia="zh-CN"/>
          </w:rPr>
          <w:t>(一)、投资路径</w:t>
        </w:r>
        <w:r>
          <w:tab/>
        </w:r>
        <w:r>
          <w:fldChar w:fldCharType="begin"/>
        </w:r>
        <w:r>
          <w:instrText xml:space="preserve"> PAGEREF _Toc18350 \h </w:instrText>
        </w:r>
        <w:r>
          <w:fldChar w:fldCharType="separate"/>
        </w:r>
        <w:r>
          <w:t>18</w:t>
        </w:r>
        <w:r>
          <w:fldChar w:fldCharType="end"/>
        </w:r>
      </w:hyperlink>
    </w:p>
    <w:p>
      <w:pPr>
        <w:pStyle w:val="TOC2"/>
        <w:tabs>
          <w:tab w:val="right" w:leader="dot" w:pos="8306"/>
        </w:tabs>
      </w:pPr>
      <w:hyperlink w:anchor="_Toc15649" w:history="1">
        <w:r>
          <w:rPr>
            <w:rFonts w:ascii="仿宋" w:eastAsia="仿宋" w:hAnsi="仿宋" w:cs="仿宋" w:hint="eastAsia"/>
            <w:lang w:eastAsia="zh-CN"/>
          </w:rPr>
          <w:t>(二)、梭织服装项目提出的理由</w:t>
        </w:r>
        <w:r>
          <w:tab/>
        </w:r>
        <w:r>
          <w:fldChar w:fldCharType="begin"/>
        </w:r>
        <w:r>
          <w:instrText xml:space="preserve"> PAGEREF _Toc15649 \h </w:instrText>
        </w:r>
        <w:r>
          <w:fldChar w:fldCharType="separate"/>
        </w:r>
        <w:r>
          <w:t>19</w:t>
        </w:r>
        <w:r>
          <w:fldChar w:fldCharType="end"/>
        </w:r>
      </w:hyperlink>
    </w:p>
    <w:p>
      <w:pPr>
        <w:pStyle w:val="TOC2"/>
        <w:tabs>
          <w:tab w:val="right" w:leader="dot" w:pos="8306"/>
        </w:tabs>
      </w:pPr>
      <w:hyperlink w:anchor="_Toc8486" w:history="1">
        <w:r>
          <w:rPr>
            <w:rFonts w:ascii="仿宋" w:eastAsia="仿宋" w:hAnsi="仿宋" w:cs="仿宋" w:hint="eastAsia"/>
            <w:lang w:eastAsia="zh-CN"/>
          </w:rPr>
          <w:t>(三)、梭织服装项目选址</w:t>
        </w:r>
        <w:r>
          <w:tab/>
        </w:r>
        <w:r>
          <w:fldChar w:fldCharType="begin"/>
        </w:r>
        <w:r>
          <w:instrText xml:space="preserve"> PAGEREF _Toc8486 \h </w:instrText>
        </w:r>
        <w:r>
          <w:fldChar w:fldCharType="separate"/>
        </w:r>
        <w:r>
          <w:t>20</w:t>
        </w:r>
        <w:r>
          <w:fldChar w:fldCharType="end"/>
        </w:r>
      </w:hyperlink>
    </w:p>
    <w:p>
      <w:pPr>
        <w:pStyle w:val="TOC2"/>
        <w:tabs>
          <w:tab w:val="right" w:leader="dot" w:pos="8306"/>
        </w:tabs>
      </w:pPr>
      <w:hyperlink w:anchor="_Toc14889" w:history="1">
        <w:r>
          <w:rPr>
            <w:rFonts w:ascii="仿宋" w:eastAsia="仿宋" w:hAnsi="仿宋" w:cs="仿宋" w:hint="eastAsia"/>
            <w:lang w:eastAsia="zh-CN"/>
          </w:rPr>
          <w:t>(四)、生产规模</w:t>
        </w:r>
        <w:r>
          <w:tab/>
        </w:r>
        <w:r>
          <w:fldChar w:fldCharType="begin"/>
        </w:r>
        <w:r>
          <w:instrText xml:space="preserve"> PAGEREF _Toc14889 \h </w:instrText>
        </w:r>
        <w:r>
          <w:fldChar w:fldCharType="separate"/>
        </w:r>
        <w:r>
          <w:t>20</w:t>
        </w:r>
        <w:r>
          <w:fldChar w:fldCharType="end"/>
        </w:r>
      </w:hyperlink>
    </w:p>
    <w:p>
      <w:pPr>
        <w:pStyle w:val="TOC2"/>
        <w:tabs>
          <w:tab w:val="right" w:leader="dot" w:pos="8306"/>
        </w:tabs>
      </w:pPr>
      <w:hyperlink w:anchor="_Toc10582" w:history="1">
        <w:r>
          <w:rPr>
            <w:rFonts w:ascii="仿宋" w:eastAsia="仿宋" w:hAnsi="仿宋" w:cs="仿宋" w:hint="eastAsia"/>
            <w:lang w:eastAsia="zh-CN"/>
          </w:rPr>
          <w:t>(五)、建设规模</w:t>
        </w:r>
        <w:r>
          <w:tab/>
        </w:r>
        <w:r>
          <w:fldChar w:fldCharType="begin"/>
        </w:r>
        <w:r>
          <w:instrText xml:space="preserve"> PAGEREF _Toc10582 \h </w:instrText>
        </w:r>
        <w:r>
          <w:fldChar w:fldCharType="separate"/>
        </w:r>
        <w:r>
          <w:t>20</w:t>
        </w:r>
        <w:r>
          <w:fldChar w:fldCharType="end"/>
        </w:r>
      </w:hyperlink>
    </w:p>
    <w:p>
      <w:pPr>
        <w:pStyle w:val="TOC2"/>
        <w:tabs>
          <w:tab w:val="right" w:leader="dot" w:pos="8306"/>
        </w:tabs>
      </w:pPr>
      <w:hyperlink w:anchor="_Toc20704" w:history="1">
        <w:r>
          <w:rPr>
            <w:rFonts w:ascii="仿宋" w:eastAsia="仿宋" w:hAnsi="仿宋" w:cs="仿宋" w:hint="eastAsia"/>
            <w:lang w:eastAsia="zh-CN"/>
          </w:rPr>
          <w:t>(六)、梭织服装项目投资</w:t>
        </w:r>
        <w:r>
          <w:tab/>
        </w:r>
        <w:r>
          <w:fldChar w:fldCharType="begin"/>
        </w:r>
        <w:r>
          <w:instrText xml:space="preserve"> PAGEREF _Toc20704 \h </w:instrText>
        </w:r>
        <w:r>
          <w:fldChar w:fldCharType="separate"/>
        </w:r>
        <w:r>
          <w:t>20</w:t>
        </w:r>
        <w:r>
          <w:fldChar w:fldCharType="end"/>
        </w:r>
      </w:hyperlink>
    </w:p>
    <w:p>
      <w:pPr>
        <w:pStyle w:val="TOC2"/>
        <w:tabs>
          <w:tab w:val="right" w:leader="dot" w:pos="8306"/>
        </w:tabs>
      </w:pPr>
      <w:hyperlink w:anchor="_Toc20480" w:history="1">
        <w:r>
          <w:rPr>
            <w:rFonts w:ascii="仿宋" w:eastAsia="仿宋" w:hAnsi="仿宋" w:cs="仿宋" w:hint="eastAsia"/>
            <w:lang w:eastAsia="zh-CN"/>
          </w:rPr>
          <w:t>(七)、梭织服装项目进度规划</w:t>
        </w:r>
        <w:r>
          <w:tab/>
        </w:r>
        <w:r>
          <w:fldChar w:fldCharType="begin"/>
        </w:r>
        <w:r>
          <w:instrText xml:space="preserve"> PAGEREF _Toc20480 \h </w:instrText>
        </w:r>
        <w:r>
          <w:fldChar w:fldCharType="separate"/>
        </w:r>
        <w:r>
          <w:t>21</w:t>
        </w:r>
        <w:r>
          <w:fldChar w:fldCharType="end"/>
        </w:r>
      </w:hyperlink>
    </w:p>
    <w:p>
      <w:pPr>
        <w:pStyle w:val="TOC2"/>
        <w:tabs>
          <w:tab w:val="right" w:leader="dot" w:pos="8306"/>
        </w:tabs>
      </w:pPr>
      <w:hyperlink w:anchor="_Toc12950" w:history="1">
        <w:r>
          <w:rPr>
            <w:rFonts w:ascii="仿宋" w:eastAsia="仿宋" w:hAnsi="仿宋" w:cs="仿宋" w:hint="eastAsia"/>
            <w:lang w:eastAsia="zh-CN"/>
          </w:rPr>
          <w:t>(八)、经济效益(正常经营年份)</w:t>
        </w:r>
        <w:r>
          <w:tab/>
        </w:r>
        <w:r>
          <w:fldChar w:fldCharType="begin"/>
        </w:r>
        <w:r>
          <w:instrText xml:space="preserve"> PAGEREF _Toc12950 \h </w:instrText>
        </w:r>
        <w:r>
          <w:fldChar w:fldCharType="separate"/>
        </w:r>
        <w:r>
          <w:t>21</w:t>
        </w:r>
        <w:r>
          <w:fldChar w:fldCharType="end"/>
        </w:r>
      </w:hyperlink>
    </w:p>
    <w:p>
      <w:pPr>
        <w:pStyle w:val="TOC2"/>
        <w:tabs>
          <w:tab w:val="right" w:leader="dot" w:pos="8306"/>
        </w:tabs>
      </w:pPr>
      <w:hyperlink w:anchor="_Toc26470" w:history="1">
        <w:r>
          <w:rPr>
            <w:rFonts w:ascii="仿宋" w:eastAsia="仿宋" w:hAnsi="仿宋" w:cs="仿宋" w:hint="eastAsia"/>
            <w:lang w:eastAsia="zh-CN"/>
          </w:rPr>
          <w:t>(九)、梭织服装项目综合评价</w:t>
        </w:r>
        <w:r>
          <w:tab/>
        </w:r>
        <w:r>
          <w:fldChar w:fldCharType="begin"/>
        </w:r>
        <w:r>
          <w:instrText xml:space="preserve"> PAGEREF _Toc26470 \h </w:instrText>
        </w:r>
        <w:r>
          <w:fldChar w:fldCharType="separate"/>
        </w:r>
        <w:r>
          <w:t>22</w:t>
        </w:r>
        <w:r>
          <w:fldChar w:fldCharType="end"/>
        </w:r>
      </w:hyperlink>
    </w:p>
    <w:p>
      <w:pPr>
        <w:pStyle w:val="TOC1"/>
        <w:tabs>
          <w:tab w:val="right" w:leader="dot" w:pos="8306"/>
        </w:tabs>
      </w:pPr>
      <w:hyperlink w:anchor="_Toc32237" w:history="1">
        <w:r>
          <w:rPr>
            <w:rFonts w:ascii="仿宋" w:eastAsia="仿宋" w:hAnsi="仿宋" w:cs="仿宋" w:hint="eastAsia"/>
            <w:lang w:eastAsia="zh-CN"/>
          </w:rPr>
          <w:t>四、公司成立方案</w:t>
        </w:r>
        <w:r>
          <w:tab/>
        </w:r>
        <w:r>
          <w:fldChar w:fldCharType="begin"/>
        </w:r>
        <w:r>
          <w:instrText xml:space="preserve"> PAGEREF _Toc32237 \h </w:instrText>
        </w:r>
        <w:r>
          <w:fldChar w:fldCharType="separate"/>
        </w:r>
        <w:r>
          <w:t>22</w:t>
        </w:r>
        <w:r>
          <w:fldChar w:fldCharType="end"/>
        </w:r>
      </w:hyperlink>
    </w:p>
    <w:p>
      <w:pPr>
        <w:pStyle w:val="TOC2"/>
        <w:tabs>
          <w:tab w:val="right" w:leader="dot" w:pos="8306"/>
        </w:tabs>
      </w:pPr>
      <w:hyperlink w:anchor="_Toc31586" w:history="1">
        <w:r>
          <w:rPr>
            <w:rFonts w:ascii="仿宋" w:eastAsia="仿宋" w:hAnsi="仿宋" w:cs="仿宋" w:hint="eastAsia"/>
            <w:lang w:eastAsia="zh-CN"/>
          </w:rPr>
          <w:t>(一)、公司经营宗旨</w:t>
        </w:r>
        <w:r>
          <w:tab/>
        </w:r>
        <w:r>
          <w:fldChar w:fldCharType="begin"/>
        </w:r>
        <w:r>
          <w:instrText xml:space="preserve"> PAGEREF _Toc31586 \h </w:instrText>
        </w:r>
        <w:r>
          <w:fldChar w:fldCharType="separate"/>
        </w:r>
        <w:r>
          <w:t>22</w:t>
        </w:r>
        <w:r>
          <w:fldChar w:fldCharType="end"/>
        </w:r>
      </w:hyperlink>
    </w:p>
    <w:p>
      <w:pPr>
        <w:pStyle w:val="TOC2"/>
        <w:tabs>
          <w:tab w:val="right" w:leader="dot" w:pos="8306"/>
        </w:tabs>
      </w:pPr>
      <w:hyperlink w:anchor="_Toc24597" w:history="1">
        <w:r>
          <w:rPr>
            <w:rFonts w:ascii="仿宋" w:eastAsia="仿宋" w:hAnsi="仿宋" w:cs="仿宋" w:hint="eastAsia"/>
            <w:lang w:eastAsia="zh-CN"/>
          </w:rPr>
          <w:t>(二)、公司的目标、主要职责</w:t>
        </w:r>
        <w:r>
          <w:tab/>
        </w:r>
        <w:r>
          <w:fldChar w:fldCharType="begin"/>
        </w:r>
        <w:r>
          <w:instrText xml:space="preserve"> PAGEREF _Toc24597 \h </w:instrText>
        </w:r>
        <w:r>
          <w:fldChar w:fldCharType="separate"/>
        </w:r>
        <w:r>
          <w:t>23</w:t>
        </w:r>
        <w:r>
          <w:fldChar w:fldCharType="end"/>
        </w:r>
      </w:hyperlink>
    </w:p>
    <w:p>
      <w:pPr>
        <w:pStyle w:val="TOC2"/>
        <w:tabs>
          <w:tab w:val="right" w:leader="dot" w:pos="8306"/>
        </w:tabs>
      </w:pPr>
      <w:hyperlink w:anchor="_Toc31287" w:history="1">
        <w:r>
          <w:rPr>
            <w:rFonts w:ascii="仿宋" w:eastAsia="仿宋" w:hAnsi="仿宋" w:cs="仿宋" w:hint="eastAsia"/>
            <w:lang w:eastAsia="zh-CN"/>
          </w:rPr>
          <w:t>(三)、公司组建方式</w:t>
        </w:r>
        <w:r>
          <w:tab/>
        </w:r>
        <w:r>
          <w:fldChar w:fldCharType="begin"/>
        </w:r>
        <w:r>
          <w:instrText xml:space="preserve"> PAGEREF _Toc31287 \h </w:instrText>
        </w:r>
        <w:r>
          <w:fldChar w:fldCharType="separate"/>
        </w:r>
        <w:r>
          <w:t>26</w:t>
        </w:r>
        <w:r>
          <w:fldChar w:fldCharType="end"/>
        </w:r>
      </w:hyperlink>
    </w:p>
    <w:p>
      <w:pPr>
        <w:pStyle w:val="TOC2"/>
        <w:tabs>
          <w:tab w:val="right" w:leader="dot" w:pos="8306"/>
        </w:tabs>
      </w:pPr>
      <w:hyperlink w:anchor="_Toc29900" w:history="1">
        <w:r>
          <w:rPr>
            <w:rFonts w:ascii="仿宋" w:eastAsia="仿宋" w:hAnsi="仿宋" w:cs="仿宋" w:hint="eastAsia"/>
            <w:lang w:eastAsia="zh-CN"/>
          </w:rPr>
          <w:t>(四)、公司管理体制</w:t>
        </w:r>
        <w:r>
          <w:tab/>
        </w:r>
        <w:r>
          <w:fldChar w:fldCharType="begin"/>
        </w:r>
        <w:r>
          <w:instrText xml:space="preserve"> PAGEREF _Toc29900 \h </w:instrText>
        </w:r>
        <w:r>
          <w:fldChar w:fldCharType="separate"/>
        </w:r>
        <w:r>
          <w:t>27</w:t>
        </w:r>
        <w:r>
          <w:fldChar w:fldCharType="end"/>
        </w:r>
      </w:hyperlink>
    </w:p>
    <w:p>
      <w:pPr>
        <w:pStyle w:val="TOC2"/>
        <w:tabs>
          <w:tab w:val="right" w:leader="dot" w:pos="8306"/>
        </w:tabs>
      </w:pPr>
      <w:hyperlink w:anchor="_Toc1295" w:history="1">
        <w:r>
          <w:rPr>
            <w:rFonts w:ascii="仿宋" w:eastAsia="仿宋" w:hAnsi="仿宋" w:cs="仿宋" w:hint="eastAsia"/>
            <w:lang w:eastAsia="zh-CN"/>
          </w:rPr>
          <w:t>(五)、部门职责及权限</w:t>
        </w:r>
        <w:r>
          <w:tab/>
        </w:r>
        <w:r>
          <w:fldChar w:fldCharType="begin"/>
        </w:r>
        <w:r>
          <w:instrText xml:space="preserve"> PAGEREF _Toc1295 \h </w:instrText>
        </w:r>
        <w:r>
          <w:fldChar w:fldCharType="separate"/>
        </w:r>
        <w:r>
          <w:t>28</w:t>
        </w:r>
        <w:r>
          <w:fldChar w:fldCharType="end"/>
        </w:r>
      </w:hyperlink>
    </w:p>
    <w:p>
      <w:pPr>
        <w:pStyle w:val="TOC2"/>
        <w:tabs>
          <w:tab w:val="right" w:leader="dot" w:pos="8306"/>
        </w:tabs>
      </w:pPr>
      <w:hyperlink w:anchor="_Toc881" w:history="1">
        <w:r>
          <w:rPr>
            <w:rFonts w:ascii="仿宋" w:eastAsia="仿宋" w:hAnsi="仿宋" w:cs="仿宋" w:hint="eastAsia"/>
            <w:lang w:eastAsia="zh-CN"/>
          </w:rPr>
          <w:t>(六)、核心人员介绍</w:t>
        </w:r>
        <w:r>
          <w:tab/>
        </w:r>
        <w:r>
          <w:fldChar w:fldCharType="begin"/>
        </w:r>
        <w:r>
          <w:instrText xml:space="preserve"> PAGEREF _Toc881 \h </w:instrText>
        </w:r>
        <w:r>
          <w:fldChar w:fldCharType="separate"/>
        </w:r>
        <w:r>
          <w:t>30</w:t>
        </w:r>
        <w:r>
          <w:fldChar w:fldCharType="end"/>
        </w:r>
      </w:hyperlink>
    </w:p>
    <w:p>
      <w:pPr>
        <w:pStyle w:val="TOC2"/>
        <w:tabs>
          <w:tab w:val="right" w:leader="dot" w:pos="8306"/>
        </w:tabs>
      </w:pPr>
      <w:hyperlink w:anchor="_Toc11581" w:history="1">
        <w:r>
          <w:rPr>
            <w:rFonts w:ascii="仿宋" w:eastAsia="仿宋" w:hAnsi="仿宋" w:cs="仿宋" w:hint="eastAsia"/>
            <w:lang w:eastAsia="zh-CN"/>
          </w:rPr>
          <w:t>(七)、财务会计制度</w:t>
        </w:r>
        <w:r>
          <w:tab/>
        </w:r>
        <w:r>
          <w:fldChar w:fldCharType="begin"/>
        </w:r>
        <w:r>
          <w:instrText xml:space="preserve"> PAGEREF _Toc11581 \h </w:instrText>
        </w:r>
        <w:r>
          <w:fldChar w:fldCharType="separate"/>
        </w:r>
        <w:r>
          <w:t>32</w:t>
        </w:r>
        <w:r>
          <w:fldChar w:fldCharType="end"/>
        </w:r>
      </w:hyperlink>
    </w:p>
    <w:p>
      <w:pPr>
        <w:pStyle w:val="TOC1"/>
        <w:tabs>
          <w:tab w:val="right" w:leader="dot" w:pos="8306"/>
        </w:tabs>
      </w:pPr>
      <w:hyperlink w:anchor="_Toc27056" w:history="1">
        <w:r>
          <w:rPr>
            <w:rFonts w:ascii="仿宋" w:eastAsia="仿宋" w:hAnsi="仿宋" w:cs="仿宋" w:hint="eastAsia"/>
            <w:lang w:eastAsia="zh-CN"/>
          </w:rPr>
          <w:t>五、梭织服装筹建公司基本信息</w:t>
        </w:r>
        <w:r>
          <w:tab/>
        </w:r>
        <w:r>
          <w:fldChar w:fldCharType="begin"/>
        </w:r>
        <w:r>
          <w:instrText xml:space="preserve"> PAGEREF _Toc27056 \h </w:instrText>
        </w:r>
        <w:r>
          <w:fldChar w:fldCharType="separate"/>
        </w:r>
        <w:r>
          <w:t>38</w:t>
        </w:r>
        <w:r>
          <w:fldChar w:fldCharType="end"/>
        </w:r>
      </w:hyperlink>
    </w:p>
    <w:p>
      <w:pPr>
        <w:pStyle w:val="TOC2"/>
        <w:tabs>
          <w:tab w:val="right" w:leader="dot" w:pos="8306"/>
        </w:tabs>
      </w:pPr>
      <w:hyperlink w:anchor="_Toc19646" w:history="1">
        <w:r>
          <w:rPr>
            <w:rFonts w:ascii="仿宋" w:eastAsia="仿宋" w:hAnsi="仿宋" w:cs="仿宋" w:hint="eastAsia"/>
            <w:lang w:eastAsia="zh-CN"/>
          </w:rPr>
          <w:t>(一)、公司名称</w:t>
        </w:r>
        <w:r>
          <w:tab/>
        </w:r>
        <w:r>
          <w:fldChar w:fldCharType="begin"/>
        </w:r>
        <w:r>
          <w:instrText xml:space="preserve"> PAGEREF _Toc19646 \h </w:instrText>
        </w:r>
        <w:r>
          <w:fldChar w:fldCharType="separate"/>
        </w:r>
        <w:r>
          <w:t>38</w:t>
        </w:r>
        <w:r>
          <w:fldChar w:fldCharType="end"/>
        </w:r>
      </w:hyperlink>
    </w:p>
    <w:p>
      <w:pPr>
        <w:pStyle w:val="TOC2"/>
        <w:tabs>
          <w:tab w:val="right" w:leader="dot" w:pos="8306"/>
        </w:tabs>
      </w:pPr>
      <w:hyperlink w:anchor="_Toc18577" w:history="1">
        <w:r>
          <w:rPr>
            <w:rFonts w:ascii="仿宋" w:eastAsia="仿宋" w:hAnsi="仿宋" w:cs="仿宋" w:hint="eastAsia"/>
            <w:lang w:eastAsia="zh-CN"/>
          </w:rPr>
          <w:t>(二)、注册资本</w:t>
        </w:r>
        <w:r>
          <w:tab/>
        </w:r>
        <w:r>
          <w:fldChar w:fldCharType="begin"/>
        </w:r>
        <w:r>
          <w:instrText xml:space="preserve"> PAGEREF _Toc18577 \h </w:instrText>
        </w:r>
        <w:r>
          <w:fldChar w:fldCharType="separate"/>
        </w:r>
        <w:r>
          <w:t>38</w:t>
        </w:r>
        <w:r>
          <w:fldChar w:fldCharType="end"/>
        </w:r>
      </w:hyperlink>
    </w:p>
    <w:p>
      <w:pPr>
        <w:pStyle w:val="TOC2"/>
        <w:tabs>
          <w:tab w:val="right" w:leader="dot" w:pos="8306"/>
        </w:tabs>
      </w:pPr>
      <w:hyperlink w:anchor="_Toc23437" w:history="1">
        <w:r>
          <w:rPr>
            <w:rFonts w:ascii="仿宋" w:eastAsia="仿宋" w:hAnsi="仿宋" w:cs="仿宋" w:hint="eastAsia"/>
            <w:lang w:eastAsia="zh-CN"/>
          </w:rPr>
          <w:t>(三)、注册地址</w:t>
        </w:r>
        <w:r>
          <w:tab/>
        </w:r>
        <w:r>
          <w:fldChar w:fldCharType="begin"/>
        </w:r>
        <w:r>
          <w:instrText xml:space="preserve"> PAGEREF _Toc23437 \h </w:instrText>
        </w:r>
        <w:r>
          <w:fldChar w:fldCharType="separate"/>
        </w:r>
        <w:r>
          <w:t>38</w:t>
        </w:r>
        <w:r>
          <w:fldChar w:fldCharType="end"/>
        </w:r>
      </w:hyperlink>
    </w:p>
    <w:p>
      <w:pPr>
        <w:pStyle w:val="TOC2"/>
        <w:tabs>
          <w:tab w:val="right" w:leader="dot" w:pos="8306"/>
        </w:tabs>
      </w:pPr>
      <w:hyperlink w:anchor="_Toc28398" w:history="1">
        <w:r>
          <w:rPr>
            <w:rFonts w:ascii="仿宋" w:eastAsia="仿宋" w:hAnsi="仿宋" w:cs="仿宋" w:hint="eastAsia"/>
            <w:lang w:eastAsia="zh-CN"/>
          </w:rPr>
          <w:t>(四)、法人代表</w:t>
        </w:r>
        <w:r>
          <w:tab/>
        </w:r>
        <w:r>
          <w:fldChar w:fldCharType="begin"/>
        </w:r>
        <w:r>
          <w:instrText xml:space="preserve"> PAGEREF _Toc28398 \h </w:instrText>
        </w:r>
        <w:r>
          <w:fldChar w:fldCharType="separate"/>
        </w:r>
        <w:r>
          <w:t>38</w:t>
        </w:r>
        <w:r>
          <w:fldChar w:fldCharType="end"/>
        </w:r>
      </w:hyperlink>
    </w:p>
    <w:p>
      <w:pPr>
        <w:pStyle w:val="TOC2"/>
        <w:tabs>
          <w:tab w:val="right" w:leader="dot" w:pos="8306"/>
        </w:tabs>
      </w:pPr>
      <w:hyperlink w:anchor="_Toc28865" w:history="1">
        <w:r>
          <w:rPr>
            <w:rFonts w:ascii="仿宋" w:eastAsia="仿宋" w:hAnsi="仿宋" w:cs="仿宋" w:hint="eastAsia"/>
            <w:lang w:eastAsia="zh-CN"/>
          </w:rPr>
          <w:t>(五)、主要经营范围</w:t>
        </w:r>
        <w:r>
          <w:tab/>
        </w:r>
        <w:r>
          <w:fldChar w:fldCharType="begin"/>
        </w:r>
        <w:r>
          <w:instrText xml:space="preserve"> PAGEREF _Toc28865 \h </w:instrText>
        </w:r>
        <w:r>
          <w:fldChar w:fldCharType="separate"/>
        </w:r>
        <w:r>
          <w:t>38</w:t>
        </w:r>
        <w:r>
          <w:fldChar w:fldCharType="end"/>
        </w:r>
      </w:hyperlink>
    </w:p>
    <w:p>
      <w:pPr>
        <w:pStyle w:val="TOC2"/>
        <w:tabs>
          <w:tab w:val="right" w:leader="dot" w:pos="8306"/>
        </w:tabs>
      </w:pPr>
      <w:hyperlink w:anchor="_Toc5269" w:history="1">
        <w:r>
          <w:rPr>
            <w:rFonts w:ascii="仿宋" w:eastAsia="仿宋" w:hAnsi="仿宋" w:cs="仿宋" w:hint="eastAsia"/>
            <w:lang w:eastAsia="zh-CN"/>
          </w:rPr>
          <w:t>(六)、主要股东</w:t>
        </w:r>
        <w:r>
          <w:tab/>
        </w:r>
        <w:r>
          <w:fldChar w:fldCharType="begin"/>
        </w:r>
        <w:r>
          <w:instrText xml:space="preserve"> PAGEREF _Toc5269 \h </w:instrText>
        </w:r>
        <w:r>
          <w:fldChar w:fldCharType="separate"/>
        </w:r>
        <w:r>
          <w:t>39</w:t>
        </w:r>
        <w:r>
          <w:fldChar w:fldCharType="end"/>
        </w:r>
      </w:hyperlink>
    </w:p>
    <w:p>
      <w:pPr>
        <w:pStyle w:val="TOC1"/>
        <w:tabs>
          <w:tab w:val="right" w:leader="dot" w:pos="8306"/>
        </w:tabs>
      </w:pPr>
      <w:hyperlink w:anchor="_Toc21916" w:history="1">
        <w:r>
          <w:rPr>
            <w:rFonts w:ascii="仿宋" w:eastAsia="仿宋" w:hAnsi="仿宋" w:cs="仿宋" w:hint="eastAsia"/>
            <w:lang w:eastAsia="zh-CN"/>
          </w:rPr>
          <w:t>六、梭织服装项目风险分析</w:t>
        </w:r>
        <w:r>
          <w:tab/>
        </w:r>
        <w:r>
          <w:fldChar w:fldCharType="begin"/>
        </w:r>
        <w:r>
          <w:instrText xml:space="preserve"> PAGEREF _Toc21916 \h </w:instrText>
        </w:r>
        <w:r>
          <w:fldChar w:fldCharType="separate"/>
        </w:r>
        <w:r>
          <w:t>40</w:t>
        </w:r>
        <w:r>
          <w:fldChar w:fldCharType="end"/>
        </w:r>
      </w:hyperlink>
    </w:p>
    <w:p>
      <w:pPr>
        <w:pStyle w:val="TOC2"/>
        <w:tabs>
          <w:tab w:val="right" w:leader="dot" w:pos="8306"/>
        </w:tabs>
      </w:pPr>
      <w:hyperlink w:anchor="_Toc21424" w:history="1">
        <w:r>
          <w:rPr>
            <w:rFonts w:ascii="仿宋" w:eastAsia="仿宋" w:hAnsi="仿宋" w:cs="仿宋" w:hint="eastAsia"/>
            <w:lang w:eastAsia="zh-CN"/>
          </w:rPr>
          <w:t>(一)、梭织服装项目风险分析</w:t>
        </w:r>
        <w:r>
          <w:tab/>
        </w:r>
        <w:r>
          <w:fldChar w:fldCharType="begin"/>
        </w:r>
        <w:r>
          <w:instrText xml:space="preserve"> PAGEREF _Toc21424 \h </w:instrText>
        </w:r>
        <w:r>
          <w:fldChar w:fldCharType="separate"/>
        </w:r>
        <w:r>
          <w:t>40</w:t>
        </w:r>
        <w:r>
          <w:fldChar w:fldCharType="end"/>
        </w:r>
      </w:hyperlink>
    </w:p>
    <w:p>
      <w:pPr>
        <w:pStyle w:val="TOC2"/>
        <w:tabs>
          <w:tab w:val="right" w:leader="dot" w:pos="8306"/>
        </w:tabs>
      </w:pPr>
      <w:hyperlink w:anchor="_Toc486" w:history="1">
        <w:r>
          <w:rPr>
            <w:rFonts w:ascii="仿宋" w:eastAsia="仿宋" w:hAnsi="仿宋" w:cs="仿宋" w:hint="eastAsia"/>
            <w:lang w:eastAsia="zh-CN"/>
          </w:rPr>
          <w:t>(二)、梭织服装项目风险对策</w:t>
        </w:r>
        <w:r>
          <w:tab/>
        </w:r>
        <w:r>
          <w:fldChar w:fldCharType="begin"/>
        </w:r>
        <w:r>
          <w:instrText xml:space="preserve"> PAGEREF _Toc486 \h </w:instrText>
        </w:r>
        <w:r>
          <w:fldChar w:fldCharType="separate"/>
        </w:r>
        <w:r>
          <w:t>41</w:t>
        </w:r>
        <w:r>
          <w:fldChar w:fldCharType="end"/>
        </w:r>
      </w:hyperlink>
    </w:p>
    <w:p>
      <w:pPr>
        <w:pStyle w:val="TOC1"/>
        <w:tabs>
          <w:tab w:val="right" w:leader="dot" w:pos="8306"/>
        </w:tabs>
      </w:pPr>
      <w:hyperlink w:anchor="_Toc31266" w:history="1">
        <w:r>
          <w:rPr>
            <w:rFonts w:ascii="仿宋" w:eastAsia="仿宋" w:hAnsi="仿宋" w:cs="仿宋" w:hint="eastAsia"/>
            <w:lang w:eastAsia="zh-CN"/>
          </w:rPr>
          <w:t>七、SWOT分析</w:t>
        </w:r>
        <w:r>
          <w:tab/>
        </w:r>
        <w:r>
          <w:fldChar w:fldCharType="begin"/>
        </w:r>
        <w:r>
          <w:instrText xml:space="preserve"> PAGEREF _Toc31266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78" w:history="1">
        <w:r>
          <w:rPr>
            <w:rFonts w:ascii="仿宋" w:eastAsia="仿宋" w:hAnsi="仿宋" w:cs="仿宋" w:hint="eastAsia"/>
            <w:lang w:eastAsia="zh-CN"/>
          </w:rPr>
          <w:t>(一)、优势分析(S)</w:t>
        </w:r>
        <w:r>
          <w:tab/>
        </w:r>
        <w:r>
          <w:fldChar w:fldCharType="begin"/>
        </w:r>
        <w:r>
          <w:instrText xml:space="preserve"> PAGEREF _Toc21578 \h </w:instrText>
        </w:r>
        <w:r>
          <w:fldChar w:fldCharType="separate"/>
        </w:r>
        <w:r>
          <w:t>42</w:t>
        </w:r>
        <w:r>
          <w:fldChar w:fldCharType="end"/>
        </w:r>
      </w:hyperlink>
    </w:p>
    <w:p>
      <w:pPr>
        <w:pStyle w:val="TOC2"/>
        <w:tabs>
          <w:tab w:val="right" w:leader="dot" w:pos="8306"/>
        </w:tabs>
      </w:pPr>
      <w:hyperlink w:anchor="_Toc23278" w:history="1">
        <w:r>
          <w:rPr>
            <w:rFonts w:ascii="仿宋" w:eastAsia="仿宋" w:hAnsi="仿宋" w:cs="仿宋" w:hint="eastAsia"/>
            <w:lang w:eastAsia="zh-CN"/>
          </w:rPr>
          <w:t>(二)、劣势分析(W)</w:t>
        </w:r>
        <w:r>
          <w:tab/>
        </w:r>
        <w:r>
          <w:fldChar w:fldCharType="begin"/>
        </w:r>
        <w:r>
          <w:instrText xml:space="preserve"> PAGEREF _Toc23278 \h </w:instrText>
        </w:r>
        <w:r>
          <w:fldChar w:fldCharType="separate"/>
        </w:r>
        <w:r>
          <w:t>43</w:t>
        </w:r>
        <w:r>
          <w:fldChar w:fldCharType="end"/>
        </w:r>
      </w:hyperlink>
    </w:p>
    <w:p>
      <w:pPr>
        <w:pStyle w:val="TOC2"/>
        <w:tabs>
          <w:tab w:val="right" w:leader="dot" w:pos="8306"/>
        </w:tabs>
      </w:pPr>
      <w:hyperlink w:anchor="_Toc11931" w:history="1">
        <w:r>
          <w:rPr>
            <w:rFonts w:ascii="仿宋" w:eastAsia="仿宋" w:hAnsi="仿宋" w:cs="仿宋" w:hint="eastAsia"/>
            <w:lang w:eastAsia="zh-CN"/>
          </w:rPr>
          <w:t>(三)、机会分析()</w:t>
        </w:r>
        <w:r>
          <w:tab/>
        </w:r>
        <w:r>
          <w:fldChar w:fldCharType="begin"/>
        </w:r>
        <w:r>
          <w:instrText xml:space="preserve"> PAGEREF _Toc11931 \h </w:instrText>
        </w:r>
        <w:r>
          <w:fldChar w:fldCharType="separate"/>
        </w:r>
        <w:r>
          <w:t>43</w:t>
        </w:r>
        <w:r>
          <w:fldChar w:fldCharType="end"/>
        </w:r>
      </w:hyperlink>
    </w:p>
    <w:p>
      <w:pPr>
        <w:pStyle w:val="TOC2"/>
        <w:tabs>
          <w:tab w:val="right" w:leader="dot" w:pos="8306"/>
        </w:tabs>
      </w:pPr>
      <w:hyperlink w:anchor="_Toc18425" w:history="1">
        <w:r>
          <w:rPr>
            <w:rFonts w:ascii="仿宋" w:eastAsia="仿宋" w:hAnsi="仿宋" w:cs="仿宋" w:hint="eastAsia"/>
            <w:lang w:eastAsia="zh-CN"/>
          </w:rPr>
          <w:t>(四)、威胁分析(T)</w:t>
        </w:r>
        <w:r>
          <w:tab/>
        </w:r>
        <w:r>
          <w:fldChar w:fldCharType="begin"/>
        </w:r>
        <w:r>
          <w:instrText xml:space="preserve"> PAGEREF _Toc18425 \h </w:instrText>
        </w:r>
        <w:r>
          <w:fldChar w:fldCharType="separate"/>
        </w:r>
        <w:r>
          <w:t>44</w:t>
        </w:r>
        <w:r>
          <w:fldChar w:fldCharType="end"/>
        </w:r>
      </w:hyperlink>
    </w:p>
    <w:p>
      <w:pPr>
        <w:pStyle w:val="TOC1"/>
        <w:tabs>
          <w:tab w:val="right" w:leader="dot" w:pos="8306"/>
        </w:tabs>
      </w:pPr>
      <w:hyperlink w:anchor="_Toc7455" w:history="1">
        <w:r>
          <w:rPr>
            <w:rFonts w:ascii="仿宋" w:eastAsia="仿宋" w:hAnsi="仿宋" w:cs="仿宋" w:hint="eastAsia"/>
            <w:lang w:eastAsia="zh-CN"/>
          </w:rPr>
          <w:t>八、目标客户和受众分析</w:t>
        </w:r>
        <w:r>
          <w:tab/>
        </w:r>
        <w:r>
          <w:fldChar w:fldCharType="begin"/>
        </w:r>
        <w:r>
          <w:instrText xml:space="preserve"> PAGEREF _Toc7455 \h </w:instrText>
        </w:r>
        <w:r>
          <w:fldChar w:fldCharType="separate"/>
        </w:r>
        <w:r>
          <w:t>45</w:t>
        </w:r>
        <w:r>
          <w:fldChar w:fldCharType="end"/>
        </w:r>
      </w:hyperlink>
    </w:p>
    <w:p>
      <w:pPr>
        <w:pStyle w:val="TOC2"/>
        <w:tabs>
          <w:tab w:val="right" w:leader="dot" w:pos="8306"/>
        </w:tabs>
      </w:pPr>
      <w:hyperlink w:anchor="_Toc24218" w:history="1">
        <w:r>
          <w:rPr>
            <w:rFonts w:ascii="仿宋" w:eastAsia="仿宋" w:hAnsi="仿宋" w:cs="仿宋" w:hint="eastAsia"/>
            <w:lang w:eastAsia="zh-CN"/>
          </w:rPr>
          <w:t>(一)、客户群体描述</w:t>
        </w:r>
        <w:r>
          <w:tab/>
        </w:r>
        <w:r>
          <w:fldChar w:fldCharType="begin"/>
        </w:r>
        <w:r>
          <w:instrText xml:space="preserve"> PAGEREF _Toc24218 \h </w:instrText>
        </w:r>
        <w:r>
          <w:fldChar w:fldCharType="separate"/>
        </w:r>
        <w:r>
          <w:t>45</w:t>
        </w:r>
        <w:r>
          <w:fldChar w:fldCharType="end"/>
        </w:r>
      </w:hyperlink>
    </w:p>
    <w:p>
      <w:pPr>
        <w:pStyle w:val="TOC2"/>
        <w:tabs>
          <w:tab w:val="right" w:leader="dot" w:pos="8306"/>
        </w:tabs>
      </w:pPr>
      <w:hyperlink w:anchor="_Toc10581" w:history="1">
        <w:r>
          <w:rPr>
            <w:rFonts w:ascii="仿宋" w:eastAsia="仿宋" w:hAnsi="仿宋" w:cs="仿宋" w:hint="eastAsia"/>
            <w:lang w:eastAsia="zh-CN"/>
          </w:rPr>
          <w:t>(二)、客户需求和期望</w:t>
        </w:r>
        <w:r>
          <w:tab/>
        </w:r>
        <w:r>
          <w:fldChar w:fldCharType="begin"/>
        </w:r>
        <w:r>
          <w:instrText xml:space="preserve"> PAGEREF _Toc10581 \h </w:instrText>
        </w:r>
        <w:r>
          <w:fldChar w:fldCharType="separate"/>
        </w:r>
        <w:r>
          <w:t>47</w:t>
        </w:r>
        <w:r>
          <w:fldChar w:fldCharType="end"/>
        </w:r>
      </w:hyperlink>
    </w:p>
    <w:p>
      <w:pPr>
        <w:pStyle w:val="TOC2"/>
        <w:tabs>
          <w:tab w:val="right" w:leader="dot" w:pos="8306"/>
        </w:tabs>
      </w:pPr>
      <w:hyperlink w:anchor="_Toc26063" w:history="1">
        <w:r>
          <w:rPr>
            <w:rFonts w:ascii="仿宋" w:eastAsia="仿宋" w:hAnsi="仿宋" w:cs="仿宋" w:hint="eastAsia"/>
            <w:lang w:eastAsia="zh-CN"/>
          </w:rPr>
          <w:t>(三)、客户获取策略</w:t>
        </w:r>
        <w:r>
          <w:tab/>
        </w:r>
        <w:r>
          <w:fldChar w:fldCharType="begin"/>
        </w:r>
        <w:r>
          <w:instrText xml:space="preserve"> PAGEREF _Toc26063 \h </w:instrText>
        </w:r>
        <w:r>
          <w:fldChar w:fldCharType="separate"/>
        </w:r>
        <w:r>
          <w:t>48</w:t>
        </w:r>
        <w:r>
          <w:fldChar w:fldCharType="end"/>
        </w:r>
      </w:hyperlink>
    </w:p>
    <w:p>
      <w:pPr>
        <w:pStyle w:val="TOC2"/>
        <w:tabs>
          <w:tab w:val="right" w:leader="dot" w:pos="8306"/>
        </w:tabs>
      </w:pPr>
      <w:hyperlink w:anchor="_Toc15316" w:history="1">
        <w:r>
          <w:rPr>
            <w:rFonts w:ascii="仿宋" w:eastAsia="仿宋" w:hAnsi="仿宋" w:cs="仿宋" w:hint="eastAsia"/>
            <w:lang w:eastAsia="zh-CN"/>
          </w:rPr>
          <w:t>(四)、客户关系管理</w:t>
        </w:r>
        <w:r>
          <w:tab/>
        </w:r>
        <w:r>
          <w:fldChar w:fldCharType="begin"/>
        </w:r>
        <w:r>
          <w:instrText xml:space="preserve"> PAGEREF _Toc15316 \h </w:instrText>
        </w:r>
        <w:r>
          <w:fldChar w:fldCharType="separate"/>
        </w:r>
        <w:r>
          <w:t>50</w:t>
        </w:r>
        <w:r>
          <w:fldChar w:fldCharType="end"/>
        </w:r>
      </w:hyperlink>
    </w:p>
    <w:p>
      <w:pPr>
        <w:pStyle w:val="TOC1"/>
        <w:tabs>
          <w:tab w:val="right" w:leader="dot" w:pos="8306"/>
        </w:tabs>
      </w:pPr>
      <w:hyperlink w:anchor="_Toc13083" w:history="1">
        <w:r>
          <w:rPr>
            <w:rFonts w:ascii="仿宋" w:eastAsia="仿宋" w:hAnsi="仿宋" w:cs="仿宋" w:hint="eastAsia"/>
            <w:lang w:eastAsia="zh-CN"/>
          </w:rPr>
          <w:t>九、公司组建背景分析</w:t>
        </w:r>
        <w:r>
          <w:tab/>
        </w:r>
        <w:r>
          <w:fldChar w:fldCharType="begin"/>
        </w:r>
        <w:r>
          <w:instrText xml:space="preserve"> PAGEREF _Toc13083 \h </w:instrText>
        </w:r>
        <w:r>
          <w:fldChar w:fldCharType="separate"/>
        </w:r>
        <w:r>
          <w:t>52</w:t>
        </w:r>
        <w:r>
          <w:fldChar w:fldCharType="end"/>
        </w:r>
      </w:hyperlink>
    </w:p>
    <w:p>
      <w:pPr>
        <w:pStyle w:val="TOC2"/>
        <w:tabs>
          <w:tab w:val="right" w:leader="dot" w:pos="8306"/>
        </w:tabs>
      </w:pPr>
      <w:hyperlink w:anchor="_Toc20018" w:history="1">
        <w:r>
          <w:rPr>
            <w:rFonts w:ascii="仿宋" w:eastAsia="仿宋" w:hAnsi="仿宋" w:cs="仿宋" w:hint="eastAsia"/>
            <w:lang w:eastAsia="zh-CN"/>
          </w:rPr>
          <w:t>(一)、梭织服装项目背景分析</w:t>
        </w:r>
        <w:r>
          <w:tab/>
        </w:r>
        <w:r>
          <w:fldChar w:fldCharType="begin"/>
        </w:r>
        <w:r>
          <w:instrText xml:space="preserve"> PAGEREF _Toc20018 \h </w:instrText>
        </w:r>
        <w:r>
          <w:fldChar w:fldCharType="separate"/>
        </w:r>
        <w:r>
          <w:t>52</w:t>
        </w:r>
        <w:r>
          <w:fldChar w:fldCharType="end"/>
        </w:r>
      </w:hyperlink>
    </w:p>
    <w:p>
      <w:pPr>
        <w:pStyle w:val="TOC2"/>
        <w:tabs>
          <w:tab w:val="right" w:leader="dot" w:pos="8306"/>
        </w:tabs>
      </w:pPr>
      <w:hyperlink w:anchor="_Toc29529" w:history="1">
        <w:r>
          <w:rPr>
            <w:rFonts w:ascii="仿宋" w:eastAsia="仿宋" w:hAnsi="仿宋" w:cs="仿宋" w:hint="eastAsia"/>
            <w:lang w:eastAsia="zh-CN"/>
          </w:rPr>
          <w:t>(二)、梭织服装项目建设必要性分析</w:t>
        </w:r>
        <w:r>
          <w:tab/>
        </w:r>
        <w:r>
          <w:fldChar w:fldCharType="begin"/>
        </w:r>
        <w:r>
          <w:instrText xml:space="preserve"> PAGEREF _Toc29529 \h </w:instrText>
        </w:r>
        <w:r>
          <w:fldChar w:fldCharType="separate"/>
        </w:r>
        <w:r>
          <w:t>53</w:t>
        </w:r>
        <w:r>
          <w:fldChar w:fldCharType="end"/>
        </w:r>
      </w:hyperlink>
    </w:p>
    <w:p>
      <w:pPr>
        <w:pStyle w:val="TOC2"/>
        <w:tabs>
          <w:tab w:val="right" w:leader="dot" w:pos="8306"/>
        </w:tabs>
      </w:pPr>
      <w:hyperlink w:anchor="_Toc29973" w:history="1">
        <w:r>
          <w:rPr>
            <w:rFonts w:ascii="仿宋" w:eastAsia="仿宋" w:hAnsi="仿宋" w:cs="仿宋" w:hint="eastAsia"/>
            <w:lang w:eastAsia="zh-CN"/>
          </w:rPr>
          <w:t>(三)、鼓励中小企业发展</w:t>
        </w:r>
        <w:r>
          <w:tab/>
        </w:r>
        <w:r>
          <w:fldChar w:fldCharType="begin"/>
        </w:r>
        <w:r>
          <w:instrText xml:space="preserve"> PAGEREF _Toc29973 \h </w:instrText>
        </w:r>
        <w:r>
          <w:fldChar w:fldCharType="separate"/>
        </w:r>
        <w:r>
          <w:t>54</w:t>
        </w:r>
        <w:r>
          <w:fldChar w:fldCharType="end"/>
        </w:r>
      </w:hyperlink>
    </w:p>
    <w:p>
      <w:pPr>
        <w:pStyle w:val="TOC2"/>
        <w:tabs>
          <w:tab w:val="right" w:leader="dot" w:pos="8306"/>
        </w:tabs>
      </w:pPr>
      <w:hyperlink w:anchor="_Toc24317" w:history="1">
        <w:r>
          <w:rPr>
            <w:rFonts w:ascii="仿宋" w:eastAsia="仿宋" w:hAnsi="仿宋" w:cs="仿宋" w:hint="eastAsia"/>
            <w:lang w:eastAsia="zh-CN"/>
          </w:rPr>
          <w:t>(四)、宏观经济形势分析</w:t>
        </w:r>
        <w:r>
          <w:tab/>
        </w:r>
        <w:r>
          <w:fldChar w:fldCharType="begin"/>
        </w:r>
        <w:r>
          <w:instrText xml:space="preserve"> PAGEREF _Toc24317 \h </w:instrText>
        </w:r>
        <w:r>
          <w:fldChar w:fldCharType="separate"/>
        </w:r>
        <w:r>
          <w:t>55</w:t>
        </w:r>
        <w:r>
          <w:fldChar w:fldCharType="end"/>
        </w:r>
      </w:hyperlink>
    </w:p>
    <w:p>
      <w:pPr>
        <w:pStyle w:val="TOC1"/>
        <w:tabs>
          <w:tab w:val="right" w:leader="dot" w:pos="8306"/>
        </w:tabs>
      </w:pPr>
      <w:hyperlink w:anchor="_Toc19421" w:history="1">
        <w:r>
          <w:rPr>
            <w:rFonts w:ascii="仿宋" w:eastAsia="仿宋" w:hAnsi="仿宋" w:cs="仿宋" w:hint="eastAsia"/>
            <w:lang w:eastAsia="zh-CN"/>
          </w:rPr>
          <w:t>十、投资方案分析</w:t>
        </w:r>
        <w:r>
          <w:tab/>
        </w:r>
        <w:r>
          <w:fldChar w:fldCharType="begin"/>
        </w:r>
        <w:r>
          <w:instrText xml:space="preserve"> PAGEREF _Toc19421 \h </w:instrText>
        </w:r>
        <w:r>
          <w:fldChar w:fldCharType="separate"/>
        </w:r>
        <w:r>
          <w:t>56</w:t>
        </w:r>
        <w:r>
          <w:fldChar w:fldCharType="end"/>
        </w:r>
      </w:hyperlink>
    </w:p>
    <w:p>
      <w:pPr>
        <w:pStyle w:val="TOC2"/>
        <w:tabs>
          <w:tab w:val="right" w:leader="dot" w:pos="8306"/>
        </w:tabs>
      </w:pPr>
      <w:hyperlink w:anchor="_Toc23974" w:history="1">
        <w:r>
          <w:rPr>
            <w:rFonts w:ascii="仿宋" w:eastAsia="仿宋" w:hAnsi="仿宋" w:cs="仿宋" w:hint="eastAsia"/>
            <w:lang w:eastAsia="zh-CN"/>
          </w:rPr>
          <w:t>(一)、编制说明</w:t>
        </w:r>
        <w:r>
          <w:tab/>
        </w:r>
        <w:r>
          <w:fldChar w:fldCharType="begin"/>
        </w:r>
        <w:r>
          <w:instrText xml:space="preserve"> PAGEREF _Toc23974 \h </w:instrText>
        </w:r>
        <w:r>
          <w:fldChar w:fldCharType="separate"/>
        </w:r>
        <w:r>
          <w:t>56</w:t>
        </w:r>
        <w:r>
          <w:fldChar w:fldCharType="end"/>
        </w:r>
      </w:hyperlink>
    </w:p>
    <w:p>
      <w:pPr>
        <w:pStyle w:val="TOC2"/>
        <w:tabs>
          <w:tab w:val="right" w:leader="dot" w:pos="8306"/>
        </w:tabs>
      </w:pPr>
      <w:hyperlink w:anchor="_Toc22149" w:history="1">
        <w:r>
          <w:rPr>
            <w:rFonts w:ascii="仿宋" w:eastAsia="仿宋" w:hAnsi="仿宋" w:cs="仿宋" w:hint="eastAsia"/>
            <w:lang w:eastAsia="zh-CN"/>
          </w:rPr>
          <w:t>(二)、建设投资</w:t>
        </w:r>
        <w:r>
          <w:tab/>
        </w:r>
        <w:r>
          <w:fldChar w:fldCharType="begin"/>
        </w:r>
        <w:r>
          <w:instrText xml:space="preserve"> PAGEREF _Toc22149 \h </w:instrText>
        </w:r>
        <w:r>
          <w:fldChar w:fldCharType="separate"/>
        </w:r>
        <w:r>
          <w:t>56</w:t>
        </w:r>
        <w:r>
          <w:fldChar w:fldCharType="end"/>
        </w:r>
      </w:hyperlink>
    </w:p>
    <w:p>
      <w:pPr>
        <w:pStyle w:val="TOC2"/>
        <w:tabs>
          <w:tab w:val="right" w:leader="dot" w:pos="8306"/>
        </w:tabs>
      </w:pPr>
      <w:hyperlink w:anchor="_Toc31463" w:history="1">
        <w:r>
          <w:rPr>
            <w:rFonts w:ascii="仿宋" w:eastAsia="仿宋" w:hAnsi="仿宋" w:cs="仿宋" w:hint="eastAsia"/>
            <w:lang w:eastAsia="zh-CN"/>
          </w:rPr>
          <w:t>(三)、建设期利息</w:t>
        </w:r>
        <w:r>
          <w:tab/>
        </w:r>
        <w:r>
          <w:fldChar w:fldCharType="begin"/>
        </w:r>
        <w:r>
          <w:instrText xml:space="preserve"> PAGEREF _Toc31463 \h </w:instrText>
        </w:r>
        <w:r>
          <w:fldChar w:fldCharType="separate"/>
        </w:r>
        <w:r>
          <w:t>57</w:t>
        </w:r>
        <w:r>
          <w:fldChar w:fldCharType="end"/>
        </w:r>
      </w:hyperlink>
    </w:p>
    <w:p>
      <w:pPr>
        <w:pStyle w:val="TOC2"/>
        <w:tabs>
          <w:tab w:val="right" w:leader="dot" w:pos="8306"/>
        </w:tabs>
      </w:pPr>
      <w:hyperlink w:anchor="_Toc21426" w:history="1">
        <w:r>
          <w:rPr>
            <w:rFonts w:ascii="仿宋" w:eastAsia="仿宋" w:hAnsi="仿宋" w:cs="仿宋" w:hint="eastAsia"/>
            <w:lang w:eastAsia="zh-CN"/>
          </w:rPr>
          <w:t>(四)、流动资金</w:t>
        </w:r>
        <w:r>
          <w:tab/>
        </w:r>
        <w:r>
          <w:fldChar w:fldCharType="begin"/>
        </w:r>
        <w:r>
          <w:instrText xml:space="preserve"> PAGEREF _Toc21426 \h </w:instrText>
        </w:r>
        <w:r>
          <w:fldChar w:fldCharType="separate"/>
        </w:r>
        <w:r>
          <w:t>57</w:t>
        </w:r>
        <w:r>
          <w:fldChar w:fldCharType="end"/>
        </w:r>
      </w:hyperlink>
    </w:p>
    <w:p>
      <w:pPr>
        <w:pStyle w:val="TOC2"/>
        <w:tabs>
          <w:tab w:val="right" w:leader="dot" w:pos="8306"/>
        </w:tabs>
      </w:pPr>
      <w:hyperlink w:anchor="_Toc24241" w:history="1">
        <w:r>
          <w:rPr>
            <w:rFonts w:ascii="仿宋" w:eastAsia="仿宋" w:hAnsi="仿宋" w:cs="仿宋" w:hint="eastAsia"/>
            <w:lang w:eastAsia="zh-CN"/>
          </w:rPr>
          <w:t>(五)、梭织服装项目总投资</w:t>
        </w:r>
        <w:r>
          <w:tab/>
        </w:r>
        <w:r>
          <w:fldChar w:fldCharType="begin"/>
        </w:r>
        <w:r>
          <w:instrText xml:space="preserve"> PAGEREF _Toc24241 \h </w:instrText>
        </w:r>
        <w:r>
          <w:fldChar w:fldCharType="separate"/>
        </w:r>
        <w:r>
          <w:t>58</w:t>
        </w:r>
        <w:r>
          <w:fldChar w:fldCharType="end"/>
        </w:r>
      </w:hyperlink>
    </w:p>
    <w:p>
      <w:pPr>
        <w:pStyle w:val="TOC2"/>
        <w:tabs>
          <w:tab w:val="right" w:leader="dot" w:pos="8306"/>
        </w:tabs>
      </w:pPr>
      <w:hyperlink w:anchor="_Toc2051" w:history="1">
        <w:r>
          <w:rPr>
            <w:rFonts w:ascii="仿宋" w:eastAsia="仿宋" w:hAnsi="仿宋" w:cs="仿宋" w:hint="eastAsia"/>
            <w:lang w:eastAsia="zh-CN"/>
          </w:rPr>
          <w:t>(六)、资金筹措与投资计划</w:t>
        </w:r>
        <w:r>
          <w:tab/>
        </w:r>
        <w:r>
          <w:fldChar w:fldCharType="begin"/>
        </w:r>
        <w:r>
          <w:instrText xml:space="preserve"> PAGEREF _Toc2051 \h </w:instrText>
        </w:r>
        <w:r>
          <w:fldChar w:fldCharType="separate"/>
        </w:r>
        <w:r>
          <w:t>58</w:t>
        </w:r>
        <w:r>
          <w:fldChar w:fldCharType="end"/>
        </w:r>
      </w:hyperlink>
    </w:p>
    <w:p>
      <w:pPr>
        <w:pStyle w:val="TOC1"/>
        <w:tabs>
          <w:tab w:val="right" w:leader="dot" w:pos="8306"/>
        </w:tabs>
      </w:pPr>
      <w:hyperlink w:anchor="_Toc19917" w:history="1">
        <w:r>
          <w:rPr>
            <w:rFonts w:ascii="仿宋" w:eastAsia="仿宋" w:hAnsi="仿宋" w:cs="仿宋" w:hint="eastAsia"/>
            <w:lang w:eastAsia="zh-CN"/>
          </w:rPr>
          <w:t>十一、战略合作伙伴</w:t>
        </w:r>
        <w:r>
          <w:tab/>
        </w:r>
        <w:r>
          <w:fldChar w:fldCharType="begin"/>
        </w:r>
        <w:r>
          <w:instrText xml:space="preserve"> PAGEREF _Toc19917 \h </w:instrText>
        </w:r>
        <w:r>
          <w:fldChar w:fldCharType="separate"/>
        </w:r>
        <w:r>
          <w:t>58</w:t>
        </w:r>
        <w:r>
          <w:fldChar w:fldCharType="end"/>
        </w:r>
      </w:hyperlink>
    </w:p>
    <w:p>
      <w:pPr>
        <w:pStyle w:val="TOC2"/>
        <w:tabs>
          <w:tab w:val="right" w:leader="dot" w:pos="8306"/>
        </w:tabs>
      </w:pPr>
      <w:hyperlink w:anchor="_Toc5410" w:history="1">
        <w:r>
          <w:rPr>
            <w:rFonts w:ascii="仿宋" w:eastAsia="仿宋" w:hAnsi="仿宋" w:cs="仿宋" w:hint="eastAsia"/>
            <w:lang w:eastAsia="zh-CN"/>
          </w:rPr>
          <w:t>(一)、合作伙伴关系</w:t>
        </w:r>
        <w:r>
          <w:tab/>
        </w:r>
        <w:r>
          <w:fldChar w:fldCharType="begin"/>
        </w:r>
        <w:r>
          <w:instrText xml:space="preserve"> PAGEREF _Toc5410 \h </w:instrText>
        </w:r>
        <w:r>
          <w:fldChar w:fldCharType="separate"/>
        </w:r>
        <w:r>
          <w:t>58</w:t>
        </w:r>
        <w:r>
          <w:fldChar w:fldCharType="end"/>
        </w:r>
      </w:hyperlink>
    </w:p>
    <w:p>
      <w:pPr>
        <w:pStyle w:val="TOC2"/>
        <w:tabs>
          <w:tab w:val="right" w:leader="dot" w:pos="8306"/>
        </w:tabs>
      </w:pPr>
      <w:hyperlink w:anchor="_Toc6967" w:history="1">
        <w:r>
          <w:rPr>
            <w:rFonts w:ascii="仿宋" w:eastAsia="仿宋" w:hAnsi="仿宋" w:cs="仿宋" w:hint="eastAsia"/>
            <w:lang w:eastAsia="zh-CN"/>
          </w:rPr>
          <w:t>(二)、合作梭织服装项目</w:t>
        </w:r>
        <w:r>
          <w:tab/>
        </w:r>
        <w:r>
          <w:fldChar w:fldCharType="begin"/>
        </w:r>
        <w:r>
          <w:instrText xml:space="preserve"> PAGEREF _Toc6967 \h </w:instrText>
        </w:r>
        <w:r>
          <w:fldChar w:fldCharType="separate"/>
        </w:r>
        <w:r>
          <w:t>59</w:t>
        </w:r>
        <w:r>
          <w:fldChar w:fldCharType="end"/>
        </w:r>
      </w:hyperlink>
    </w:p>
    <w:p>
      <w:pPr>
        <w:pStyle w:val="TOC2"/>
        <w:tabs>
          <w:tab w:val="right" w:leader="dot" w:pos="8306"/>
        </w:tabs>
      </w:pPr>
      <w:hyperlink w:anchor="_Toc16940" w:history="1">
        <w:r>
          <w:rPr>
            <w:rFonts w:ascii="仿宋" w:eastAsia="仿宋" w:hAnsi="仿宋" w:cs="仿宋" w:hint="eastAsia"/>
            <w:lang w:eastAsia="zh-CN"/>
          </w:rPr>
          <w:t>(三)、合作伙伴的作用</w:t>
        </w:r>
        <w:r>
          <w:tab/>
        </w:r>
        <w:r>
          <w:fldChar w:fldCharType="begin"/>
        </w:r>
        <w:r>
          <w:instrText xml:space="preserve"> PAGEREF _Toc16940 \h </w:instrText>
        </w:r>
        <w:r>
          <w:fldChar w:fldCharType="separate"/>
        </w:r>
        <w:r>
          <w:t>59</w:t>
        </w:r>
        <w:r>
          <w:fldChar w:fldCharType="end"/>
        </w:r>
      </w:hyperlink>
    </w:p>
    <w:p>
      <w:pPr>
        <w:pStyle w:val="TOC1"/>
        <w:tabs>
          <w:tab w:val="right" w:leader="dot" w:pos="8306"/>
        </w:tabs>
      </w:pPr>
      <w:hyperlink w:anchor="_Toc31078" w:history="1">
        <w:r>
          <w:rPr>
            <w:rFonts w:ascii="仿宋" w:eastAsia="仿宋" w:hAnsi="仿宋" w:cs="仿宋" w:hint="eastAsia"/>
            <w:lang w:eastAsia="zh-CN"/>
          </w:rPr>
          <w:t>十二、梭织服装项目总结分析</w:t>
        </w:r>
        <w:r>
          <w:tab/>
        </w:r>
        <w:r>
          <w:fldChar w:fldCharType="begin"/>
        </w:r>
        <w:r>
          <w:instrText xml:space="preserve"> PAGEREF _Toc31078 \h </w:instrText>
        </w:r>
        <w:r>
          <w:fldChar w:fldCharType="separate"/>
        </w:r>
        <w:r>
          <w:t>60</w:t>
        </w:r>
        <w:r>
          <w:fldChar w:fldCharType="end"/>
        </w:r>
      </w:hyperlink>
    </w:p>
    <w:p>
      <w:pPr>
        <w:pStyle w:val="TOC1"/>
        <w:tabs>
          <w:tab w:val="right" w:leader="dot" w:pos="8306"/>
        </w:tabs>
      </w:pPr>
      <w:hyperlink w:anchor="_Toc2137" w:history="1">
        <w:r>
          <w:rPr>
            <w:rFonts w:ascii="仿宋" w:eastAsia="仿宋" w:hAnsi="仿宋" w:cs="仿宋" w:hint="eastAsia"/>
            <w:lang w:eastAsia="zh-CN"/>
          </w:rPr>
          <w:t>十三、未来计划和展望</w:t>
        </w:r>
        <w:r>
          <w:tab/>
        </w:r>
        <w:r>
          <w:fldChar w:fldCharType="begin"/>
        </w:r>
        <w:r>
          <w:instrText xml:space="preserve"> PAGEREF _Toc2137 \h </w:instrText>
        </w:r>
        <w:r>
          <w:fldChar w:fldCharType="separate"/>
        </w:r>
        <w:r>
          <w:t>62</w:t>
        </w:r>
        <w:r>
          <w:fldChar w:fldCharType="end"/>
        </w:r>
      </w:hyperlink>
    </w:p>
    <w:p>
      <w:pPr>
        <w:pStyle w:val="TOC2"/>
        <w:tabs>
          <w:tab w:val="right" w:leader="dot" w:pos="8306"/>
        </w:tabs>
      </w:pPr>
      <w:hyperlink w:anchor="_Toc21190" w:history="1">
        <w:r>
          <w:rPr>
            <w:rFonts w:ascii="仿宋" w:eastAsia="仿宋" w:hAnsi="仿宋" w:cs="仿宋" w:hint="eastAsia"/>
            <w:lang w:eastAsia="zh-CN"/>
          </w:rPr>
          <w:t>(一)、公司未来的发展计划</w:t>
        </w:r>
        <w:r>
          <w:tab/>
        </w:r>
        <w:r>
          <w:fldChar w:fldCharType="begin"/>
        </w:r>
        <w:r>
          <w:instrText xml:space="preserve"> PAGEREF _Toc21190 \h </w:instrText>
        </w:r>
        <w:r>
          <w:fldChar w:fldCharType="separate"/>
        </w:r>
        <w:r>
          <w:t>62</w:t>
        </w:r>
        <w:r>
          <w:fldChar w:fldCharType="end"/>
        </w:r>
      </w:hyperlink>
    </w:p>
    <w:p>
      <w:pPr>
        <w:pStyle w:val="TOC2"/>
        <w:tabs>
          <w:tab w:val="right" w:leader="dot" w:pos="8306"/>
        </w:tabs>
      </w:pPr>
      <w:hyperlink w:anchor="_Toc3616" w:history="1">
        <w:r>
          <w:rPr>
            <w:rFonts w:ascii="仿宋" w:eastAsia="仿宋" w:hAnsi="仿宋" w:cs="仿宋" w:hint="eastAsia"/>
            <w:lang w:eastAsia="zh-CN"/>
          </w:rPr>
          <w:t>(二)、长期目标和目标</w:t>
        </w:r>
        <w:r>
          <w:tab/>
        </w:r>
        <w:r>
          <w:fldChar w:fldCharType="begin"/>
        </w:r>
        <w:r>
          <w:instrText xml:space="preserve"> PAGEREF _Toc3616 \h </w:instrText>
        </w:r>
        <w:r>
          <w:fldChar w:fldCharType="separate"/>
        </w:r>
        <w:r>
          <w:t>62</w:t>
        </w:r>
        <w:r>
          <w:fldChar w:fldCharType="end"/>
        </w:r>
      </w:hyperlink>
    </w:p>
    <w:p>
      <w:pPr>
        <w:pStyle w:val="TOC1"/>
        <w:tabs>
          <w:tab w:val="right" w:leader="dot" w:pos="8306"/>
        </w:tabs>
      </w:pPr>
      <w:hyperlink w:anchor="_Toc19169" w:history="1">
        <w:r>
          <w:rPr>
            <w:rFonts w:ascii="仿宋" w:eastAsia="仿宋" w:hAnsi="仿宋" w:cs="仿宋" w:hint="eastAsia"/>
            <w:lang w:eastAsia="zh-CN"/>
          </w:rPr>
          <w:t>十四、法律和合规事项</w:t>
        </w:r>
        <w:r>
          <w:tab/>
        </w:r>
        <w:r>
          <w:fldChar w:fldCharType="begin"/>
        </w:r>
        <w:r>
          <w:instrText xml:space="preserve"> PAGEREF _Toc19169 \h </w:instrText>
        </w:r>
        <w:r>
          <w:fldChar w:fldCharType="separate"/>
        </w:r>
        <w:r>
          <w:t>63</w:t>
        </w:r>
        <w:r>
          <w:fldChar w:fldCharType="end"/>
        </w:r>
      </w:hyperlink>
    </w:p>
    <w:p>
      <w:pPr>
        <w:pStyle w:val="TOC2"/>
        <w:tabs>
          <w:tab w:val="right" w:leader="dot" w:pos="8306"/>
        </w:tabs>
      </w:pPr>
      <w:hyperlink w:anchor="_Toc19487" w:history="1">
        <w:r>
          <w:rPr>
            <w:rFonts w:ascii="仿宋" w:eastAsia="仿宋" w:hAnsi="仿宋" w:cs="仿宋" w:hint="eastAsia"/>
            <w:lang w:eastAsia="zh-CN"/>
          </w:rPr>
          <w:t>(一)、公司注册和法律地位</w:t>
        </w:r>
        <w:r>
          <w:tab/>
        </w:r>
        <w:r>
          <w:fldChar w:fldCharType="begin"/>
        </w:r>
        <w:r>
          <w:instrText xml:space="preserve"> PAGEREF _Toc19487 \h </w:instrText>
        </w:r>
        <w:r>
          <w:fldChar w:fldCharType="separate"/>
        </w:r>
        <w:r>
          <w:t>63</w:t>
        </w:r>
        <w:r>
          <w:fldChar w:fldCharType="end"/>
        </w:r>
      </w:hyperlink>
    </w:p>
    <w:p>
      <w:pPr>
        <w:pStyle w:val="TOC2"/>
        <w:tabs>
          <w:tab w:val="right" w:leader="dot" w:pos="8306"/>
        </w:tabs>
      </w:pPr>
      <w:hyperlink w:anchor="_Toc22039" w:history="1">
        <w:r>
          <w:rPr>
            <w:rFonts w:ascii="仿宋" w:eastAsia="仿宋" w:hAnsi="仿宋" w:cs="仿宋" w:hint="eastAsia"/>
            <w:lang w:eastAsia="zh-CN"/>
          </w:rPr>
          <w:t>(二)、专业许可与许可证</w:t>
        </w:r>
        <w:r>
          <w:tab/>
        </w:r>
        <w:r>
          <w:fldChar w:fldCharType="begin"/>
        </w:r>
        <w:r>
          <w:instrText xml:space="preserve"> PAGEREF _Toc22039 \h </w:instrText>
        </w:r>
        <w:r>
          <w:fldChar w:fldCharType="separate"/>
        </w:r>
        <w:r>
          <w:t>63</w:t>
        </w:r>
        <w:r>
          <w:fldChar w:fldCharType="end"/>
        </w:r>
      </w:hyperlink>
    </w:p>
    <w:p>
      <w:pPr>
        <w:pStyle w:val="TOC2"/>
        <w:tabs>
          <w:tab w:val="right" w:leader="dot" w:pos="8306"/>
        </w:tabs>
      </w:pPr>
      <w:hyperlink w:anchor="_Toc12937" w:history="1">
        <w:r>
          <w:rPr>
            <w:rFonts w:ascii="仿宋" w:eastAsia="仿宋" w:hAnsi="仿宋" w:cs="仿宋" w:hint="eastAsia"/>
            <w:lang w:eastAsia="zh-CN"/>
          </w:rPr>
          <w:t>(三)、知识产权</w:t>
        </w:r>
        <w:r>
          <w:tab/>
        </w:r>
        <w:r>
          <w:fldChar w:fldCharType="begin"/>
        </w:r>
        <w:r>
          <w:instrText xml:space="preserve"> PAGEREF _Toc12937 \h </w:instrText>
        </w:r>
        <w:r>
          <w:fldChar w:fldCharType="separate"/>
        </w:r>
        <w:r>
          <w:t>64</w:t>
        </w:r>
        <w:r>
          <w:fldChar w:fldCharType="end"/>
        </w:r>
      </w:hyperlink>
    </w:p>
    <w:p>
      <w:pPr>
        <w:pStyle w:val="TOC2"/>
        <w:tabs>
          <w:tab w:val="right" w:leader="dot" w:pos="8306"/>
        </w:tabs>
      </w:pPr>
      <w:hyperlink w:anchor="_Toc980" w:history="1">
        <w:r>
          <w:rPr>
            <w:rFonts w:ascii="仿宋" w:eastAsia="仿宋" w:hAnsi="仿宋" w:cs="仿宋" w:hint="eastAsia"/>
            <w:lang w:eastAsia="zh-CN"/>
          </w:rPr>
          <w:t>(四)、合同与法律义务</w:t>
        </w:r>
        <w:r>
          <w:tab/>
        </w:r>
        <w:r>
          <w:fldChar w:fldCharType="begin"/>
        </w:r>
        <w:r>
          <w:instrText xml:space="preserve"> PAGEREF _Toc980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42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642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36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https://d.book118.com/216214132032010040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6214132032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2024-01-02T13:38:00Z</dcterms:created>
  <dcterms:modified xsi:type="dcterms:W3CDTF">2024-01-02T13:38:32Z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E92128FB03B246A187D30203B9B0B331_11</vt:lpwstr>
  </property>
  <property fmtid="{D5CDD505-2E9C-101B-9397-08002B2CF9AE}" pid="3" name="KSOProductBuildVer">
    <vt:lpwstr>2052-12.1.0.16120</vt:lpwstr>
  </property>
</Properties>
</file>