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D1DFB">
      <w:pPr>
        <w:widowControl/>
        <w:jc w:val="left"/>
        <w:rPr>
          <w:rFonts w:ascii="仿宋" w:eastAsia="仿宋" w:hAnsi="仿宋"/>
          <w:b/>
          <w:sz w:val="40"/>
        </w:rPr>
      </w:pPr>
      <w:bookmarkStart w:id="0" w:name="_GoBack"/>
      <w:bookmarkEnd w:id="0"/>
    </w:p>
    <w:p w:rsidR="00BD1DFB">
      <w:pPr>
        <w:widowControl/>
        <w:jc w:val="left"/>
        <w:rPr>
          <w:rFonts w:ascii="仿宋" w:eastAsia="仿宋" w:hAnsi="仿宋"/>
          <w:b/>
          <w:sz w:val="40"/>
        </w:rPr>
      </w:pPr>
    </w:p>
    <w:p w:rsidR="00BD1DFB">
      <w:pPr>
        <w:widowControl/>
        <w:jc w:val="left"/>
        <w:rPr>
          <w:rFonts w:ascii="仿宋" w:eastAsia="仿宋" w:hAnsi="仿宋"/>
          <w:b/>
          <w:sz w:val="40"/>
        </w:rPr>
      </w:pPr>
    </w:p>
    <w:p w:rsidR="00BD1DFB" w:rsidRPr="00BD1DF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D1DFB">
        <w:rPr>
          <w:rFonts w:ascii="宋体" w:eastAsia="宋体" w:hAnsi="宋体" w:hint="eastAsia"/>
          <w:b/>
          <w:sz w:val="60"/>
        </w:rPr>
        <w:t>玻璃制光学元件项目相关可研报告</w:t>
      </w:r>
    </w:p>
    <w:p w:rsidR="00BD1DFB" w:rsidP="00BD1DFB">
      <w:pPr>
        <w:widowControl/>
        <w:jc w:val="center"/>
        <w:rPr>
          <w:rFonts w:ascii="仿宋" w:eastAsia="仿宋" w:hAnsi="仿宋" w:hint="eastAsia"/>
          <w:b/>
          <w:sz w:val="40"/>
        </w:rPr>
      </w:pPr>
      <w:r w:rsidRPr="00BD1DFB">
        <w:rPr>
          <w:rFonts w:ascii="仿宋" w:eastAsia="仿宋" w:hAnsi="仿宋" w:hint="eastAsia"/>
          <w:b/>
          <w:sz w:val="40"/>
        </w:rPr>
        <w:t>目录</w:t>
      </w:r>
    </w:p>
    <w:p w:rsidR="00BD1DFB">
      <w:pPr>
        <w:pStyle w:val="TOC1"/>
        <w:tabs>
          <w:tab w:val="right" w:leader="dot" w:pos="8296"/>
        </w:tabs>
        <w:rPr>
          <w:noProof/>
        </w:rPr>
      </w:pPr>
      <w:r>
        <w:fldChar w:fldCharType="begin"/>
      </w:r>
      <w:r>
        <w:instrText xml:space="preserve"> TOC \o "1-9" </w:instrText>
      </w:r>
      <w:r>
        <w:fldChar w:fldCharType="separate"/>
      </w:r>
      <w:r>
        <w:rPr>
          <w:rFonts w:hint="eastAsia"/>
          <w:noProof/>
        </w:rPr>
        <w:t>绪论</w:t>
      </w:r>
      <w:r>
        <w:rPr>
          <w:noProof/>
        </w:rPr>
        <w:tab/>
      </w:r>
      <w:r>
        <w:rPr>
          <w:noProof/>
        </w:rPr>
        <w:fldChar w:fldCharType="begin"/>
      </w:r>
      <w:r>
        <w:rPr>
          <w:noProof/>
        </w:rPr>
        <w:instrText xml:space="preserve"> PAGEREF _Toc149482618 \h </w:instrText>
      </w:r>
      <w:r>
        <w:rPr>
          <w:noProof/>
        </w:rPr>
        <w:fldChar w:fldCharType="separate"/>
      </w:r>
      <w:r>
        <w:rPr>
          <w:noProof/>
        </w:rPr>
        <w:t>3</w:t>
      </w:r>
      <w:r>
        <w:rPr>
          <w:noProof/>
        </w:rPr>
        <w:fldChar w:fldCharType="end"/>
      </w:r>
    </w:p>
    <w:p w:rsidR="00BD1DFB">
      <w:pPr>
        <w:pStyle w:val="TOC1"/>
        <w:tabs>
          <w:tab w:val="right" w:leader="dot" w:pos="8296"/>
        </w:tabs>
        <w:rPr>
          <w:noProof/>
        </w:rPr>
      </w:pPr>
      <w:r>
        <w:rPr>
          <w:rFonts w:hint="eastAsia"/>
          <w:noProof/>
        </w:rPr>
        <w:t>一、质量管理和产品认证</w:t>
      </w:r>
      <w:r>
        <w:rPr>
          <w:noProof/>
        </w:rPr>
        <w:tab/>
      </w:r>
      <w:r>
        <w:rPr>
          <w:noProof/>
        </w:rPr>
        <w:fldChar w:fldCharType="begin"/>
      </w:r>
      <w:r>
        <w:rPr>
          <w:noProof/>
        </w:rPr>
        <w:instrText xml:space="preserve"> PAGEREF _Toc149482619 \h </w:instrText>
      </w:r>
      <w:r>
        <w:rPr>
          <w:noProof/>
        </w:rPr>
        <w:fldChar w:fldCharType="separate"/>
      </w:r>
      <w:r>
        <w:rPr>
          <w:noProof/>
        </w:rPr>
        <w:t>3</w:t>
      </w:r>
      <w:r>
        <w:rPr>
          <w:noProof/>
        </w:rPr>
        <w:fldChar w:fldCharType="end"/>
      </w:r>
    </w:p>
    <w:p w:rsidR="00BD1DFB">
      <w:pPr>
        <w:pStyle w:val="TOC2"/>
        <w:tabs>
          <w:tab w:val="right" w:leader="dot" w:pos="8296"/>
        </w:tabs>
        <w:rPr>
          <w:noProof/>
        </w:rPr>
      </w:pPr>
      <w:r>
        <w:rPr>
          <w:noProof/>
        </w:rPr>
        <w:t>(</w:t>
      </w:r>
      <w:r>
        <w:rPr>
          <w:rFonts w:hint="eastAsia"/>
          <w:noProof/>
        </w:rPr>
        <w:t>一</w:t>
      </w:r>
      <w:r>
        <w:rPr>
          <w:noProof/>
        </w:rPr>
        <w:t>)</w:t>
      </w:r>
      <w:r>
        <w:rPr>
          <w:rFonts w:hint="eastAsia"/>
          <w:noProof/>
        </w:rPr>
        <w:t>、质量管理体系和产品认证要求</w:t>
      </w:r>
      <w:r>
        <w:rPr>
          <w:noProof/>
        </w:rPr>
        <w:tab/>
      </w:r>
      <w:r>
        <w:rPr>
          <w:noProof/>
        </w:rPr>
        <w:fldChar w:fldCharType="begin"/>
      </w:r>
      <w:r>
        <w:rPr>
          <w:noProof/>
        </w:rPr>
        <w:instrText xml:space="preserve"> PAGEREF _Toc149482620 \h </w:instrText>
      </w:r>
      <w:r>
        <w:rPr>
          <w:noProof/>
        </w:rPr>
        <w:fldChar w:fldCharType="separate"/>
      </w:r>
      <w:r>
        <w:rPr>
          <w:noProof/>
        </w:rPr>
        <w:t>3</w:t>
      </w:r>
      <w:r>
        <w:rPr>
          <w:noProof/>
        </w:rPr>
        <w:fldChar w:fldCharType="end"/>
      </w:r>
    </w:p>
    <w:p w:rsidR="00BD1DFB">
      <w:pPr>
        <w:pStyle w:val="TOC2"/>
        <w:tabs>
          <w:tab w:val="right" w:leader="dot" w:pos="8296"/>
        </w:tabs>
        <w:rPr>
          <w:noProof/>
        </w:rPr>
      </w:pPr>
      <w:r>
        <w:rPr>
          <w:noProof/>
        </w:rPr>
        <w:t>(</w:t>
      </w:r>
      <w:r>
        <w:rPr>
          <w:rFonts w:hint="eastAsia"/>
          <w:noProof/>
        </w:rPr>
        <w:t>二</w:t>
      </w:r>
      <w:r>
        <w:rPr>
          <w:noProof/>
        </w:rPr>
        <w:t>)</w:t>
      </w:r>
      <w:r>
        <w:rPr>
          <w:rFonts w:hint="eastAsia"/>
          <w:noProof/>
        </w:rPr>
        <w:t>、质量控制的关键环节和措施</w:t>
      </w:r>
      <w:r>
        <w:rPr>
          <w:noProof/>
        </w:rPr>
        <w:tab/>
      </w:r>
      <w:r>
        <w:rPr>
          <w:noProof/>
        </w:rPr>
        <w:fldChar w:fldCharType="begin"/>
      </w:r>
      <w:r>
        <w:rPr>
          <w:noProof/>
        </w:rPr>
        <w:instrText xml:space="preserve"> PAGEREF _Toc149482621 \h </w:instrText>
      </w:r>
      <w:r>
        <w:rPr>
          <w:noProof/>
        </w:rPr>
        <w:fldChar w:fldCharType="separate"/>
      </w:r>
      <w:r>
        <w:rPr>
          <w:noProof/>
        </w:rPr>
        <w:t>4</w:t>
      </w:r>
      <w:r>
        <w:rPr>
          <w:noProof/>
        </w:rPr>
        <w:fldChar w:fldCharType="end"/>
      </w:r>
    </w:p>
    <w:p w:rsidR="00BD1DFB">
      <w:pPr>
        <w:pStyle w:val="TOC2"/>
        <w:tabs>
          <w:tab w:val="right" w:leader="dot" w:pos="8296"/>
        </w:tabs>
        <w:rPr>
          <w:noProof/>
        </w:rPr>
      </w:pPr>
      <w:r>
        <w:rPr>
          <w:noProof/>
        </w:rPr>
        <w:t>(</w:t>
      </w:r>
      <w:r>
        <w:rPr>
          <w:rFonts w:hint="eastAsia"/>
          <w:noProof/>
        </w:rPr>
        <w:t>三</w:t>
      </w:r>
      <w:r>
        <w:rPr>
          <w:noProof/>
        </w:rPr>
        <w:t>)</w:t>
      </w:r>
      <w:r>
        <w:rPr>
          <w:rFonts w:hint="eastAsia"/>
          <w:noProof/>
        </w:rPr>
        <w:t>、质量问题和改进措施的跟踪和处理</w:t>
      </w:r>
      <w:r>
        <w:rPr>
          <w:noProof/>
        </w:rPr>
        <w:tab/>
      </w:r>
      <w:r>
        <w:rPr>
          <w:noProof/>
        </w:rPr>
        <w:fldChar w:fldCharType="begin"/>
      </w:r>
      <w:r>
        <w:rPr>
          <w:noProof/>
        </w:rPr>
        <w:instrText xml:space="preserve"> PAGEREF _Toc149482622 \h </w:instrText>
      </w:r>
      <w:r>
        <w:rPr>
          <w:noProof/>
        </w:rPr>
        <w:fldChar w:fldCharType="separate"/>
      </w:r>
      <w:r>
        <w:rPr>
          <w:noProof/>
        </w:rPr>
        <w:t>5</w:t>
      </w:r>
      <w:r>
        <w:rPr>
          <w:noProof/>
        </w:rPr>
        <w:fldChar w:fldCharType="end"/>
      </w:r>
    </w:p>
    <w:p w:rsidR="00BD1DFB">
      <w:pPr>
        <w:pStyle w:val="TOC1"/>
        <w:tabs>
          <w:tab w:val="right" w:leader="dot" w:pos="8296"/>
        </w:tabs>
        <w:rPr>
          <w:noProof/>
        </w:rPr>
      </w:pPr>
      <w:r>
        <w:rPr>
          <w:rFonts w:hint="eastAsia"/>
          <w:noProof/>
        </w:rPr>
        <w:t>二、产品定价和销售策略</w:t>
      </w:r>
      <w:r>
        <w:rPr>
          <w:noProof/>
        </w:rPr>
        <w:tab/>
      </w:r>
      <w:r>
        <w:rPr>
          <w:noProof/>
        </w:rPr>
        <w:fldChar w:fldCharType="begin"/>
      </w:r>
      <w:r>
        <w:rPr>
          <w:noProof/>
        </w:rPr>
        <w:instrText xml:space="preserve"> PAGEREF _Toc149482623 \h </w:instrText>
      </w:r>
      <w:r>
        <w:rPr>
          <w:noProof/>
        </w:rPr>
        <w:fldChar w:fldCharType="separate"/>
      </w:r>
      <w:r>
        <w:rPr>
          <w:noProof/>
        </w:rPr>
        <w:t>6</w:t>
      </w:r>
      <w:r>
        <w:rPr>
          <w:noProof/>
        </w:rPr>
        <w:fldChar w:fldCharType="end"/>
      </w:r>
    </w:p>
    <w:p w:rsidR="00BD1DFB">
      <w:pPr>
        <w:pStyle w:val="TOC2"/>
        <w:tabs>
          <w:tab w:val="right" w:leader="dot" w:pos="8296"/>
        </w:tabs>
        <w:rPr>
          <w:noProof/>
        </w:rPr>
      </w:pPr>
      <w:r>
        <w:rPr>
          <w:noProof/>
        </w:rPr>
        <w:t>(</w:t>
      </w:r>
      <w:r>
        <w:rPr>
          <w:rFonts w:hint="eastAsia"/>
          <w:noProof/>
        </w:rPr>
        <w:t>一</w:t>
      </w:r>
      <w:r>
        <w:rPr>
          <w:noProof/>
        </w:rPr>
        <w:t>)</w:t>
      </w:r>
      <w:r>
        <w:rPr>
          <w:rFonts w:hint="eastAsia"/>
          <w:noProof/>
        </w:rPr>
        <w:t>、产品定价的原则和策略</w:t>
      </w:r>
      <w:r>
        <w:rPr>
          <w:noProof/>
        </w:rPr>
        <w:tab/>
      </w:r>
      <w:r>
        <w:rPr>
          <w:noProof/>
        </w:rPr>
        <w:fldChar w:fldCharType="begin"/>
      </w:r>
      <w:r>
        <w:rPr>
          <w:noProof/>
        </w:rPr>
        <w:instrText xml:space="preserve"> PAGEREF _Toc149482624 \h </w:instrText>
      </w:r>
      <w:r>
        <w:rPr>
          <w:noProof/>
        </w:rPr>
        <w:fldChar w:fldCharType="separate"/>
      </w:r>
      <w:r>
        <w:rPr>
          <w:noProof/>
        </w:rPr>
        <w:t>6</w:t>
      </w:r>
      <w:r>
        <w:rPr>
          <w:noProof/>
        </w:rPr>
        <w:fldChar w:fldCharType="end"/>
      </w:r>
    </w:p>
    <w:p w:rsidR="00BD1DFB">
      <w:pPr>
        <w:pStyle w:val="TOC2"/>
        <w:tabs>
          <w:tab w:val="right" w:leader="dot" w:pos="8296"/>
        </w:tabs>
        <w:rPr>
          <w:noProof/>
        </w:rPr>
      </w:pPr>
      <w:r>
        <w:rPr>
          <w:noProof/>
        </w:rPr>
        <w:t>(</w:t>
      </w:r>
      <w:r>
        <w:rPr>
          <w:rFonts w:hint="eastAsia"/>
          <w:noProof/>
        </w:rPr>
        <w:t>二</w:t>
      </w:r>
      <w:r>
        <w:rPr>
          <w:noProof/>
        </w:rPr>
        <w:t>)</w:t>
      </w:r>
      <w:r>
        <w:rPr>
          <w:rFonts w:hint="eastAsia"/>
          <w:noProof/>
        </w:rPr>
        <w:t>、销售渠道的选择和拓展</w:t>
      </w:r>
      <w:r>
        <w:rPr>
          <w:noProof/>
        </w:rPr>
        <w:tab/>
      </w:r>
      <w:r>
        <w:rPr>
          <w:noProof/>
        </w:rPr>
        <w:fldChar w:fldCharType="begin"/>
      </w:r>
      <w:r>
        <w:rPr>
          <w:noProof/>
        </w:rPr>
        <w:instrText xml:space="preserve"> PAGEREF _Toc149482625 \h </w:instrText>
      </w:r>
      <w:r>
        <w:rPr>
          <w:noProof/>
        </w:rPr>
        <w:fldChar w:fldCharType="separate"/>
      </w:r>
      <w:r>
        <w:rPr>
          <w:noProof/>
        </w:rPr>
        <w:t>8</w:t>
      </w:r>
      <w:r>
        <w:rPr>
          <w:noProof/>
        </w:rPr>
        <w:fldChar w:fldCharType="end"/>
      </w:r>
    </w:p>
    <w:p w:rsidR="00BD1DFB">
      <w:pPr>
        <w:pStyle w:val="TOC2"/>
        <w:tabs>
          <w:tab w:val="right" w:leader="dot" w:pos="8296"/>
        </w:tabs>
        <w:rPr>
          <w:noProof/>
        </w:rPr>
      </w:pPr>
      <w:r>
        <w:rPr>
          <w:noProof/>
        </w:rPr>
        <w:t>(</w:t>
      </w:r>
      <w:r>
        <w:rPr>
          <w:rFonts w:hint="eastAsia"/>
          <w:noProof/>
        </w:rPr>
        <w:t>三</w:t>
      </w:r>
      <w:r>
        <w:rPr>
          <w:noProof/>
        </w:rPr>
        <w:t>)</w:t>
      </w:r>
      <w:r>
        <w:rPr>
          <w:rFonts w:hint="eastAsia"/>
          <w:noProof/>
        </w:rPr>
        <w:t>、销售促进和营销活动的策划和实施</w:t>
      </w:r>
      <w:r>
        <w:rPr>
          <w:noProof/>
        </w:rPr>
        <w:tab/>
      </w:r>
      <w:r>
        <w:rPr>
          <w:noProof/>
        </w:rPr>
        <w:fldChar w:fldCharType="begin"/>
      </w:r>
      <w:r>
        <w:rPr>
          <w:noProof/>
        </w:rPr>
        <w:instrText xml:space="preserve"> PAGEREF _Toc149482626 \h </w:instrText>
      </w:r>
      <w:r>
        <w:rPr>
          <w:noProof/>
        </w:rPr>
        <w:fldChar w:fldCharType="separate"/>
      </w:r>
      <w:r>
        <w:rPr>
          <w:noProof/>
        </w:rPr>
        <w:t>9</w:t>
      </w:r>
      <w:r>
        <w:rPr>
          <w:noProof/>
        </w:rPr>
        <w:fldChar w:fldCharType="end"/>
      </w:r>
    </w:p>
    <w:p w:rsidR="00BD1DFB">
      <w:pPr>
        <w:pStyle w:val="TOC1"/>
        <w:tabs>
          <w:tab w:val="right" w:leader="dot" w:pos="8296"/>
        </w:tabs>
        <w:rPr>
          <w:noProof/>
        </w:rPr>
      </w:pPr>
      <w:r>
        <w:rPr>
          <w:rFonts w:hint="eastAsia"/>
          <w:noProof/>
        </w:rPr>
        <w:t>三、玻璃制光学元件项目概论</w:t>
      </w:r>
      <w:r>
        <w:rPr>
          <w:noProof/>
        </w:rPr>
        <w:tab/>
      </w:r>
      <w:r>
        <w:rPr>
          <w:noProof/>
        </w:rPr>
        <w:fldChar w:fldCharType="begin"/>
      </w:r>
      <w:r>
        <w:rPr>
          <w:noProof/>
        </w:rPr>
        <w:instrText xml:space="preserve"> PAGEREF _Toc149482627 \h </w:instrText>
      </w:r>
      <w:r>
        <w:rPr>
          <w:noProof/>
        </w:rPr>
        <w:fldChar w:fldCharType="separate"/>
      </w:r>
      <w:r>
        <w:rPr>
          <w:noProof/>
        </w:rPr>
        <w:t>11</w:t>
      </w:r>
      <w:r>
        <w:rPr>
          <w:noProof/>
        </w:rPr>
        <w:fldChar w:fldCharType="end"/>
      </w:r>
    </w:p>
    <w:p w:rsidR="00BD1DFB">
      <w:pPr>
        <w:pStyle w:val="TOC2"/>
        <w:tabs>
          <w:tab w:val="right" w:leader="dot" w:pos="8296"/>
        </w:tabs>
        <w:rPr>
          <w:noProof/>
        </w:rPr>
      </w:pPr>
      <w:r>
        <w:rPr>
          <w:noProof/>
        </w:rPr>
        <w:t>(</w:t>
      </w:r>
      <w:r>
        <w:rPr>
          <w:rFonts w:hint="eastAsia"/>
          <w:noProof/>
        </w:rPr>
        <w:t>一</w:t>
      </w:r>
      <w:r>
        <w:rPr>
          <w:noProof/>
        </w:rPr>
        <w:t>)</w:t>
      </w:r>
      <w:r>
        <w:rPr>
          <w:rFonts w:hint="eastAsia"/>
          <w:noProof/>
        </w:rPr>
        <w:t>、玻璃制光学元件项目名称及承办单位</w:t>
      </w:r>
      <w:r>
        <w:rPr>
          <w:noProof/>
        </w:rPr>
        <w:tab/>
      </w:r>
      <w:r>
        <w:rPr>
          <w:noProof/>
        </w:rPr>
        <w:fldChar w:fldCharType="begin"/>
      </w:r>
      <w:r>
        <w:rPr>
          <w:noProof/>
        </w:rPr>
        <w:instrText xml:space="preserve"> PAGEREF _Toc149482628 \h </w:instrText>
      </w:r>
      <w:r>
        <w:rPr>
          <w:noProof/>
        </w:rPr>
        <w:fldChar w:fldCharType="separate"/>
      </w:r>
      <w:r>
        <w:rPr>
          <w:noProof/>
        </w:rPr>
        <w:t>11</w:t>
      </w:r>
      <w:r>
        <w:rPr>
          <w:noProof/>
        </w:rPr>
        <w:fldChar w:fldCharType="end"/>
      </w:r>
    </w:p>
    <w:p w:rsidR="00BD1DFB">
      <w:pPr>
        <w:pStyle w:val="TOC2"/>
        <w:tabs>
          <w:tab w:val="right" w:leader="dot" w:pos="8296"/>
        </w:tabs>
        <w:rPr>
          <w:noProof/>
        </w:rPr>
      </w:pPr>
      <w:r>
        <w:rPr>
          <w:noProof/>
        </w:rPr>
        <w:t>(</w:t>
      </w:r>
      <w:r>
        <w:rPr>
          <w:rFonts w:hint="eastAsia"/>
          <w:noProof/>
        </w:rPr>
        <w:t>二</w:t>
      </w:r>
      <w:r>
        <w:rPr>
          <w:noProof/>
        </w:rPr>
        <w:t>)</w:t>
      </w:r>
      <w:r>
        <w:rPr>
          <w:rFonts w:hint="eastAsia"/>
          <w:noProof/>
        </w:rPr>
        <w:t>、玻璃制光学元件项目拟建地址</w:t>
      </w:r>
      <w:r>
        <w:rPr>
          <w:noProof/>
        </w:rPr>
        <w:tab/>
      </w:r>
      <w:r>
        <w:rPr>
          <w:noProof/>
        </w:rPr>
        <w:fldChar w:fldCharType="begin"/>
      </w:r>
      <w:r>
        <w:rPr>
          <w:noProof/>
        </w:rPr>
        <w:instrText xml:space="preserve"> PAGEREF _Toc149482629 \h </w:instrText>
      </w:r>
      <w:r>
        <w:rPr>
          <w:noProof/>
        </w:rPr>
        <w:fldChar w:fldCharType="separate"/>
      </w:r>
      <w:r>
        <w:rPr>
          <w:noProof/>
        </w:rPr>
        <w:t>11</w:t>
      </w:r>
      <w:r>
        <w:rPr>
          <w:noProof/>
        </w:rPr>
        <w:fldChar w:fldCharType="end"/>
      </w:r>
    </w:p>
    <w:p w:rsidR="00BD1DFB">
      <w:pPr>
        <w:pStyle w:val="TOC2"/>
        <w:tabs>
          <w:tab w:val="right" w:leader="dot" w:pos="8296"/>
        </w:tabs>
        <w:rPr>
          <w:noProof/>
        </w:rPr>
      </w:pPr>
      <w:r>
        <w:rPr>
          <w:noProof/>
        </w:rPr>
        <w:t>(</w:t>
      </w:r>
      <w:r>
        <w:rPr>
          <w:rFonts w:hint="eastAsia"/>
          <w:noProof/>
        </w:rPr>
        <w:t>三</w:t>
      </w:r>
      <w:r>
        <w:rPr>
          <w:noProof/>
        </w:rPr>
        <w:t>)</w:t>
      </w:r>
      <w:r>
        <w:rPr>
          <w:rFonts w:hint="eastAsia"/>
          <w:noProof/>
        </w:rPr>
        <w:t>、玻璃制光学元件项目提出的背景</w:t>
      </w:r>
      <w:r>
        <w:rPr>
          <w:noProof/>
        </w:rPr>
        <w:tab/>
      </w:r>
      <w:r>
        <w:rPr>
          <w:noProof/>
        </w:rPr>
        <w:fldChar w:fldCharType="begin"/>
      </w:r>
      <w:r>
        <w:rPr>
          <w:noProof/>
        </w:rPr>
        <w:instrText xml:space="preserve"> PAGEREF _Toc149482630 \h </w:instrText>
      </w:r>
      <w:r>
        <w:rPr>
          <w:noProof/>
        </w:rPr>
        <w:fldChar w:fldCharType="separate"/>
      </w:r>
      <w:r>
        <w:rPr>
          <w:noProof/>
        </w:rPr>
        <w:t>12</w:t>
      </w:r>
      <w:r>
        <w:rPr>
          <w:noProof/>
        </w:rPr>
        <w:fldChar w:fldCharType="end"/>
      </w:r>
    </w:p>
    <w:p w:rsidR="00BD1DFB">
      <w:pPr>
        <w:pStyle w:val="TOC2"/>
        <w:tabs>
          <w:tab w:val="right" w:leader="dot" w:pos="8296"/>
        </w:tabs>
        <w:rPr>
          <w:noProof/>
        </w:rPr>
      </w:pPr>
      <w:r>
        <w:rPr>
          <w:noProof/>
        </w:rPr>
        <w:t>(</w:t>
      </w:r>
      <w:r>
        <w:rPr>
          <w:rFonts w:hint="eastAsia"/>
          <w:noProof/>
        </w:rPr>
        <w:t>四</w:t>
      </w:r>
      <w:r>
        <w:rPr>
          <w:noProof/>
        </w:rPr>
        <w:t>)</w:t>
      </w:r>
      <w:r>
        <w:rPr>
          <w:rFonts w:hint="eastAsia"/>
          <w:noProof/>
        </w:rPr>
        <w:t>、报告研究范围</w:t>
      </w:r>
      <w:r>
        <w:rPr>
          <w:noProof/>
        </w:rPr>
        <w:tab/>
      </w:r>
      <w:r>
        <w:rPr>
          <w:noProof/>
        </w:rPr>
        <w:fldChar w:fldCharType="begin"/>
      </w:r>
      <w:r>
        <w:rPr>
          <w:noProof/>
        </w:rPr>
        <w:instrText xml:space="preserve"> PAGEREF _Toc149482631 \h </w:instrText>
      </w:r>
      <w:r>
        <w:rPr>
          <w:noProof/>
        </w:rPr>
        <w:fldChar w:fldCharType="separate"/>
      </w:r>
      <w:r>
        <w:rPr>
          <w:noProof/>
        </w:rPr>
        <w:t>14</w:t>
      </w:r>
      <w:r>
        <w:rPr>
          <w:noProof/>
        </w:rPr>
        <w:fldChar w:fldCharType="end"/>
      </w:r>
    </w:p>
    <w:p w:rsidR="00BD1DFB">
      <w:pPr>
        <w:pStyle w:val="TOC2"/>
        <w:tabs>
          <w:tab w:val="right" w:leader="dot" w:pos="8296"/>
        </w:tabs>
        <w:rPr>
          <w:noProof/>
        </w:rPr>
      </w:pPr>
      <w:r>
        <w:rPr>
          <w:noProof/>
        </w:rPr>
        <w:t>(</w:t>
      </w:r>
      <w:r>
        <w:rPr>
          <w:rFonts w:hint="eastAsia"/>
          <w:noProof/>
        </w:rPr>
        <w:t>五</w:t>
      </w:r>
      <w:r>
        <w:rPr>
          <w:noProof/>
        </w:rPr>
        <w:t>)</w:t>
      </w:r>
      <w:r>
        <w:rPr>
          <w:rFonts w:hint="eastAsia"/>
          <w:noProof/>
        </w:rPr>
        <w:t>、玻璃制光学元件项目建设必要性分析</w:t>
      </w:r>
      <w:r>
        <w:rPr>
          <w:noProof/>
        </w:rPr>
        <w:tab/>
      </w:r>
      <w:r>
        <w:rPr>
          <w:noProof/>
        </w:rPr>
        <w:fldChar w:fldCharType="begin"/>
      </w:r>
      <w:r>
        <w:rPr>
          <w:noProof/>
        </w:rPr>
        <w:instrText xml:space="preserve"> PAGEREF _Toc149482632 \h </w:instrText>
      </w:r>
      <w:r>
        <w:rPr>
          <w:noProof/>
        </w:rPr>
        <w:fldChar w:fldCharType="separate"/>
      </w:r>
      <w:r>
        <w:rPr>
          <w:noProof/>
        </w:rPr>
        <w:t>14</w:t>
      </w:r>
      <w:r>
        <w:rPr>
          <w:noProof/>
        </w:rPr>
        <w:fldChar w:fldCharType="end"/>
      </w:r>
    </w:p>
    <w:p w:rsidR="00BD1DFB">
      <w:pPr>
        <w:pStyle w:val="TOC2"/>
        <w:tabs>
          <w:tab w:val="right" w:leader="dot" w:pos="8296"/>
        </w:tabs>
        <w:rPr>
          <w:noProof/>
        </w:rPr>
      </w:pPr>
      <w:r>
        <w:rPr>
          <w:noProof/>
        </w:rPr>
        <w:t>(</w:t>
      </w:r>
      <w:r>
        <w:rPr>
          <w:rFonts w:hint="eastAsia"/>
          <w:noProof/>
        </w:rPr>
        <w:t>六</w:t>
      </w:r>
      <w:r>
        <w:rPr>
          <w:noProof/>
        </w:rPr>
        <w:t>)</w:t>
      </w:r>
      <w:r>
        <w:rPr>
          <w:rFonts w:hint="eastAsia"/>
          <w:noProof/>
        </w:rPr>
        <w:t>、产品方案</w:t>
      </w:r>
      <w:r>
        <w:rPr>
          <w:noProof/>
        </w:rPr>
        <w:tab/>
      </w:r>
      <w:r>
        <w:rPr>
          <w:noProof/>
        </w:rPr>
        <w:fldChar w:fldCharType="begin"/>
      </w:r>
      <w:r>
        <w:rPr>
          <w:noProof/>
        </w:rPr>
        <w:instrText xml:space="preserve"> PAGEREF _Toc149482633 \h </w:instrText>
      </w:r>
      <w:r>
        <w:rPr>
          <w:noProof/>
        </w:rPr>
        <w:fldChar w:fldCharType="separate"/>
      </w:r>
      <w:r>
        <w:rPr>
          <w:noProof/>
        </w:rPr>
        <w:t>15</w:t>
      </w:r>
      <w:r>
        <w:rPr>
          <w:noProof/>
        </w:rPr>
        <w:fldChar w:fldCharType="end"/>
      </w:r>
    </w:p>
    <w:p w:rsidR="00BD1DFB">
      <w:pPr>
        <w:pStyle w:val="TOC2"/>
        <w:tabs>
          <w:tab w:val="right" w:leader="dot" w:pos="8296"/>
        </w:tabs>
        <w:rPr>
          <w:noProof/>
        </w:rPr>
      </w:pPr>
      <w:r>
        <w:rPr>
          <w:noProof/>
        </w:rPr>
        <w:t>(</w:t>
      </w:r>
      <w:r>
        <w:rPr>
          <w:rFonts w:hint="eastAsia"/>
          <w:noProof/>
        </w:rPr>
        <w:t>七</w:t>
      </w:r>
      <w:r>
        <w:rPr>
          <w:noProof/>
        </w:rPr>
        <w:t>)</w:t>
      </w:r>
      <w:r>
        <w:rPr>
          <w:rFonts w:hint="eastAsia"/>
          <w:noProof/>
        </w:rPr>
        <w:t>、玻璃制光学元件项目总投资估算</w:t>
      </w:r>
      <w:r>
        <w:rPr>
          <w:noProof/>
        </w:rPr>
        <w:tab/>
      </w:r>
      <w:r>
        <w:rPr>
          <w:noProof/>
        </w:rPr>
        <w:fldChar w:fldCharType="begin"/>
      </w:r>
      <w:r>
        <w:rPr>
          <w:noProof/>
        </w:rPr>
        <w:instrText xml:space="preserve"> PAGEREF _Toc149482634 \h </w:instrText>
      </w:r>
      <w:r>
        <w:rPr>
          <w:noProof/>
        </w:rPr>
        <w:fldChar w:fldCharType="separate"/>
      </w:r>
      <w:r>
        <w:rPr>
          <w:noProof/>
        </w:rPr>
        <w:t>15</w:t>
      </w:r>
      <w:r>
        <w:rPr>
          <w:noProof/>
        </w:rPr>
        <w:fldChar w:fldCharType="end"/>
      </w:r>
    </w:p>
    <w:p w:rsidR="00BD1DFB">
      <w:pPr>
        <w:pStyle w:val="TOC2"/>
        <w:tabs>
          <w:tab w:val="right" w:leader="dot" w:pos="8296"/>
        </w:tabs>
        <w:rPr>
          <w:noProof/>
        </w:rPr>
      </w:pPr>
      <w:r>
        <w:rPr>
          <w:noProof/>
        </w:rPr>
        <w:t>(</w:t>
      </w:r>
      <w:r>
        <w:rPr>
          <w:rFonts w:hint="eastAsia"/>
          <w:noProof/>
        </w:rPr>
        <w:t>八</w:t>
      </w:r>
      <w:r>
        <w:rPr>
          <w:noProof/>
        </w:rPr>
        <w:t>)</w:t>
      </w:r>
      <w:r>
        <w:rPr>
          <w:rFonts w:hint="eastAsia"/>
          <w:noProof/>
        </w:rPr>
        <w:t>、玻璃制光学元件项目工艺技术装备方案的选择</w:t>
      </w:r>
      <w:r>
        <w:rPr>
          <w:noProof/>
        </w:rPr>
        <w:tab/>
      </w:r>
      <w:r>
        <w:rPr>
          <w:noProof/>
        </w:rPr>
        <w:fldChar w:fldCharType="begin"/>
      </w:r>
      <w:r>
        <w:rPr>
          <w:noProof/>
        </w:rPr>
        <w:instrText xml:space="preserve"> PAGEREF _Toc149482635 \h </w:instrText>
      </w:r>
      <w:r>
        <w:rPr>
          <w:noProof/>
        </w:rPr>
        <w:fldChar w:fldCharType="separate"/>
      </w:r>
      <w:r>
        <w:rPr>
          <w:noProof/>
        </w:rPr>
        <w:t>15</w:t>
      </w:r>
      <w:r>
        <w:rPr>
          <w:noProof/>
        </w:rPr>
        <w:fldChar w:fldCharType="end"/>
      </w:r>
    </w:p>
    <w:p w:rsidR="00BD1DFB">
      <w:pPr>
        <w:pStyle w:val="TOC2"/>
        <w:tabs>
          <w:tab w:val="right" w:leader="dot" w:pos="8296"/>
        </w:tabs>
        <w:rPr>
          <w:noProof/>
        </w:rPr>
      </w:pPr>
      <w:r>
        <w:rPr>
          <w:noProof/>
        </w:rPr>
        <w:t>(</w:t>
      </w:r>
      <w:r>
        <w:rPr>
          <w:rFonts w:hint="eastAsia"/>
          <w:noProof/>
        </w:rPr>
        <w:t>九</w:t>
      </w:r>
      <w:r>
        <w:rPr>
          <w:noProof/>
        </w:rPr>
        <w:t>)</w:t>
      </w:r>
      <w:r>
        <w:rPr>
          <w:rFonts w:hint="eastAsia"/>
          <w:noProof/>
        </w:rPr>
        <w:t>、玻璃制光学元件项目实施进度建议</w:t>
      </w:r>
      <w:r>
        <w:rPr>
          <w:noProof/>
        </w:rPr>
        <w:tab/>
      </w:r>
      <w:r>
        <w:rPr>
          <w:noProof/>
        </w:rPr>
        <w:fldChar w:fldCharType="begin"/>
      </w:r>
      <w:r>
        <w:rPr>
          <w:noProof/>
        </w:rPr>
        <w:instrText xml:space="preserve"> PAGEREF _Toc149482636 \h </w:instrText>
      </w:r>
      <w:r>
        <w:rPr>
          <w:noProof/>
        </w:rPr>
        <w:fldChar w:fldCharType="separate"/>
      </w:r>
      <w:r>
        <w:rPr>
          <w:noProof/>
        </w:rPr>
        <w:t>15</w:t>
      </w:r>
      <w:r>
        <w:rPr>
          <w:noProof/>
        </w:rPr>
        <w:fldChar w:fldCharType="end"/>
      </w:r>
    </w:p>
    <w:p w:rsidR="00BD1DFB">
      <w:pPr>
        <w:pStyle w:val="TOC2"/>
        <w:tabs>
          <w:tab w:val="right" w:leader="dot" w:pos="8296"/>
        </w:tabs>
        <w:rPr>
          <w:noProof/>
        </w:rPr>
      </w:pPr>
      <w:r>
        <w:rPr>
          <w:noProof/>
        </w:rPr>
        <w:t>(</w:t>
      </w:r>
      <w:r>
        <w:rPr>
          <w:rFonts w:hint="eastAsia"/>
          <w:noProof/>
        </w:rPr>
        <w:t>十</w:t>
      </w:r>
      <w:r>
        <w:rPr>
          <w:noProof/>
        </w:rPr>
        <w:t>)</w:t>
      </w:r>
      <w:r>
        <w:rPr>
          <w:rFonts w:hint="eastAsia"/>
          <w:noProof/>
        </w:rPr>
        <w:t>、玻璃制光学元件相关研究结论</w:t>
      </w:r>
      <w:r>
        <w:rPr>
          <w:noProof/>
        </w:rPr>
        <w:tab/>
      </w:r>
      <w:r>
        <w:rPr>
          <w:noProof/>
        </w:rPr>
        <w:fldChar w:fldCharType="begin"/>
      </w:r>
      <w:r>
        <w:rPr>
          <w:noProof/>
        </w:rPr>
        <w:instrText xml:space="preserve"> PAGEREF _Toc149482637 \h </w:instrText>
      </w:r>
      <w:r>
        <w:rPr>
          <w:noProof/>
        </w:rPr>
        <w:fldChar w:fldCharType="separate"/>
      </w:r>
      <w:r>
        <w:rPr>
          <w:noProof/>
        </w:rPr>
        <w:t>15</w:t>
      </w:r>
      <w:r>
        <w:rPr>
          <w:noProof/>
        </w:rPr>
        <w:fldChar w:fldCharType="end"/>
      </w:r>
    </w:p>
    <w:p w:rsidR="00BD1DFB">
      <w:pPr>
        <w:pStyle w:val="TOC2"/>
        <w:tabs>
          <w:tab w:val="right" w:leader="dot" w:pos="8296"/>
        </w:tabs>
        <w:rPr>
          <w:noProof/>
        </w:rPr>
      </w:pPr>
      <w:r>
        <w:rPr>
          <w:noProof/>
        </w:rPr>
        <w:t>(</w:t>
      </w:r>
      <w:r>
        <w:rPr>
          <w:rFonts w:hint="eastAsia"/>
          <w:noProof/>
        </w:rPr>
        <w:t>十一</w:t>
      </w:r>
      <w:r>
        <w:rPr>
          <w:noProof/>
        </w:rPr>
        <w:t>)</w:t>
      </w:r>
      <w:r>
        <w:rPr>
          <w:rFonts w:hint="eastAsia"/>
          <w:noProof/>
        </w:rPr>
        <w:t>、玻璃制光学元件项目规划及市场分析</w:t>
      </w:r>
      <w:r>
        <w:rPr>
          <w:noProof/>
        </w:rPr>
        <w:tab/>
      </w:r>
      <w:r>
        <w:rPr>
          <w:noProof/>
        </w:rPr>
        <w:fldChar w:fldCharType="begin"/>
      </w:r>
      <w:r>
        <w:rPr>
          <w:noProof/>
        </w:rPr>
        <w:instrText xml:space="preserve"> PAGEREF _Toc149482638 \h </w:instrText>
      </w:r>
      <w:r>
        <w:rPr>
          <w:noProof/>
        </w:rPr>
        <w:fldChar w:fldCharType="separate"/>
      </w:r>
      <w:r>
        <w:rPr>
          <w:noProof/>
        </w:rPr>
        <w:t>16</w:t>
      </w:r>
      <w:r>
        <w:rPr>
          <w:noProof/>
        </w:rPr>
        <w:fldChar w:fldCharType="end"/>
      </w:r>
    </w:p>
    <w:p w:rsidR="00BD1DFB">
      <w:pPr>
        <w:pStyle w:val="TOC1"/>
        <w:tabs>
          <w:tab w:val="right" w:leader="dot" w:pos="8296"/>
        </w:tabs>
        <w:rPr>
          <w:noProof/>
        </w:rPr>
      </w:pPr>
      <w:r>
        <w:rPr>
          <w:rFonts w:hint="eastAsia"/>
          <w:noProof/>
        </w:rPr>
        <w:t>四、文化内涵和艺术价值</w:t>
      </w:r>
      <w:r>
        <w:rPr>
          <w:noProof/>
        </w:rPr>
        <w:tab/>
      </w:r>
      <w:r>
        <w:rPr>
          <w:noProof/>
        </w:rPr>
        <w:fldChar w:fldCharType="begin"/>
      </w:r>
      <w:r>
        <w:rPr>
          <w:noProof/>
        </w:rPr>
        <w:instrText xml:space="preserve"> PAGEREF _Toc149482639 \h </w:instrText>
      </w:r>
      <w:r>
        <w:rPr>
          <w:noProof/>
        </w:rPr>
        <w:fldChar w:fldCharType="separate"/>
      </w:r>
      <w:r>
        <w:rPr>
          <w:noProof/>
        </w:rPr>
        <w:t>16</w:t>
      </w:r>
      <w:r>
        <w:rPr>
          <w:noProof/>
        </w:rPr>
        <w:fldChar w:fldCharType="end"/>
      </w:r>
    </w:p>
    <w:p w:rsidR="00BD1DFB">
      <w:pPr>
        <w:pStyle w:val="TOC2"/>
        <w:tabs>
          <w:tab w:val="right" w:leader="dot" w:pos="8296"/>
        </w:tabs>
        <w:rPr>
          <w:noProof/>
        </w:rPr>
      </w:pPr>
      <w:r>
        <w:rPr>
          <w:noProof/>
        </w:rPr>
        <w:t>(</w:t>
      </w:r>
      <w:r>
        <w:rPr>
          <w:rFonts w:hint="eastAsia"/>
          <w:noProof/>
        </w:rPr>
        <w:t>一</w:t>
      </w:r>
      <w:r>
        <w:rPr>
          <w:noProof/>
        </w:rPr>
        <w:t>)</w:t>
      </w:r>
      <w:r>
        <w:rPr>
          <w:rFonts w:hint="eastAsia"/>
          <w:noProof/>
        </w:rPr>
        <w:t>、玻璃制光学元件项目与文化内涵的结合方式</w:t>
      </w:r>
      <w:r>
        <w:rPr>
          <w:noProof/>
        </w:rPr>
        <w:tab/>
      </w:r>
      <w:r>
        <w:rPr>
          <w:noProof/>
        </w:rPr>
        <w:fldChar w:fldCharType="begin"/>
      </w:r>
      <w:r>
        <w:rPr>
          <w:noProof/>
        </w:rPr>
        <w:instrText xml:space="preserve"> PAGEREF _Toc149482640 \h </w:instrText>
      </w:r>
      <w:r>
        <w:rPr>
          <w:noProof/>
        </w:rPr>
        <w:fldChar w:fldCharType="separate"/>
      </w:r>
      <w:r>
        <w:rPr>
          <w:noProof/>
        </w:rPr>
        <w:t>16</w:t>
      </w:r>
      <w:r>
        <w:rPr>
          <w:noProof/>
        </w:rPr>
        <w:fldChar w:fldCharType="end"/>
      </w:r>
    </w:p>
    <w:p w:rsidR="00BD1DFB">
      <w:pPr>
        <w:pStyle w:val="TOC2"/>
        <w:tabs>
          <w:tab w:val="right" w:leader="dot" w:pos="8296"/>
        </w:tabs>
        <w:rPr>
          <w:noProof/>
        </w:rPr>
      </w:pPr>
      <w:r>
        <w:rPr>
          <w:noProof/>
        </w:rPr>
        <w:t>(</w:t>
      </w:r>
      <w:r>
        <w:rPr>
          <w:rFonts w:hint="eastAsia"/>
          <w:noProof/>
        </w:rPr>
        <w:t>二</w:t>
      </w:r>
      <w:r>
        <w:rPr>
          <w:noProof/>
        </w:rPr>
        <w:t>)</w:t>
      </w:r>
      <w:r>
        <w:rPr>
          <w:rFonts w:hint="eastAsia"/>
          <w:noProof/>
        </w:rPr>
        <w:t>、玻璃制光学元件项目产品的艺术价值分析</w:t>
      </w:r>
      <w:r>
        <w:rPr>
          <w:noProof/>
        </w:rPr>
        <w:tab/>
      </w:r>
      <w:r>
        <w:rPr>
          <w:noProof/>
        </w:rPr>
        <w:fldChar w:fldCharType="begin"/>
      </w:r>
      <w:r>
        <w:rPr>
          <w:noProof/>
        </w:rPr>
        <w:instrText xml:space="preserve"> PAGEREF _Toc149482641 \h </w:instrText>
      </w:r>
      <w:r>
        <w:rPr>
          <w:noProof/>
        </w:rPr>
        <w:fldChar w:fldCharType="separate"/>
      </w:r>
      <w:r>
        <w:rPr>
          <w:noProof/>
        </w:rPr>
        <w:t>17</w:t>
      </w:r>
      <w:r>
        <w:rPr>
          <w:noProof/>
        </w:rPr>
        <w:fldChar w:fldCharType="end"/>
      </w:r>
    </w:p>
    <w:p w:rsidR="00BD1DFB">
      <w:pPr>
        <w:pStyle w:val="TOC2"/>
        <w:tabs>
          <w:tab w:val="right" w:leader="dot" w:pos="8296"/>
        </w:tabs>
        <w:rPr>
          <w:noProof/>
        </w:rPr>
      </w:pPr>
      <w:r>
        <w:rPr>
          <w:noProof/>
        </w:rPr>
        <w:t>(</w:t>
      </w:r>
      <w:r>
        <w:rPr>
          <w:rFonts w:hint="eastAsia"/>
          <w:noProof/>
        </w:rPr>
        <w:t>三</w:t>
      </w:r>
      <w:r>
        <w:rPr>
          <w:noProof/>
        </w:rPr>
        <w:t>)</w:t>
      </w:r>
      <w:r>
        <w:rPr>
          <w:rFonts w:hint="eastAsia"/>
          <w:noProof/>
        </w:rPr>
        <w:t>、文化传承和艺术创新的策略探讨</w:t>
      </w:r>
      <w:r>
        <w:rPr>
          <w:noProof/>
        </w:rPr>
        <w:tab/>
      </w:r>
      <w:r>
        <w:rPr>
          <w:noProof/>
        </w:rPr>
        <w:fldChar w:fldCharType="begin"/>
      </w:r>
      <w:r>
        <w:rPr>
          <w:noProof/>
        </w:rPr>
        <w:instrText xml:space="preserve"> PAGEREF _Toc149482642 \h </w:instrText>
      </w:r>
      <w:r>
        <w:rPr>
          <w:noProof/>
        </w:rPr>
        <w:fldChar w:fldCharType="separate"/>
      </w:r>
      <w:r>
        <w:rPr>
          <w:noProof/>
        </w:rPr>
        <w:t>18</w:t>
      </w:r>
      <w:r>
        <w:rPr>
          <w:noProof/>
        </w:rPr>
        <w:fldChar w:fldCharType="end"/>
      </w:r>
    </w:p>
    <w:p w:rsidR="00BD1DFB">
      <w:pPr>
        <w:pStyle w:val="TOC1"/>
        <w:tabs>
          <w:tab w:val="right" w:leader="dot" w:pos="8296"/>
        </w:tabs>
        <w:rPr>
          <w:noProof/>
        </w:rPr>
      </w:pPr>
      <w:r>
        <w:rPr>
          <w:rFonts w:hint="eastAsia"/>
          <w:noProof/>
        </w:rPr>
        <w:t>五、品牌建设和管理</w:t>
      </w:r>
      <w:r>
        <w:rPr>
          <w:noProof/>
        </w:rPr>
        <w:tab/>
      </w:r>
      <w:r>
        <w:rPr>
          <w:noProof/>
        </w:rPr>
        <w:fldChar w:fldCharType="begin"/>
      </w:r>
      <w:r>
        <w:rPr>
          <w:noProof/>
        </w:rPr>
        <w:instrText xml:space="preserve"> PAGEREF _Toc149482643 \h </w:instrText>
      </w:r>
      <w:r>
        <w:rPr>
          <w:noProof/>
        </w:rPr>
        <w:fldChar w:fldCharType="separate"/>
      </w:r>
      <w:r>
        <w:rPr>
          <w:noProof/>
        </w:rPr>
        <w:t>19</w:t>
      </w:r>
      <w:r>
        <w:rPr>
          <w:noProof/>
        </w:rPr>
        <w:fldChar w:fldCharType="end"/>
      </w:r>
    </w:p>
    <w:p w:rsidR="00BD1DFB">
      <w:pPr>
        <w:pStyle w:val="TOC2"/>
        <w:tabs>
          <w:tab w:val="right" w:leader="dot" w:pos="8296"/>
        </w:tabs>
        <w:rPr>
          <w:noProof/>
        </w:rPr>
      </w:pPr>
      <w:r>
        <w:rPr>
          <w:noProof/>
        </w:rPr>
        <w:t>(</w:t>
      </w:r>
      <w:r>
        <w:rPr>
          <w:rFonts w:hint="eastAsia"/>
          <w:noProof/>
        </w:rPr>
        <w:t>一</w:t>
      </w:r>
      <w:r>
        <w:rPr>
          <w:noProof/>
        </w:rPr>
        <w:t>)</w:t>
      </w:r>
      <w:r>
        <w:rPr>
          <w:rFonts w:hint="eastAsia"/>
          <w:noProof/>
        </w:rPr>
        <w:t>、玻璃制光学元件项目品牌定位和形象设计</w:t>
      </w:r>
      <w:r>
        <w:rPr>
          <w:noProof/>
        </w:rPr>
        <w:tab/>
      </w:r>
      <w:r>
        <w:rPr>
          <w:noProof/>
        </w:rPr>
        <w:fldChar w:fldCharType="begin"/>
      </w:r>
      <w:r>
        <w:rPr>
          <w:noProof/>
        </w:rPr>
        <w:instrText xml:space="preserve"> PAGEREF _Toc149482644 \h </w:instrText>
      </w:r>
      <w:r>
        <w:rPr>
          <w:noProof/>
        </w:rPr>
        <w:fldChar w:fldCharType="separate"/>
      </w:r>
      <w:r>
        <w:rPr>
          <w:noProof/>
        </w:rPr>
        <w:t>19</w:t>
      </w:r>
      <w:r>
        <w:rPr>
          <w:noProof/>
        </w:rPr>
        <w:fldChar w:fldCharType="end"/>
      </w:r>
    </w:p>
    <w:p w:rsidR="00BD1DFB">
      <w:pPr>
        <w:pStyle w:val="TOC2"/>
        <w:tabs>
          <w:tab w:val="right" w:leader="dot" w:pos="8296"/>
        </w:tabs>
        <w:rPr>
          <w:noProof/>
        </w:rPr>
      </w:pPr>
      <w:r>
        <w:rPr>
          <w:noProof/>
        </w:rPr>
        <w:t>(</w:t>
      </w:r>
      <w:r>
        <w:rPr>
          <w:rFonts w:hint="eastAsia"/>
          <w:noProof/>
        </w:rPr>
        <w:t>二</w:t>
      </w:r>
      <w:r>
        <w:rPr>
          <w:noProof/>
        </w:rPr>
        <w:t>)</w:t>
      </w:r>
      <w:r>
        <w:rPr>
          <w:rFonts w:hint="eastAsia"/>
          <w:noProof/>
        </w:rPr>
        <w:t>、品牌传播和推广策略</w:t>
      </w:r>
      <w:r>
        <w:rPr>
          <w:noProof/>
        </w:rPr>
        <w:tab/>
      </w:r>
      <w:r>
        <w:rPr>
          <w:noProof/>
        </w:rPr>
        <w:fldChar w:fldCharType="begin"/>
      </w:r>
      <w:r>
        <w:rPr>
          <w:noProof/>
        </w:rPr>
        <w:instrText xml:space="preserve"> PAGEREF _Toc149482645 \h </w:instrText>
      </w:r>
      <w:r>
        <w:rPr>
          <w:noProof/>
        </w:rPr>
        <w:fldChar w:fldCharType="separate"/>
      </w:r>
      <w:r>
        <w:rPr>
          <w:noProof/>
        </w:rPr>
        <w:t>19</w:t>
      </w:r>
      <w:r>
        <w:rPr>
          <w:noProof/>
        </w:rPr>
        <w:fldChar w:fldCharType="end"/>
      </w:r>
    </w:p>
    <w:p w:rsidR="00BD1DFB">
      <w:pPr>
        <w:pStyle w:val="TOC2"/>
        <w:tabs>
          <w:tab w:val="right" w:leader="dot" w:pos="8296"/>
        </w:tabs>
        <w:rPr>
          <w:noProof/>
        </w:rPr>
      </w:pPr>
      <w:r>
        <w:rPr>
          <w:noProof/>
        </w:rPr>
        <w:t>(</w:t>
      </w:r>
      <w:r>
        <w:rPr>
          <w:rFonts w:hint="eastAsia"/>
          <w:noProof/>
        </w:rPr>
        <w:t>三</w:t>
      </w:r>
      <w:r>
        <w:rPr>
          <w:noProof/>
        </w:rPr>
        <w:t>)</w:t>
      </w:r>
      <w:r>
        <w:rPr>
          <w:rFonts w:hint="eastAsia"/>
          <w:noProof/>
        </w:rPr>
        <w:t>、品牌保护和危机管理</w:t>
      </w:r>
      <w:r>
        <w:rPr>
          <w:noProof/>
        </w:rPr>
        <w:tab/>
      </w:r>
      <w:r>
        <w:rPr>
          <w:noProof/>
        </w:rPr>
        <w:fldChar w:fldCharType="begin"/>
      </w:r>
      <w:r>
        <w:rPr>
          <w:noProof/>
        </w:rPr>
        <w:instrText xml:space="preserve"> PAGEREF _Toc149482646 \h </w:instrText>
      </w:r>
      <w:r>
        <w:rPr>
          <w:noProof/>
        </w:rPr>
        <w:fldChar w:fldCharType="separate"/>
      </w:r>
      <w:r>
        <w:rPr>
          <w:noProof/>
        </w:rPr>
        <w:t>20</w:t>
      </w:r>
      <w:r>
        <w:rPr>
          <w:noProof/>
        </w:rPr>
        <w:fldChar w:fldCharType="end"/>
      </w:r>
    </w:p>
    <w:p w:rsidR="00BD1DFB">
      <w:pPr>
        <w:pStyle w:val="TOC1"/>
        <w:tabs>
          <w:tab w:val="right" w:leader="dot" w:pos="8296"/>
        </w:tabs>
        <w:rPr>
          <w:noProof/>
        </w:rPr>
      </w:pPr>
      <w:r>
        <w:rPr>
          <w:rFonts w:hint="eastAsia"/>
          <w:noProof/>
        </w:rPr>
        <w:t>六、技术创新和研发成果转化</w:t>
      </w:r>
      <w:r>
        <w:rPr>
          <w:noProof/>
        </w:rPr>
        <w:tab/>
      </w:r>
      <w:r>
        <w:rPr>
          <w:noProof/>
        </w:rPr>
        <w:fldChar w:fldCharType="begin"/>
      </w:r>
      <w:r>
        <w:rPr>
          <w:noProof/>
        </w:rPr>
        <w:instrText xml:space="preserve"> PAGEREF _Toc149482647 \h </w:instrText>
      </w:r>
      <w:r>
        <w:rPr>
          <w:noProof/>
        </w:rPr>
        <w:fldChar w:fldCharType="separate"/>
      </w:r>
      <w:r>
        <w:rPr>
          <w:noProof/>
        </w:rPr>
        <w:t>20</w:t>
      </w:r>
      <w:r>
        <w:rPr>
          <w:noProof/>
        </w:rPr>
        <w:fldChar w:fldCharType="end"/>
      </w:r>
    </w:p>
    <w:p w:rsidR="00BD1DFB">
      <w:pPr>
        <w:pStyle w:val="TOC2"/>
        <w:tabs>
          <w:tab w:val="right" w:leader="dot" w:pos="8296"/>
        </w:tabs>
        <w:rPr>
          <w:noProof/>
        </w:rPr>
      </w:pPr>
      <w:r>
        <w:rPr>
          <w:noProof/>
        </w:rPr>
        <w:t>(</w:t>
      </w:r>
      <w:r>
        <w:rPr>
          <w:rFonts w:hint="eastAsia"/>
          <w:noProof/>
        </w:rPr>
        <w:t>一</w:t>
      </w:r>
      <w:r>
        <w:rPr>
          <w:noProof/>
        </w:rPr>
        <w:t>)</w:t>
      </w:r>
      <w:r>
        <w:rPr>
          <w:rFonts w:hint="eastAsia"/>
          <w:noProof/>
        </w:rPr>
        <w:t>、技术创新的目标和途径</w:t>
      </w:r>
      <w:r>
        <w:rPr>
          <w:noProof/>
        </w:rPr>
        <w:tab/>
      </w:r>
      <w:r>
        <w:rPr>
          <w:noProof/>
        </w:rPr>
        <w:fldChar w:fldCharType="begin"/>
      </w:r>
      <w:r>
        <w:rPr>
          <w:noProof/>
        </w:rPr>
        <w:instrText xml:space="preserve"> PAGEREF _Toc149482648 \h </w:instrText>
      </w:r>
      <w:r>
        <w:rPr>
          <w:noProof/>
        </w:rPr>
        <w:fldChar w:fldCharType="separate"/>
      </w:r>
      <w:r>
        <w:rPr>
          <w:noProof/>
        </w:rPr>
        <w:t>20</w:t>
      </w:r>
      <w:r>
        <w:rPr>
          <w:noProof/>
        </w:rPr>
        <w:fldChar w:fldCharType="end"/>
      </w:r>
    </w:p>
    <w:p w:rsidR="00BD1DFB">
      <w:pPr>
        <w:pStyle w:val="TOC2"/>
        <w:tabs>
          <w:tab w:val="right" w:leader="dot" w:pos="8296"/>
        </w:tabs>
        <w:rPr>
          <w:noProof/>
        </w:rPr>
      </w:pPr>
      <w:r>
        <w:rPr>
          <w:noProof/>
        </w:rPr>
        <w:t>(</w:t>
      </w:r>
      <w:r>
        <w:rPr>
          <w:rFonts w:hint="eastAsia"/>
          <w:noProof/>
        </w:rPr>
        <w:t>二</w:t>
      </w:r>
      <w:r>
        <w:rPr>
          <w:noProof/>
        </w:rPr>
        <w:t>)</w:t>
      </w:r>
      <w:r>
        <w:rPr>
          <w:rFonts w:hint="eastAsia"/>
          <w:noProof/>
        </w:rPr>
        <w:t>、研发成果转化的流程和机制</w:t>
      </w:r>
      <w:r>
        <w:rPr>
          <w:noProof/>
        </w:rPr>
        <w:tab/>
      </w:r>
      <w:r>
        <w:rPr>
          <w:noProof/>
        </w:rPr>
        <w:fldChar w:fldCharType="begin"/>
      </w:r>
      <w:r>
        <w:rPr>
          <w:noProof/>
        </w:rPr>
        <w:instrText xml:space="preserve"> PAGEREF _Toc149482649 \h </w:instrText>
      </w:r>
      <w:r>
        <w:rPr>
          <w:noProof/>
        </w:rPr>
        <w:fldChar w:fldCharType="separate"/>
      </w:r>
      <w:r>
        <w:rPr>
          <w:noProof/>
        </w:rPr>
        <w:t>21</w:t>
      </w:r>
      <w:r>
        <w:rPr>
          <w:noProof/>
        </w:rPr>
        <w:fldChar w:fldCharType="end"/>
      </w:r>
    </w:p>
    <w:p w:rsidR="00BD1DFB">
      <w:pPr>
        <w:pStyle w:val="TOC2"/>
        <w:tabs>
          <w:tab w:val="right" w:leader="dot" w:pos="8296"/>
        </w:tabs>
        <w:rPr>
          <w:noProof/>
        </w:rPr>
      </w:pPr>
      <w:r>
        <w:rPr>
          <w:noProof/>
        </w:rPr>
        <w:t>(</w:t>
      </w:r>
      <w:r>
        <w:rPr>
          <w:rFonts w:hint="eastAsia"/>
          <w:noProof/>
        </w:rPr>
        <w:t>三</w:t>
      </w:r>
      <w:r>
        <w:rPr>
          <w:noProof/>
        </w:rPr>
        <w:t>)</w:t>
      </w:r>
      <w:r>
        <w:rPr>
          <w:rFonts w:hint="eastAsia"/>
          <w:noProof/>
        </w:rPr>
        <w:t>、技术创新和研发成果转化的风险控制</w:t>
      </w:r>
      <w:r>
        <w:rPr>
          <w:noProof/>
        </w:rPr>
        <w:tab/>
      </w:r>
      <w:r>
        <w:rPr>
          <w:noProof/>
        </w:rPr>
        <w:fldChar w:fldCharType="begin"/>
      </w:r>
      <w:r>
        <w:rPr>
          <w:noProof/>
        </w:rPr>
        <w:instrText xml:space="preserve"> PAGEREF _Toc149482650 \h </w:instrText>
      </w:r>
      <w:r>
        <w:rPr>
          <w:noProof/>
        </w:rPr>
        <w:fldChar w:fldCharType="separate"/>
      </w:r>
      <w:r>
        <w:rPr>
          <w:noProof/>
        </w:rPr>
        <w:t>23</w:t>
      </w:r>
      <w:r>
        <w:rPr>
          <w:noProof/>
        </w:rPr>
        <w:fldChar w:fldCharType="end"/>
      </w:r>
    </w:p>
    <w:p w:rsidR="00BD1DFB">
      <w:pPr>
        <w:pStyle w:val="TOC1"/>
        <w:tabs>
          <w:tab w:val="right" w:leader="dot" w:pos="8296"/>
        </w:tabs>
        <w:rPr>
          <w:noProof/>
        </w:rPr>
      </w:pPr>
      <w:r>
        <w:rPr>
          <w:rFonts w:hint="eastAsia"/>
          <w:noProof/>
        </w:rPr>
        <w:t>七、人力资源管理和开发计划</w:t>
      </w:r>
      <w:r>
        <w:rPr>
          <w:noProof/>
        </w:rPr>
        <w:tab/>
      </w:r>
      <w:r>
        <w:rPr>
          <w:noProof/>
        </w:rPr>
        <w:fldChar w:fldCharType="begin"/>
      </w:r>
      <w:r>
        <w:rPr>
          <w:noProof/>
        </w:rPr>
        <w:instrText xml:space="preserve"> PAGEREF _Toc149482651 \h </w:instrText>
      </w:r>
      <w:r>
        <w:rPr>
          <w:noProof/>
        </w:rPr>
        <w:fldChar w:fldCharType="separate"/>
      </w:r>
      <w:r>
        <w:rPr>
          <w:noProof/>
        </w:rPr>
        <w:t>25</w:t>
      </w:r>
      <w:r>
        <w:rPr>
          <w:noProof/>
        </w:rPr>
        <w:fldChar w:fldCharType="end"/>
      </w:r>
    </w:p>
    <w:p w:rsidR="00BD1DFB">
      <w:pPr>
        <w:pStyle w:val="TOC2"/>
        <w:tabs>
          <w:tab w:val="right" w:leader="dot" w:pos="8296"/>
        </w:tabs>
        <w:rPr>
          <w:noProof/>
        </w:rPr>
      </w:pPr>
      <w:r>
        <w:rPr>
          <w:noProof/>
        </w:rPr>
        <w:t>(</w:t>
      </w:r>
      <w:r>
        <w:rPr>
          <w:rFonts w:hint="eastAsia"/>
          <w:noProof/>
        </w:rPr>
        <w:t>一</w:t>
      </w:r>
      <w:r>
        <w:rPr>
          <w:noProof/>
        </w:rPr>
        <w:t>)</w:t>
      </w:r>
      <w:r>
        <w:rPr>
          <w:rFonts w:hint="eastAsia"/>
          <w:noProof/>
        </w:rPr>
        <w:t>、人力资源管理的目标和原则</w:t>
      </w:r>
      <w:r>
        <w:rPr>
          <w:noProof/>
        </w:rPr>
        <w:tab/>
      </w:r>
      <w:r>
        <w:rPr>
          <w:noProof/>
        </w:rPr>
        <w:fldChar w:fldCharType="begin"/>
      </w:r>
      <w:r>
        <w:rPr>
          <w:noProof/>
        </w:rPr>
        <w:instrText xml:space="preserve"> PAGEREF _Toc149482652 \h </w:instrText>
      </w:r>
      <w:r>
        <w:rPr>
          <w:noProof/>
        </w:rPr>
        <w:fldChar w:fldCharType="separate"/>
      </w:r>
      <w:r>
        <w:rPr>
          <w:noProof/>
        </w:rPr>
        <w:t>25</w:t>
      </w:r>
      <w:r>
        <w:rPr>
          <w:noProof/>
        </w:rPr>
        <w:fldChar w:fldCharType="end"/>
      </w:r>
    </w:p>
    <w:p w:rsidR="00BD1DFB">
      <w:pPr>
        <w:pStyle w:val="TOC2"/>
        <w:tabs>
          <w:tab w:val="right" w:leader="dot" w:pos="8296"/>
        </w:tabs>
        <w:rPr>
          <w:noProof/>
        </w:rPr>
      </w:pPr>
      <w:r>
        <w:rPr>
          <w:noProof/>
        </w:rPr>
        <w:t>(</w:t>
      </w:r>
      <w:r>
        <w:rPr>
          <w:rFonts w:hint="eastAsia"/>
          <w:noProof/>
        </w:rPr>
        <w:t>二</w:t>
      </w:r>
      <w:r>
        <w:rPr>
          <w:noProof/>
        </w:rPr>
        <w:t>)</w:t>
      </w:r>
      <w:r>
        <w:rPr>
          <w:rFonts w:hint="eastAsia"/>
          <w:noProof/>
        </w:rPr>
        <w:t>、人力资源开发的方案和实施</w:t>
      </w:r>
      <w:r>
        <w:rPr>
          <w:noProof/>
        </w:rPr>
        <w:tab/>
      </w:r>
      <w:r>
        <w:rPr>
          <w:noProof/>
        </w:rPr>
        <w:fldChar w:fldCharType="begin"/>
      </w:r>
      <w:r>
        <w:rPr>
          <w:noProof/>
        </w:rPr>
        <w:instrText xml:space="preserve"> PAGEREF _Toc149482653 \h </w:instrText>
      </w:r>
      <w:r>
        <w:rPr>
          <w:noProof/>
        </w:rPr>
        <w:fldChar w:fldCharType="separate"/>
      </w:r>
      <w:r>
        <w:rPr>
          <w:noProof/>
        </w:rPr>
        <w:t>26</w:t>
      </w:r>
      <w:r>
        <w:rPr>
          <w:noProof/>
        </w:rPr>
        <w:fldChar w:fldCharType="end"/>
      </w:r>
    </w:p>
    <w:p w:rsidR="00BD1DFB">
      <w:pPr>
        <w:pStyle w:val="TOC2"/>
        <w:tabs>
          <w:tab w:val="right" w:leader="dot" w:pos="8296"/>
        </w:tabs>
        <w:rPr>
          <w:noProof/>
        </w:rPr>
      </w:pPr>
      <w:r>
        <w:rPr>
          <w:noProof/>
        </w:rPr>
        <w:t>(</w:t>
      </w:r>
      <w:r>
        <w:rPr>
          <w:rFonts w:hint="eastAsia"/>
          <w:noProof/>
        </w:rPr>
        <w:t>三</w:t>
      </w:r>
      <w:r>
        <w:rPr>
          <w:noProof/>
        </w:rPr>
        <w:t>)</w:t>
      </w:r>
      <w:r>
        <w:rPr>
          <w:rFonts w:hint="eastAsia"/>
          <w:noProof/>
        </w:rPr>
        <w:t>、人力资源考核和激励机制的建立</w:t>
      </w:r>
      <w:r>
        <w:rPr>
          <w:noProof/>
        </w:rPr>
        <w:tab/>
      </w:r>
      <w:r>
        <w:rPr>
          <w:noProof/>
        </w:rPr>
        <w:fldChar w:fldCharType="begin"/>
      </w:r>
      <w:r>
        <w:rPr>
          <w:noProof/>
        </w:rPr>
        <w:instrText xml:space="preserve"> PAGEREF _Toc149482654 \h </w:instrText>
      </w:r>
      <w:r>
        <w:rPr>
          <w:noProof/>
        </w:rPr>
        <w:fldChar w:fldCharType="separate"/>
      </w:r>
      <w:r>
        <w:rPr>
          <w:noProof/>
        </w:rPr>
        <w:t>28</w:t>
      </w:r>
      <w:r>
        <w:rPr>
          <w:noProof/>
        </w:rPr>
        <w:fldChar w:fldCharType="end"/>
      </w:r>
    </w:p>
    <w:p w:rsidR="00BD1DFB">
      <w:pPr>
        <w:pStyle w:val="TOC1"/>
        <w:tabs>
          <w:tab w:val="right" w:leader="dot" w:pos="8296"/>
        </w:tabs>
        <w:rPr>
          <w:noProof/>
        </w:rPr>
      </w:pPr>
      <w:r>
        <w:rPr>
          <w:rFonts w:hint="eastAsia"/>
          <w:noProof/>
        </w:rPr>
        <w:t>八、玻璃制光学元件项目合作协议和合同</w:t>
      </w:r>
      <w:r>
        <w:rPr>
          <w:noProof/>
        </w:rPr>
        <w:tab/>
      </w:r>
      <w:r>
        <w:rPr>
          <w:noProof/>
        </w:rPr>
        <w:fldChar w:fldCharType="begin"/>
      </w:r>
      <w:r>
        <w:rPr>
          <w:noProof/>
        </w:rPr>
        <w:instrText xml:space="preserve"> PAGEREF _Toc149482655 \h </w:instrText>
      </w:r>
      <w:r>
        <w:rPr>
          <w:noProof/>
        </w:rPr>
        <w:fldChar w:fldCharType="separate"/>
      </w:r>
      <w:r>
        <w:rPr>
          <w:noProof/>
        </w:rPr>
        <w:t>30</w:t>
      </w:r>
      <w:r>
        <w:rPr>
          <w:noProof/>
        </w:rPr>
        <w:fldChar w:fldCharType="end"/>
      </w:r>
    </w:p>
    <w:p w:rsidR="00BD1DFB">
      <w:pPr>
        <w:pStyle w:val="TOC2"/>
        <w:tabs>
          <w:tab w:val="right" w:leader="dot" w:pos="8296"/>
        </w:tabs>
        <w:rPr>
          <w:noProof/>
        </w:rPr>
      </w:pPr>
      <w:r>
        <w:rPr>
          <w:noProof/>
        </w:rPr>
        <w:t>(</w:t>
      </w:r>
      <w:r>
        <w:rPr>
          <w:rFonts w:hint="eastAsia"/>
          <w:noProof/>
        </w:rPr>
        <w:t>一</w:t>
      </w:r>
      <w:r>
        <w:rPr>
          <w:noProof/>
        </w:rPr>
        <w:t>)</w:t>
      </w:r>
      <w:r>
        <w:rPr>
          <w:rFonts w:hint="eastAsia"/>
          <w:noProof/>
        </w:rPr>
        <w:t>、玻璃制光学元件项目合作协议的主要内容和条款</w:t>
      </w:r>
      <w:r>
        <w:rPr>
          <w:noProof/>
        </w:rPr>
        <w:tab/>
      </w:r>
      <w:r>
        <w:rPr>
          <w:noProof/>
        </w:rPr>
        <w:fldChar w:fldCharType="begin"/>
      </w:r>
      <w:r>
        <w:rPr>
          <w:noProof/>
        </w:rPr>
        <w:instrText xml:space="preserve"> PAGEREF _Toc149482656 \h </w:instrText>
      </w:r>
      <w:r>
        <w:rPr>
          <w:noProof/>
        </w:rPr>
        <w:fldChar w:fldCharType="separate"/>
      </w:r>
      <w:r>
        <w:rPr>
          <w:noProof/>
        </w:rPr>
        <w:t>30</w:t>
      </w:r>
      <w:r>
        <w:rPr>
          <w:noProof/>
        </w:rPr>
        <w:fldChar w:fldCharType="end"/>
      </w:r>
    </w:p>
    <w:p w:rsidR="00BD1DFB">
      <w:pPr>
        <w:pStyle w:val="TOC2"/>
        <w:tabs>
          <w:tab w:val="right" w:leader="dot" w:pos="8296"/>
        </w:tabs>
        <w:rPr>
          <w:noProof/>
        </w:rPr>
      </w:pPr>
      <w:r>
        <w:rPr>
          <w:noProof/>
        </w:rPr>
        <w:t>(</w:t>
      </w:r>
      <w:r>
        <w:rPr>
          <w:rFonts w:hint="eastAsia"/>
          <w:noProof/>
        </w:rPr>
        <w:t>二</w:t>
      </w:r>
      <w:r>
        <w:rPr>
          <w:noProof/>
        </w:rPr>
        <w:t>)</w:t>
      </w:r>
      <w:r>
        <w:rPr>
          <w:rFonts w:hint="eastAsia"/>
          <w:noProof/>
        </w:rPr>
        <w:t>、玻璃制光学元件项目合同的主要内容和条款</w:t>
      </w:r>
      <w:r>
        <w:rPr>
          <w:noProof/>
        </w:rPr>
        <w:tab/>
      </w:r>
      <w:r>
        <w:rPr>
          <w:noProof/>
        </w:rPr>
        <w:fldChar w:fldCharType="begin"/>
      </w:r>
      <w:r>
        <w:rPr>
          <w:noProof/>
        </w:rPr>
        <w:instrText xml:space="preserve"> PAGEREF _Toc149482657 \h </w:instrText>
      </w:r>
      <w:r>
        <w:rPr>
          <w:noProof/>
        </w:rPr>
        <w:fldChar w:fldCharType="separate"/>
      </w:r>
      <w:r>
        <w:rPr>
          <w:noProof/>
        </w:rPr>
        <w:t>31</w:t>
      </w:r>
      <w:r>
        <w:rPr>
          <w:noProof/>
        </w:rPr>
        <w:fldChar w:fldCharType="end"/>
      </w:r>
    </w:p>
    <w:p w:rsidR="00BD1DFB">
      <w:pPr>
        <w:pStyle w:val="TOC2"/>
        <w:tabs>
          <w:tab w:val="right" w:leader="dot" w:pos="8296"/>
        </w:tabs>
        <w:rPr>
          <w:noProof/>
        </w:rPr>
      </w:pPr>
      <w:r>
        <w:rPr>
          <w:noProof/>
        </w:rPr>
        <w:t>(</w:t>
      </w:r>
      <w:r>
        <w:rPr>
          <w:rFonts w:hint="eastAsia"/>
          <w:noProof/>
        </w:rPr>
        <w:t>三</w:t>
      </w:r>
      <w:r>
        <w:rPr>
          <w:noProof/>
        </w:rPr>
        <w:t>)</w:t>
      </w:r>
      <w:r>
        <w:rPr>
          <w:rFonts w:hint="eastAsia"/>
          <w:noProof/>
        </w:rPr>
        <w:t>、合作方之间的关系和权益保障</w:t>
      </w:r>
      <w:r>
        <w:rPr>
          <w:noProof/>
        </w:rPr>
        <w:tab/>
      </w:r>
      <w:r>
        <w:rPr>
          <w:noProof/>
        </w:rPr>
        <w:fldChar w:fldCharType="begin"/>
      </w:r>
      <w:r>
        <w:rPr>
          <w:noProof/>
        </w:rPr>
        <w:instrText xml:space="preserve"> PAGEREF _Toc149482658 \h </w:instrText>
      </w:r>
      <w:r>
        <w:rPr>
          <w:noProof/>
        </w:rPr>
        <w:fldChar w:fldCharType="separate"/>
      </w:r>
      <w:r>
        <w:rPr>
          <w:noProof/>
        </w:rPr>
        <w:t>32</w:t>
      </w:r>
      <w:r>
        <w:rPr>
          <w:noProof/>
        </w:rPr>
        <w:fldChar w:fldCharType="end"/>
      </w:r>
    </w:p>
    <w:p w:rsidR="00BD1DFB">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九、跨行业合作与创新</w:t>
      </w:r>
      <w:r>
        <w:rPr>
          <w:noProof/>
        </w:rPr>
        <w:tab/>
      </w:r>
      <w:r>
        <w:rPr>
          <w:noProof/>
        </w:rPr>
        <w:fldChar w:fldCharType="begin"/>
      </w:r>
      <w:r>
        <w:rPr>
          <w:noProof/>
        </w:rPr>
        <w:instrText xml:space="preserve"> PAGEREF _Toc149482659 \h </w:instrText>
      </w:r>
      <w:r>
        <w:rPr>
          <w:noProof/>
        </w:rPr>
        <w:fldChar w:fldCharType="separate"/>
      </w:r>
      <w:r>
        <w:rPr>
          <w:noProof/>
        </w:rPr>
        <w:t>33</w:t>
      </w:r>
      <w:r>
        <w:rPr>
          <w:noProof/>
        </w:rPr>
        <w:fldChar w:fldCharType="end"/>
      </w:r>
    </w:p>
    <w:p w:rsidR="00BD1DFB">
      <w:pPr>
        <w:pStyle w:val="TOC2"/>
        <w:tabs>
          <w:tab w:val="right" w:leader="dot" w:pos="8296"/>
        </w:tabs>
        <w:rPr>
          <w:noProof/>
        </w:rPr>
      </w:pPr>
      <w:r>
        <w:rPr>
          <w:noProof/>
        </w:rPr>
        <w:t>(</w:t>
      </w:r>
      <w:r>
        <w:rPr>
          <w:rFonts w:hint="eastAsia"/>
          <w:noProof/>
        </w:rPr>
        <w:t>一</w:t>
      </w:r>
      <w:r>
        <w:rPr>
          <w:noProof/>
        </w:rPr>
        <w:t>)</w:t>
      </w:r>
      <w:r>
        <w:rPr>
          <w:rFonts w:hint="eastAsia"/>
          <w:noProof/>
        </w:rPr>
        <w:t>、与其他行业合作的潜力</w:t>
      </w:r>
      <w:r>
        <w:rPr>
          <w:noProof/>
        </w:rPr>
        <w:tab/>
      </w:r>
      <w:r>
        <w:rPr>
          <w:noProof/>
        </w:rPr>
        <w:fldChar w:fldCharType="begin"/>
      </w:r>
      <w:r>
        <w:rPr>
          <w:noProof/>
        </w:rPr>
        <w:instrText xml:space="preserve"> PAGEREF _Toc149482660 \h </w:instrText>
      </w:r>
      <w:r>
        <w:rPr>
          <w:noProof/>
        </w:rPr>
        <w:fldChar w:fldCharType="separate"/>
      </w:r>
      <w:r>
        <w:rPr>
          <w:noProof/>
        </w:rPr>
        <w:t>33</w:t>
      </w:r>
      <w:r>
        <w:rPr>
          <w:noProof/>
        </w:rPr>
        <w:fldChar w:fldCharType="end"/>
      </w:r>
    </w:p>
    <w:p w:rsidR="00BD1DFB">
      <w:pPr>
        <w:pStyle w:val="TOC2"/>
        <w:tabs>
          <w:tab w:val="right" w:leader="dot" w:pos="8296"/>
        </w:tabs>
        <w:rPr>
          <w:noProof/>
        </w:rPr>
      </w:pPr>
      <w:r>
        <w:rPr>
          <w:noProof/>
        </w:rPr>
        <w:t>(</w:t>
      </w:r>
      <w:r>
        <w:rPr>
          <w:rFonts w:hint="eastAsia"/>
          <w:noProof/>
        </w:rPr>
        <w:t>二</w:t>
      </w:r>
      <w:r>
        <w:rPr>
          <w:noProof/>
        </w:rPr>
        <w:t>)</w:t>
      </w:r>
      <w:r>
        <w:rPr>
          <w:rFonts w:hint="eastAsia"/>
          <w:noProof/>
        </w:rPr>
        <w:t>、交叉行业创新和合作策略</w:t>
      </w:r>
      <w:r>
        <w:rPr>
          <w:noProof/>
        </w:rPr>
        <w:tab/>
      </w:r>
      <w:r>
        <w:rPr>
          <w:noProof/>
        </w:rPr>
        <w:fldChar w:fldCharType="begin"/>
      </w:r>
      <w:r>
        <w:rPr>
          <w:noProof/>
        </w:rPr>
        <w:instrText xml:space="preserve"> PAGEREF _Toc149482661 \h </w:instrText>
      </w:r>
      <w:r>
        <w:rPr>
          <w:noProof/>
        </w:rPr>
        <w:fldChar w:fldCharType="separate"/>
      </w:r>
      <w:r>
        <w:rPr>
          <w:noProof/>
        </w:rPr>
        <w:t>34</w:t>
      </w:r>
      <w:r>
        <w:rPr>
          <w:noProof/>
        </w:rPr>
        <w:fldChar w:fldCharType="end"/>
      </w:r>
    </w:p>
    <w:p w:rsidR="00BD1DFB">
      <w:pPr>
        <w:pStyle w:val="TOC2"/>
        <w:tabs>
          <w:tab w:val="right" w:leader="dot" w:pos="8296"/>
        </w:tabs>
        <w:rPr>
          <w:noProof/>
        </w:rPr>
      </w:pPr>
      <w:r>
        <w:rPr>
          <w:noProof/>
        </w:rPr>
        <w:t>(</w:t>
      </w:r>
      <w:r>
        <w:rPr>
          <w:rFonts w:hint="eastAsia"/>
          <w:noProof/>
        </w:rPr>
        <w:t>三</w:t>
      </w:r>
      <w:r>
        <w:rPr>
          <w:noProof/>
        </w:rPr>
        <w:t>)</w:t>
      </w:r>
      <w:r>
        <w:rPr>
          <w:rFonts w:hint="eastAsia"/>
          <w:noProof/>
        </w:rPr>
        <w:t>、产业生态系统的参与和合作机会</w:t>
      </w:r>
      <w:r>
        <w:rPr>
          <w:noProof/>
        </w:rPr>
        <w:tab/>
      </w:r>
      <w:r>
        <w:rPr>
          <w:noProof/>
        </w:rPr>
        <w:fldChar w:fldCharType="begin"/>
      </w:r>
      <w:r>
        <w:rPr>
          <w:noProof/>
        </w:rPr>
        <w:instrText xml:space="preserve"> PAGEREF _Toc149482662 \h </w:instrText>
      </w:r>
      <w:r>
        <w:rPr>
          <w:noProof/>
        </w:rPr>
        <w:fldChar w:fldCharType="separate"/>
      </w:r>
      <w:r>
        <w:rPr>
          <w:noProof/>
        </w:rPr>
        <w:t>35</w:t>
      </w:r>
      <w:r>
        <w:rPr>
          <w:noProof/>
        </w:rPr>
        <w:fldChar w:fldCharType="end"/>
      </w:r>
    </w:p>
    <w:p w:rsidR="00BD1DFB">
      <w:pPr>
        <w:pStyle w:val="TOC1"/>
        <w:tabs>
          <w:tab w:val="right" w:leader="dot" w:pos="8296"/>
        </w:tabs>
        <w:rPr>
          <w:noProof/>
        </w:rPr>
      </w:pPr>
      <w:r>
        <w:rPr>
          <w:rFonts w:hint="eastAsia"/>
          <w:noProof/>
        </w:rPr>
        <w:t>十、消防安全</w:t>
      </w:r>
      <w:r>
        <w:rPr>
          <w:noProof/>
        </w:rPr>
        <w:tab/>
      </w:r>
      <w:r>
        <w:rPr>
          <w:noProof/>
        </w:rPr>
        <w:fldChar w:fldCharType="begin"/>
      </w:r>
      <w:r>
        <w:rPr>
          <w:noProof/>
        </w:rPr>
        <w:instrText xml:space="preserve"> PAGEREF _Toc149482663 \h </w:instrText>
      </w:r>
      <w:r>
        <w:rPr>
          <w:noProof/>
        </w:rPr>
        <w:fldChar w:fldCharType="separate"/>
      </w:r>
      <w:r>
        <w:rPr>
          <w:noProof/>
        </w:rPr>
        <w:t>37</w:t>
      </w:r>
      <w:r>
        <w:rPr>
          <w:noProof/>
        </w:rPr>
        <w:fldChar w:fldCharType="end"/>
      </w:r>
    </w:p>
    <w:p w:rsidR="00BD1DFB">
      <w:pPr>
        <w:pStyle w:val="TOC2"/>
        <w:tabs>
          <w:tab w:val="right" w:leader="dot" w:pos="8296"/>
        </w:tabs>
        <w:rPr>
          <w:noProof/>
        </w:rPr>
      </w:pPr>
      <w:r>
        <w:rPr>
          <w:noProof/>
        </w:rPr>
        <w:t>(</w:t>
      </w:r>
      <w:r>
        <w:rPr>
          <w:rFonts w:hint="eastAsia"/>
          <w:noProof/>
        </w:rPr>
        <w:t>一</w:t>
      </w:r>
      <w:r>
        <w:rPr>
          <w:noProof/>
        </w:rPr>
        <w:t>)</w:t>
      </w:r>
      <w:r>
        <w:rPr>
          <w:rFonts w:hint="eastAsia"/>
          <w:noProof/>
        </w:rPr>
        <w:t>、玻璃制光学元件项目消防设计依据及原则</w:t>
      </w:r>
      <w:r>
        <w:rPr>
          <w:noProof/>
        </w:rPr>
        <w:tab/>
      </w:r>
      <w:r>
        <w:rPr>
          <w:noProof/>
        </w:rPr>
        <w:fldChar w:fldCharType="begin"/>
      </w:r>
      <w:r>
        <w:rPr>
          <w:noProof/>
        </w:rPr>
        <w:instrText xml:space="preserve"> PAGEREF _Toc149482664 \h </w:instrText>
      </w:r>
      <w:r>
        <w:rPr>
          <w:noProof/>
        </w:rPr>
        <w:fldChar w:fldCharType="separate"/>
      </w:r>
      <w:r>
        <w:rPr>
          <w:noProof/>
        </w:rPr>
        <w:t>37</w:t>
      </w:r>
      <w:r>
        <w:rPr>
          <w:noProof/>
        </w:rPr>
        <w:fldChar w:fldCharType="end"/>
      </w:r>
    </w:p>
    <w:p w:rsidR="00BD1DFB">
      <w:pPr>
        <w:pStyle w:val="TOC2"/>
        <w:tabs>
          <w:tab w:val="right" w:leader="dot" w:pos="8296"/>
        </w:tabs>
        <w:rPr>
          <w:noProof/>
        </w:rPr>
      </w:pPr>
      <w:r>
        <w:rPr>
          <w:noProof/>
        </w:rPr>
        <w:t>(</w:t>
      </w:r>
      <w:r>
        <w:rPr>
          <w:rFonts w:hint="eastAsia"/>
          <w:noProof/>
        </w:rPr>
        <w:t>二</w:t>
      </w:r>
      <w:r>
        <w:rPr>
          <w:noProof/>
        </w:rPr>
        <w:t>)</w:t>
      </w:r>
      <w:r>
        <w:rPr>
          <w:rFonts w:hint="eastAsia"/>
          <w:noProof/>
        </w:rPr>
        <w:t>、玻璃制光学元件项目火灾危险性分析</w:t>
      </w:r>
      <w:r>
        <w:rPr>
          <w:noProof/>
        </w:rPr>
        <w:tab/>
      </w:r>
      <w:r>
        <w:rPr>
          <w:noProof/>
        </w:rPr>
        <w:fldChar w:fldCharType="begin"/>
      </w:r>
      <w:r>
        <w:rPr>
          <w:noProof/>
        </w:rPr>
        <w:instrText xml:space="preserve"> PAGEREF _Toc149482665 \h </w:instrText>
      </w:r>
      <w:r>
        <w:rPr>
          <w:noProof/>
        </w:rPr>
        <w:fldChar w:fldCharType="separate"/>
      </w:r>
      <w:r>
        <w:rPr>
          <w:noProof/>
        </w:rPr>
        <w:t>38</w:t>
      </w:r>
      <w:r>
        <w:rPr>
          <w:noProof/>
        </w:rPr>
        <w:fldChar w:fldCharType="end"/>
      </w:r>
    </w:p>
    <w:p w:rsidR="00BD1DFB">
      <w:pPr>
        <w:pStyle w:val="TOC1"/>
        <w:tabs>
          <w:tab w:val="right" w:leader="dot" w:pos="8296"/>
        </w:tabs>
        <w:rPr>
          <w:noProof/>
        </w:rPr>
      </w:pPr>
      <w:r>
        <w:rPr>
          <w:rFonts w:hint="eastAsia"/>
          <w:noProof/>
        </w:rPr>
        <w:t>十一、团队建设和管理培训</w:t>
      </w:r>
      <w:r>
        <w:rPr>
          <w:noProof/>
        </w:rPr>
        <w:tab/>
      </w:r>
      <w:r>
        <w:rPr>
          <w:noProof/>
        </w:rPr>
        <w:fldChar w:fldCharType="begin"/>
      </w:r>
      <w:r>
        <w:rPr>
          <w:noProof/>
        </w:rPr>
        <w:instrText xml:space="preserve"> PAGEREF _Toc149482666 \h </w:instrText>
      </w:r>
      <w:r>
        <w:rPr>
          <w:noProof/>
        </w:rPr>
        <w:fldChar w:fldCharType="separate"/>
      </w:r>
      <w:r>
        <w:rPr>
          <w:noProof/>
        </w:rPr>
        <w:t>40</w:t>
      </w:r>
      <w:r>
        <w:rPr>
          <w:noProof/>
        </w:rPr>
        <w:fldChar w:fldCharType="end"/>
      </w:r>
    </w:p>
    <w:p w:rsidR="00BD1DFB">
      <w:pPr>
        <w:pStyle w:val="TOC2"/>
        <w:tabs>
          <w:tab w:val="right" w:leader="dot" w:pos="8296"/>
        </w:tabs>
        <w:rPr>
          <w:noProof/>
        </w:rPr>
      </w:pPr>
      <w:r>
        <w:rPr>
          <w:noProof/>
        </w:rPr>
        <w:t>(</w:t>
      </w:r>
      <w:r>
        <w:rPr>
          <w:rFonts w:hint="eastAsia"/>
          <w:noProof/>
        </w:rPr>
        <w:t>一</w:t>
      </w:r>
      <w:r>
        <w:rPr>
          <w:noProof/>
        </w:rPr>
        <w:t>)</w:t>
      </w:r>
      <w:r>
        <w:rPr>
          <w:rFonts w:hint="eastAsia"/>
          <w:noProof/>
        </w:rPr>
        <w:t>、团队建设和管理的目标和原则</w:t>
      </w:r>
      <w:r>
        <w:rPr>
          <w:noProof/>
        </w:rPr>
        <w:tab/>
      </w:r>
      <w:r>
        <w:rPr>
          <w:noProof/>
        </w:rPr>
        <w:fldChar w:fldCharType="begin"/>
      </w:r>
      <w:r>
        <w:rPr>
          <w:noProof/>
        </w:rPr>
        <w:instrText xml:space="preserve"> PAGEREF _Toc149482667 \h </w:instrText>
      </w:r>
      <w:r>
        <w:rPr>
          <w:noProof/>
        </w:rPr>
        <w:fldChar w:fldCharType="separate"/>
      </w:r>
      <w:r>
        <w:rPr>
          <w:noProof/>
        </w:rPr>
        <w:t>40</w:t>
      </w:r>
      <w:r>
        <w:rPr>
          <w:noProof/>
        </w:rPr>
        <w:fldChar w:fldCharType="end"/>
      </w:r>
    </w:p>
    <w:p w:rsidR="00BD1DFB">
      <w:pPr>
        <w:pStyle w:val="TOC2"/>
        <w:tabs>
          <w:tab w:val="right" w:leader="dot" w:pos="8296"/>
        </w:tabs>
        <w:rPr>
          <w:noProof/>
        </w:rPr>
      </w:pPr>
      <w:r>
        <w:rPr>
          <w:noProof/>
        </w:rPr>
        <w:t>(</w:t>
      </w:r>
      <w:r>
        <w:rPr>
          <w:rFonts w:hint="eastAsia"/>
          <w:noProof/>
        </w:rPr>
        <w:t>二</w:t>
      </w:r>
      <w:r>
        <w:rPr>
          <w:noProof/>
        </w:rPr>
        <w:t>)</w:t>
      </w:r>
      <w:r>
        <w:rPr>
          <w:rFonts w:hint="eastAsia"/>
          <w:noProof/>
        </w:rPr>
        <w:t>、管理培训和提升的方案</w:t>
      </w:r>
      <w:r>
        <w:rPr>
          <w:noProof/>
        </w:rPr>
        <w:tab/>
      </w:r>
      <w:r>
        <w:rPr>
          <w:noProof/>
        </w:rPr>
        <w:fldChar w:fldCharType="begin"/>
      </w:r>
      <w:r>
        <w:rPr>
          <w:noProof/>
        </w:rPr>
        <w:instrText xml:space="preserve"> PAGEREF _Toc149482668 \h </w:instrText>
      </w:r>
      <w:r>
        <w:rPr>
          <w:noProof/>
        </w:rPr>
        <w:fldChar w:fldCharType="separate"/>
      </w:r>
      <w:r>
        <w:rPr>
          <w:noProof/>
        </w:rPr>
        <w:t>41</w:t>
      </w:r>
      <w:r>
        <w:rPr>
          <w:noProof/>
        </w:rPr>
        <w:fldChar w:fldCharType="end"/>
      </w:r>
    </w:p>
    <w:p w:rsidR="00BD1DFB">
      <w:pPr>
        <w:pStyle w:val="TOC2"/>
        <w:tabs>
          <w:tab w:val="right" w:leader="dot" w:pos="8296"/>
        </w:tabs>
        <w:rPr>
          <w:noProof/>
        </w:rPr>
      </w:pPr>
      <w:r>
        <w:rPr>
          <w:noProof/>
        </w:rPr>
        <w:t>(</w:t>
      </w:r>
      <w:r>
        <w:rPr>
          <w:rFonts w:hint="eastAsia"/>
          <w:noProof/>
        </w:rPr>
        <w:t>三</w:t>
      </w:r>
      <w:r>
        <w:rPr>
          <w:noProof/>
        </w:rPr>
        <w:t>)</w:t>
      </w:r>
      <w:r>
        <w:rPr>
          <w:rFonts w:hint="eastAsia"/>
          <w:noProof/>
        </w:rPr>
        <w:t>、团队成员激励和考核机制</w:t>
      </w:r>
      <w:r>
        <w:rPr>
          <w:noProof/>
        </w:rPr>
        <w:tab/>
      </w:r>
      <w:r>
        <w:rPr>
          <w:noProof/>
        </w:rPr>
        <w:fldChar w:fldCharType="begin"/>
      </w:r>
      <w:r>
        <w:rPr>
          <w:noProof/>
        </w:rPr>
        <w:instrText xml:space="preserve"> PAGEREF _Toc149482669 \h </w:instrText>
      </w:r>
      <w:r>
        <w:rPr>
          <w:noProof/>
        </w:rPr>
        <w:fldChar w:fldCharType="separate"/>
      </w:r>
      <w:r>
        <w:rPr>
          <w:noProof/>
        </w:rPr>
        <w:t>42</w:t>
      </w:r>
      <w:r>
        <w:rPr>
          <w:noProof/>
        </w:rPr>
        <w:fldChar w:fldCharType="end"/>
      </w:r>
    </w:p>
    <w:p w:rsidR="00BD1DFB">
      <w:pPr>
        <w:pStyle w:val="TOC1"/>
        <w:tabs>
          <w:tab w:val="right" w:leader="dot" w:pos="8296"/>
        </w:tabs>
        <w:rPr>
          <w:noProof/>
        </w:rPr>
      </w:pPr>
      <w:r>
        <w:rPr>
          <w:rFonts w:hint="eastAsia"/>
          <w:noProof/>
        </w:rPr>
        <w:t>十二、组织架构和人力资源配置</w:t>
      </w:r>
      <w:r>
        <w:rPr>
          <w:noProof/>
        </w:rPr>
        <w:tab/>
      </w:r>
      <w:r>
        <w:rPr>
          <w:noProof/>
        </w:rPr>
        <w:fldChar w:fldCharType="begin"/>
      </w:r>
      <w:r>
        <w:rPr>
          <w:noProof/>
        </w:rPr>
        <w:instrText xml:space="preserve"> PAGEREF _Toc149482670 \h </w:instrText>
      </w:r>
      <w:r>
        <w:rPr>
          <w:noProof/>
        </w:rPr>
        <w:fldChar w:fldCharType="separate"/>
      </w:r>
      <w:r>
        <w:rPr>
          <w:noProof/>
        </w:rPr>
        <w:t>43</w:t>
      </w:r>
      <w:r>
        <w:rPr>
          <w:noProof/>
        </w:rPr>
        <w:fldChar w:fldCharType="end"/>
      </w:r>
    </w:p>
    <w:p w:rsidR="00BD1DFB">
      <w:pPr>
        <w:pStyle w:val="TOC2"/>
        <w:tabs>
          <w:tab w:val="right" w:leader="dot" w:pos="8296"/>
        </w:tabs>
        <w:rPr>
          <w:noProof/>
        </w:rPr>
      </w:pPr>
      <w:r>
        <w:rPr>
          <w:noProof/>
        </w:rPr>
        <w:t>(</w:t>
      </w:r>
      <w:r>
        <w:rPr>
          <w:rFonts w:hint="eastAsia"/>
          <w:noProof/>
        </w:rPr>
        <w:t>一</w:t>
      </w:r>
      <w:r>
        <w:rPr>
          <w:noProof/>
        </w:rPr>
        <w:t>)</w:t>
      </w:r>
      <w:r>
        <w:rPr>
          <w:rFonts w:hint="eastAsia"/>
          <w:noProof/>
        </w:rPr>
        <w:t>、玻璃制光学元件项目组织架构和运行机制设计</w:t>
      </w:r>
      <w:r>
        <w:rPr>
          <w:noProof/>
        </w:rPr>
        <w:tab/>
      </w:r>
      <w:r>
        <w:rPr>
          <w:noProof/>
        </w:rPr>
        <w:fldChar w:fldCharType="begin"/>
      </w:r>
      <w:r>
        <w:rPr>
          <w:noProof/>
        </w:rPr>
        <w:instrText xml:space="preserve"> PAGEREF _Toc149482671 \h </w:instrText>
      </w:r>
      <w:r>
        <w:rPr>
          <w:noProof/>
        </w:rPr>
        <w:fldChar w:fldCharType="separate"/>
      </w:r>
      <w:r>
        <w:rPr>
          <w:noProof/>
        </w:rPr>
        <w:t>43</w:t>
      </w:r>
      <w:r>
        <w:rPr>
          <w:noProof/>
        </w:rPr>
        <w:fldChar w:fldCharType="end"/>
      </w:r>
    </w:p>
    <w:p w:rsidR="00BD1DFB">
      <w:pPr>
        <w:pStyle w:val="TOC2"/>
        <w:tabs>
          <w:tab w:val="right" w:leader="dot" w:pos="8296"/>
        </w:tabs>
        <w:rPr>
          <w:noProof/>
        </w:rPr>
      </w:pPr>
      <w:r>
        <w:rPr>
          <w:noProof/>
        </w:rPr>
        <w:t>(</w:t>
      </w:r>
      <w:r>
        <w:rPr>
          <w:rFonts w:hint="eastAsia"/>
          <w:noProof/>
        </w:rPr>
        <w:t>二</w:t>
      </w:r>
      <w:r>
        <w:rPr>
          <w:noProof/>
        </w:rPr>
        <w:t>)</w:t>
      </w:r>
      <w:r>
        <w:rPr>
          <w:rFonts w:hint="eastAsia"/>
          <w:noProof/>
        </w:rPr>
        <w:t>、人力资源配置和岗位责任划分</w:t>
      </w:r>
      <w:r>
        <w:rPr>
          <w:noProof/>
        </w:rPr>
        <w:tab/>
      </w:r>
      <w:r>
        <w:rPr>
          <w:noProof/>
        </w:rPr>
        <w:fldChar w:fldCharType="begin"/>
      </w:r>
      <w:r>
        <w:rPr>
          <w:noProof/>
        </w:rPr>
        <w:instrText xml:space="preserve"> PAGEREF _Toc149482672 \h </w:instrText>
      </w:r>
      <w:r>
        <w:rPr>
          <w:noProof/>
        </w:rPr>
        <w:fldChar w:fldCharType="separate"/>
      </w:r>
      <w:r>
        <w:rPr>
          <w:noProof/>
        </w:rPr>
        <w:t>44</w:t>
      </w:r>
      <w:r>
        <w:rPr>
          <w:noProof/>
        </w:rPr>
        <w:fldChar w:fldCharType="end"/>
      </w:r>
    </w:p>
    <w:p w:rsidR="00BD1DFB">
      <w:pPr>
        <w:pStyle w:val="TOC2"/>
        <w:tabs>
          <w:tab w:val="right" w:leader="dot" w:pos="8296"/>
        </w:tabs>
        <w:rPr>
          <w:noProof/>
        </w:rPr>
      </w:pPr>
      <w:r>
        <w:rPr>
          <w:noProof/>
        </w:rPr>
        <w:t>(</w:t>
      </w:r>
      <w:r>
        <w:rPr>
          <w:rFonts w:hint="eastAsia"/>
          <w:noProof/>
        </w:rPr>
        <w:t>三</w:t>
      </w:r>
      <w:r>
        <w:rPr>
          <w:noProof/>
        </w:rPr>
        <w:t>)</w:t>
      </w:r>
      <w:r>
        <w:rPr>
          <w:rFonts w:hint="eastAsia"/>
          <w:noProof/>
        </w:rPr>
        <w:t>、人员培训计划和绩效考核方案</w:t>
      </w:r>
      <w:r>
        <w:rPr>
          <w:noProof/>
        </w:rPr>
        <w:tab/>
      </w:r>
      <w:r>
        <w:rPr>
          <w:noProof/>
        </w:rPr>
        <w:fldChar w:fldCharType="begin"/>
      </w:r>
      <w:r>
        <w:rPr>
          <w:noProof/>
        </w:rPr>
        <w:instrText xml:space="preserve"> PAGEREF _Toc149482673 \h </w:instrText>
      </w:r>
      <w:r>
        <w:rPr>
          <w:noProof/>
        </w:rPr>
        <w:fldChar w:fldCharType="separate"/>
      </w:r>
      <w:r>
        <w:rPr>
          <w:noProof/>
        </w:rPr>
        <w:t>46</w:t>
      </w:r>
      <w:r>
        <w:rPr>
          <w:noProof/>
        </w:rPr>
        <w:fldChar w:fldCharType="end"/>
      </w:r>
    </w:p>
    <w:p w:rsidR="00BD1DFB">
      <w:pPr>
        <w:pStyle w:val="TOC1"/>
        <w:tabs>
          <w:tab w:val="right" w:leader="dot" w:pos="8296"/>
        </w:tabs>
        <w:rPr>
          <w:noProof/>
        </w:rPr>
      </w:pPr>
      <w:r>
        <w:rPr>
          <w:rFonts w:hint="eastAsia"/>
          <w:noProof/>
        </w:rPr>
        <w:t>十三、技术创新和研发能力</w:t>
      </w:r>
      <w:r>
        <w:rPr>
          <w:noProof/>
        </w:rPr>
        <w:tab/>
      </w:r>
      <w:r>
        <w:rPr>
          <w:noProof/>
        </w:rPr>
        <w:fldChar w:fldCharType="begin"/>
      </w:r>
      <w:r>
        <w:rPr>
          <w:noProof/>
        </w:rPr>
        <w:instrText xml:space="preserve"> PAGEREF _Toc149482674 \h </w:instrText>
      </w:r>
      <w:r>
        <w:rPr>
          <w:noProof/>
        </w:rPr>
        <w:fldChar w:fldCharType="separate"/>
      </w:r>
      <w:r>
        <w:rPr>
          <w:noProof/>
        </w:rPr>
        <w:t>47</w:t>
      </w:r>
      <w:r>
        <w:rPr>
          <w:noProof/>
        </w:rPr>
        <w:fldChar w:fldCharType="end"/>
      </w:r>
    </w:p>
    <w:p w:rsidR="00BD1DFB">
      <w:pPr>
        <w:pStyle w:val="TOC2"/>
        <w:tabs>
          <w:tab w:val="right" w:leader="dot" w:pos="8296"/>
        </w:tabs>
        <w:rPr>
          <w:noProof/>
        </w:rPr>
      </w:pPr>
      <w:r>
        <w:rPr>
          <w:noProof/>
        </w:rPr>
        <w:t>(</w:t>
      </w:r>
      <w:r>
        <w:rPr>
          <w:rFonts w:hint="eastAsia"/>
          <w:noProof/>
        </w:rPr>
        <w:t>一</w:t>
      </w:r>
      <w:r>
        <w:rPr>
          <w:noProof/>
        </w:rPr>
        <w:t>)</w:t>
      </w:r>
      <w:r>
        <w:rPr>
          <w:rFonts w:hint="eastAsia"/>
          <w:noProof/>
        </w:rPr>
        <w:t>、玻璃制光学元件项目采用的技术创新点和优势</w:t>
      </w:r>
      <w:r>
        <w:rPr>
          <w:noProof/>
        </w:rPr>
        <w:tab/>
      </w:r>
      <w:r>
        <w:rPr>
          <w:noProof/>
        </w:rPr>
        <w:fldChar w:fldCharType="begin"/>
      </w:r>
      <w:r>
        <w:rPr>
          <w:noProof/>
        </w:rPr>
        <w:instrText xml:space="preserve"> PAGEREF _Toc149482675 \h </w:instrText>
      </w:r>
      <w:r>
        <w:rPr>
          <w:noProof/>
        </w:rPr>
        <w:fldChar w:fldCharType="separate"/>
      </w:r>
      <w:r>
        <w:rPr>
          <w:noProof/>
        </w:rPr>
        <w:t>47</w:t>
      </w:r>
      <w:r>
        <w:rPr>
          <w:noProof/>
        </w:rPr>
        <w:fldChar w:fldCharType="end"/>
      </w:r>
    </w:p>
    <w:p w:rsidR="00BD1DFB">
      <w:pPr>
        <w:pStyle w:val="TOC2"/>
        <w:tabs>
          <w:tab w:val="right" w:leader="dot" w:pos="8296"/>
        </w:tabs>
        <w:rPr>
          <w:noProof/>
        </w:rPr>
      </w:pPr>
      <w:r>
        <w:rPr>
          <w:noProof/>
        </w:rPr>
        <w:t>(</w:t>
      </w:r>
      <w:r>
        <w:rPr>
          <w:rFonts w:hint="eastAsia"/>
          <w:noProof/>
        </w:rPr>
        <w:t>二</w:t>
      </w:r>
      <w:r>
        <w:rPr>
          <w:noProof/>
        </w:rPr>
        <w:t>)</w:t>
      </w:r>
      <w:r>
        <w:rPr>
          <w:rFonts w:hint="eastAsia"/>
          <w:noProof/>
        </w:rPr>
        <w:t>、技术研发能力和技术转化能力评估</w:t>
      </w:r>
      <w:r>
        <w:rPr>
          <w:noProof/>
        </w:rPr>
        <w:tab/>
      </w:r>
      <w:r>
        <w:rPr>
          <w:noProof/>
        </w:rPr>
        <w:fldChar w:fldCharType="begin"/>
      </w:r>
      <w:r>
        <w:rPr>
          <w:noProof/>
        </w:rPr>
        <w:instrText xml:space="preserve"> PAGEREF _Toc149482676 \h </w:instrText>
      </w:r>
      <w:r>
        <w:rPr>
          <w:noProof/>
        </w:rPr>
        <w:fldChar w:fldCharType="separate"/>
      </w:r>
      <w:r>
        <w:rPr>
          <w:noProof/>
        </w:rPr>
        <w:t>48</w:t>
      </w:r>
      <w:r>
        <w:rPr>
          <w:noProof/>
        </w:rPr>
        <w:fldChar w:fldCharType="end"/>
      </w:r>
    </w:p>
    <w:p w:rsidR="00BD1DFB">
      <w:pPr>
        <w:pStyle w:val="TOC2"/>
        <w:tabs>
          <w:tab w:val="right" w:leader="dot" w:pos="8296"/>
        </w:tabs>
        <w:rPr>
          <w:noProof/>
        </w:rPr>
      </w:pPr>
      <w:r>
        <w:rPr>
          <w:noProof/>
        </w:rPr>
        <w:t>(</w:t>
      </w:r>
      <w:r>
        <w:rPr>
          <w:rFonts w:hint="eastAsia"/>
          <w:noProof/>
        </w:rPr>
        <w:t>三</w:t>
      </w:r>
      <w:r>
        <w:rPr>
          <w:noProof/>
        </w:rPr>
        <w:t>)</w:t>
      </w:r>
      <w:r>
        <w:rPr>
          <w:rFonts w:hint="eastAsia"/>
          <w:noProof/>
        </w:rPr>
        <w:t>、技术创新与市场需求的结合方式</w:t>
      </w:r>
      <w:r>
        <w:rPr>
          <w:noProof/>
        </w:rPr>
        <w:tab/>
      </w:r>
      <w:r>
        <w:rPr>
          <w:noProof/>
        </w:rPr>
        <w:fldChar w:fldCharType="begin"/>
      </w:r>
      <w:r>
        <w:rPr>
          <w:noProof/>
        </w:rPr>
        <w:instrText xml:space="preserve"> PAGEREF _Toc149482677 \h </w:instrText>
      </w:r>
      <w:r>
        <w:rPr>
          <w:noProof/>
        </w:rPr>
        <w:fldChar w:fldCharType="separate"/>
      </w:r>
      <w:r>
        <w:rPr>
          <w:noProof/>
        </w:rPr>
        <w:t>50</w:t>
      </w:r>
      <w:r>
        <w:rPr>
          <w:noProof/>
        </w:rPr>
        <w:fldChar w:fldCharType="end"/>
      </w:r>
    </w:p>
    <w:p w:rsidR="00BD1DFB">
      <w:pPr>
        <w:pStyle w:val="TOC1"/>
        <w:tabs>
          <w:tab w:val="right" w:leader="dot" w:pos="8296"/>
        </w:tabs>
        <w:rPr>
          <w:noProof/>
        </w:rPr>
      </w:pPr>
      <w:r>
        <w:rPr>
          <w:rFonts w:hint="eastAsia"/>
          <w:noProof/>
        </w:rPr>
        <w:t>十四、信息披露和透明度管理</w:t>
      </w:r>
      <w:r>
        <w:rPr>
          <w:noProof/>
        </w:rPr>
        <w:tab/>
      </w:r>
      <w:r>
        <w:rPr>
          <w:noProof/>
        </w:rPr>
        <w:fldChar w:fldCharType="begin"/>
      </w:r>
      <w:r>
        <w:rPr>
          <w:noProof/>
        </w:rPr>
        <w:instrText xml:space="preserve"> PAGEREF _Toc149482678 \h </w:instrText>
      </w:r>
      <w:r>
        <w:rPr>
          <w:noProof/>
        </w:rPr>
        <w:fldChar w:fldCharType="separate"/>
      </w:r>
      <w:r>
        <w:rPr>
          <w:noProof/>
        </w:rPr>
        <w:t>51</w:t>
      </w:r>
      <w:r>
        <w:rPr>
          <w:noProof/>
        </w:rPr>
        <w:fldChar w:fldCharType="end"/>
      </w:r>
    </w:p>
    <w:p w:rsidR="00BD1DFB">
      <w:pPr>
        <w:pStyle w:val="TOC2"/>
        <w:tabs>
          <w:tab w:val="right" w:leader="dot" w:pos="8296"/>
        </w:tabs>
        <w:rPr>
          <w:noProof/>
        </w:rPr>
      </w:pPr>
      <w:r>
        <w:rPr>
          <w:noProof/>
        </w:rPr>
        <w:t>(</w:t>
      </w:r>
      <w:r>
        <w:rPr>
          <w:rFonts w:hint="eastAsia"/>
          <w:noProof/>
        </w:rPr>
        <w:t>一</w:t>
      </w:r>
      <w:r>
        <w:rPr>
          <w:noProof/>
        </w:rPr>
        <w:t>)</w:t>
      </w:r>
      <w:r>
        <w:rPr>
          <w:rFonts w:hint="eastAsia"/>
          <w:noProof/>
        </w:rPr>
        <w:t>、信息披露的内容和方式选择</w:t>
      </w:r>
      <w:r>
        <w:rPr>
          <w:noProof/>
        </w:rPr>
        <w:tab/>
      </w:r>
      <w:r>
        <w:rPr>
          <w:noProof/>
        </w:rPr>
        <w:fldChar w:fldCharType="begin"/>
      </w:r>
      <w:r>
        <w:rPr>
          <w:noProof/>
        </w:rPr>
        <w:instrText xml:space="preserve"> PAGEREF _Toc149482679 \h </w:instrText>
      </w:r>
      <w:r>
        <w:rPr>
          <w:noProof/>
        </w:rPr>
        <w:fldChar w:fldCharType="separate"/>
      </w:r>
      <w:r>
        <w:rPr>
          <w:noProof/>
        </w:rPr>
        <w:t>51</w:t>
      </w:r>
      <w:r>
        <w:rPr>
          <w:noProof/>
        </w:rPr>
        <w:fldChar w:fldCharType="end"/>
      </w:r>
    </w:p>
    <w:p w:rsidR="00BD1DFB">
      <w:pPr>
        <w:pStyle w:val="TOC2"/>
        <w:tabs>
          <w:tab w:val="right" w:leader="dot" w:pos="8296"/>
        </w:tabs>
        <w:rPr>
          <w:noProof/>
        </w:rPr>
      </w:pPr>
      <w:r>
        <w:rPr>
          <w:noProof/>
        </w:rPr>
        <w:t>(</w:t>
      </w:r>
      <w:r>
        <w:rPr>
          <w:rFonts w:hint="eastAsia"/>
          <w:noProof/>
        </w:rPr>
        <w:t>二</w:t>
      </w:r>
      <w:r>
        <w:rPr>
          <w:noProof/>
        </w:rPr>
        <w:t>)</w:t>
      </w:r>
      <w:r>
        <w:rPr>
          <w:rFonts w:hint="eastAsia"/>
          <w:noProof/>
        </w:rPr>
        <w:t>、透明度管理的目标和实施措施</w:t>
      </w:r>
      <w:r>
        <w:rPr>
          <w:noProof/>
        </w:rPr>
        <w:tab/>
      </w:r>
      <w:r>
        <w:rPr>
          <w:noProof/>
        </w:rPr>
        <w:fldChar w:fldCharType="begin"/>
      </w:r>
      <w:r>
        <w:rPr>
          <w:noProof/>
        </w:rPr>
        <w:instrText xml:space="preserve"> PAGEREF _Toc149482680 \h </w:instrText>
      </w:r>
      <w:r>
        <w:rPr>
          <w:noProof/>
        </w:rPr>
        <w:fldChar w:fldCharType="separate"/>
      </w:r>
      <w:r>
        <w:rPr>
          <w:noProof/>
        </w:rPr>
        <w:t>52</w:t>
      </w:r>
      <w:r>
        <w:rPr>
          <w:noProof/>
        </w:rPr>
        <w:fldChar w:fldCharType="end"/>
      </w:r>
    </w:p>
    <w:p w:rsidR="00BD1DFB">
      <w:pPr>
        <w:pStyle w:val="TOC2"/>
        <w:tabs>
          <w:tab w:val="right" w:leader="dot" w:pos="8296"/>
        </w:tabs>
        <w:rPr>
          <w:noProof/>
        </w:rPr>
      </w:pPr>
      <w:r>
        <w:rPr>
          <w:noProof/>
        </w:rPr>
        <w:t>(</w:t>
      </w:r>
      <w:r>
        <w:rPr>
          <w:rFonts w:hint="eastAsia"/>
          <w:noProof/>
        </w:rPr>
        <w:t>三</w:t>
      </w:r>
      <w:r>
        <w:rPr>
          <w:noProof/>
        </w:rPr>
        <w:t>)</w:t>
      </w:r>
      <w:r>
        <w:rPr>
          <w:rFonts w:hint="eastAsia"/>
          <w:noProof/>
        </w:rPr>
        <w:t>、信息反馈和意见征集的机制建设</w:t>
      </w:r>
      <w:r>
        <w:rPr>
          <w:noProof/>
        </w:rPr>
        <w:tab/>
      </w:r>
      <w:r>
        <w:rPr>
          <w:noProof/>
        </w:rPr>
        <w:fldChar w:fldCharType="begin"/>
      </w:r>
      <w:r>
        <w:rPr>
          <w:noProof/>
        </w:rPr>
        <w:instrText xml:space="preserve"> PAGEREF _Toc149482681 \h </w:instrText>
      </w:r>
      <w:r>
        <w:rPr>
          <w:noProof/>
        </w:rPr>
        <w:fldChar w:fldCharType="separate"/>
      </w:r>
      <w:r>
        <w:rPr>
          <w:noProof/>
        </w:rPr>
        <w:t>53</w:t>
      </w:r>
      <w:r>
        <w:rPr>
          <w:noProof/>
        </w:rPr>
        <w:fldChar w:fldCharType="end"/>
      </w:r>
    </w:p>
    <w:p w:rsidR="00BD1DFB">
      <w:pPr>
        <w:pStyle w:val="TOC1"/>
        <w:tabs>
          <w:tab w:val="right" w:leader="dot" w:pos="8296"/>
        </w:tabs>
        <w:rPr>
          <w:noProof/>
        </w:rPr>
      </w:pPr>
      <w:r>
        <w:rPr>
          <w:rFonts w:hint="eastAsia"/>
          <w:noProof/>
        </w:rPr>
        <w:t>十五、社会创新和影响</w:t>
      </w:r>
      <w:r>
        <w:rPr>
          <w:noProof/>
        </w:rPr>
        <w:tab/>
      </w:r>
      <w:r>
        <w:rPr>
          <w:noProof/>
        </w:rPr>
        <w:fldChar w:fldCharType="begin"/>
      </w:r>
      <w:r>
        <w:rPr>
          <w:noProof/>
        </w:rPr>
        <w:instrText xml:space="preserve"> PAGEREF _Toc149482682 \h </w:instrText>
      </w:r>
      <w:r>
        <w:rPr>
          <w:noProof/>
        </w:rPr>
        <w:fldChar w:fldCharType="separate"/>
      </w:r>
      <w:r>
        <w:rPr>
          <w:noProof/>
        </w:rPr>
        <w:t>54</w:t>
      </w:r>
      <w:r>
        <w:rPr>
          <w:noProof/>
        </w:rPr>
        <w:fldChar w:fldCharType="end"/>
      </w:r>
    </w:p>
    <w:p w:rsidR="00BD1DFB">
      <w:pPr>
        <w:pStyle w:val="TOC2"/>
        <w:tabs>
          <w:tab w:val="right" w:leader="dot" w:pos="8296"/>
        </w:tabs>
        <w:rPr>
          <w:noProof/>
        </w:rPr>
      </w:pPr>
      <w:r>
        <w:rPr>
          <w:noProof/>
        </w:rPr>
        <w:t>(</w:t>
      </w:r>
      <w:r>
        <w:rPr>
          <w:rFonts w:hint="eastAsia"/>
          <w:noProof/>
        </w:rPr>
        <w:t>一</w:t>
      </w:r>
      <w:r>
        <w:rPr>
          <w:noProof/>
        </w:rPr>
        <w:t>)</w:t>
      </w:r>
      <w:r>
        <w:rPr>
          <w:rFonts w:hint="eastAsia"/>
          <w:noProof/>
        </w:rPr>
        <w:t>、利用玻璃制光学元件创新推动社会变革</w:t>
      </w:r>
      <w:r>
        <w:rPr>
          <w:noProof/>
        </w:rPr>
        <w:tab/>
      </w:r>
      <w:r>
        <w:rPr>
          <w:noProof/>
        </w:rPr>
        <w:fldChar w:fldCharType="begin"/>
      </w:r>
      <w:r>
        <w:rPr>
          <w:noProof/>
        </w:rPr>
        <w:instrText xml:space="preserve"> PAGEREF _Toc149482683 \h </w:instrText>
      </w:r>
      <w:r>
        <w:rPr>
          <w:noProof/>
        </w:rPr>
        <w:fldChar w:fldCharType="separate"/>
      </w:r>
      <w:r>
        <w:rPr>
          <w:noProof/>
        </w:rPr>
        <w:t>54</w:t>
      </w:r>
      <w:r>
        <w:rPr>
          <w:noProof/>
        </w:rPr>
        <w:fldChar w:fldCharType="end"/>
      </w:r>
    </w:p>
    <w:p w:rsidR="00BD1DFB">
      <w:pPr>
        <w:pStyle w:val="TOC2"/>
        <w:tabs>
          <w:tab w:val="right" w:leader="dot" w:pos="8296"/>
        </w:tabs>
        <w:rPr>
          <w:noProof/>
        </w:rPr>
      </w:pPr>
      <w:r>
        <w:rPr>
          <w:noProof/>
        </w:rPr>
        <w:t>(</w:t>
      </w:r>
      <w:r>
        <w:rPr>
          <w:rFonts w:hint="eastAsia"/>
          <w:noProof/>
        </w:rPr>
        <w:t>二</w:t>
      </w:r>
      <w:r>
        <w:rPr>
          <w:noProof/>
        </w:rPr>
        <w:t>)</w:t>
      </w:r>
      <w:r>
        <w:rPr>
          <w:rFonts w:hint="eastAsia"/>
          <w:noProof/>
        </w:rPr>
        <w:t>、文化和艺术领域的影响</w:t>
      </w:r>
      <w:r>
        <w:rPr>
          <w:noProof/>
        </w:rPr>
        <w:tab/>
      </w:r>
      <w:r>
        <w:rPr>
          <w:noProof/>
        </w:rPr>
        <w:fldChar w:fldCharType="begin"/>
      </w:r>
      <w:r>
        <w:rPr>
          <w:noProof/>
        </w:rPr>
        <w:instrText xml:space="preserve"> PAGEREF _Toc149482684 \h </w:instrText>
      </w:r>
      <w:r>
        <w:rPr>
          <w:noProof/>
        </w:rPr>
        <w:fldChar w:fldCharType="separate"/>
      </w:r>
      <w:r>
        <w:rPr>
          <w:noProof/>
        </w:rPr>
        <w:t>55</w:t>
      </w:r>
      <w:r>
        <w:rPr>
          <w:noProof/>
        </w:rPr>
        <w:fldChar w:fldCharType="end"/>
      </w:r>
    </w:p>
    <w:p w:rsidR="00BD1DFB">
      <w:pPr>
        <w:pStyle w:val="TOC2"/>
        <w:tabs>
          <w:tab w:val="right" w:leader="dot" w:pos="8296"/>
        </w:tabs>
        <w:rPr>
          <w:noProof/>
        </w:rPr>
      </w:pPr>
      <w:r>
        <w:rPr>
          <w:noProof/>
        </w:rPr>
        <w:t>(</w:t>
      </w:r>
      <w:r>
        <w:rPr>
          <w:rFonts w:hint="eastAsia"/>
          <w:noProof/>
        </w:rPr>
        <w:t>三</w:t>
      </w:r>
      <w:r>
        <w:rPr>
          <w:noProof/>
        </w:rPr>
        <w:t>)</w:t>
      </w:r>
      <w:r>
        <w:rPr>
          <w:rFonts w:hint="eastAsia"/>
          <w:noProof/>
        </w:rPr>
        <w:t>、社会玻璃制光学元件项目和合作伙伴关系</w:t>
      </w:r>
      <w:r>
        <w:rPr>
          <w:noProof/>
        </w:rPr>
        <w:tab/>
      </w:r>
      <w:r>
        <w:rPr>
          <w:noProof/>
        </w:rPr>
        <w:fldChar w:fldCharType="begin"/>
      </w:r>
      <w:r>
        <w:rPr>
          <w:noProof/>
        </w:rPr>
        <w:instrText xml:space="preserve"> PAGEREF _Toc149482685 \h </w:instrText>
      </w:r>
      <w:r>
        <w:rPr>
          <w:noProof/>
        </w:rPr>
        <w:fldChar w:fldCharType="separate"/>
      </w:r>
      <w:r>
        <w:rPr>
          <w:noProof/>
        </w:rPr>
        <w:t>57</w:t>
      </w:r>
      <w:r>
        <w:rPr>
          <w:noProof/>
        </w:rPr>
        <w:fldChar w:fldCharType="end"/>
      </w:r>
    </w:p>
    <w:p w:rsidR="00BD1DFB" w:rsidP="00BD1DFB">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BD1DFB" w:rsidP="00BD1DFB">
      <w:pPr>
        <w:pStyle w:val="Heading1"/>
        <w:jc w:val="center"/>
        <w:rPr>
          <w:rFonts w:hint="eastAsia"/>
        </w:rPr>
      </w:pPr>
      <w:bookmarkStart w:id="1" w:name="_Toc149482618"/>
      <w:r w:rsidRPr="00BD1DFB">
        <w:rPr>
          <w:rFonts w:hint="eastAsia"/>
        </w:rPr>
        <w:t>绪论</w:t>
      </w:r>
      <w:bookmarkEnd w:id="1"/>
    </w:p>
    <w:p w:rsidR="00BD1DFB" w:rsidP="00BD1DFB">
      <w:pPr>
        <w:ind w:firstLine="560" w:firstLineChars="200"/>
        <w:rPr>
          <w:rFonts w:ascii="仿宋" w:eastAsia="仿宋" w:hAnsi="仿宋" w:hint="eastAsia"/>
          <w:sz w:val="28"/>
        </w:rPr>
      </w:pPr>
      <w:r w:rsidRPr="00BD1DFB">
        <w:rPr>
          <w:rFonts w:ascii="仿宋" w:eastAsia="仿宋" w:hAnsi="仿宋" w:hint="eastAsia"/>
          <w:sz w:val="28"/>
        </w:rPr>
        <w:t>本研究的主要目的是评估 [项目/决策名称] 的可行性。我们将对该项目的各个方面进行全面分析，包括市场潜力、技术可行性、财务可行性、法律和法规合规性、环境和社会可行性等。通过这些评估，我们旨在为您提供决策支持，使您能够在决定是否继续前进之前拥有充分的信息。</w:t>
      </w:r>
    </w:p>
    <w:p w:rsidR="00BD1DFB" w:rsidP="00BD1DFB">
      <w:pPr>
        <w:pStyle w:val="Heading1"/>
        <w:rPr>
          <w:rFonts w:hint="eastAsia"/>
        </w:rPr>
      </w:pPr>
      <w:bookmarkStart w:id="2" w:name="_Toc149482619"/>
      <w:r w:rsidRPr="00BD1DFB">
        <w:rPr>
          <w:rFonts w:hint="eastAsia"/>
        </w:rPr>
        <w:t>一、质量管理和产品认证</w:t>
      </w:r>
      <w:bookmarkEnd w:id="2"/>
    </w:p>
    <w:p w:rsidR="00BD1DFB" w:rsidP="00BD1DFB">
      <w:pPr>
        <w:pStyle w:val="Heading2"/>
        <w:rPr>
          <w:rFonts w:hint="eastAsia"/>
        </w:rPr>
      </w:pPr>
      <w:bookmarkStart w:id="3" w:name="_Toc149482620"/>
      <w:r w:rsidRPr="00BD1DFB">
        <w:rPr>
          <w:rFonts w:hint="eastAsia"/>
        </w:rPr>
        <w:t>(</w:t>
      </w:r>
      <w:r w:rsidRPr="00BD1DFB">
        <w:rPr>
          <w:rFonts w:hint="eastAsia"/>
        </w:rPr>
        <w:t>一</w:t>
      </w:r>
      <w:r w:rsidRPr="00BD1DFB">
        <w:rPr>
          <w:rFonts w:hint="eastAsia"/>
        </w:rPr>
        <w:t>)</w:t>
      </w:r>
      <w:r w:rsidRPr="00BD1DFB">
        <w:rPr>
          <w:rFonts w:hint="eastAsia"/>
        </w:rPr>
        <w:t>、质量管理体系和产品认证要求</w:t>
      </w:r>
      <w:bookmarkEnd w:id="3"/>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质量管理体系：我们需要建立完善的质量管理体系，以确保玻璃制光学元件项目产品的品质可靠性和符合相关的标准和法规要求。这包括制定质量管理计划、建立质量管理体系文件、实施质量控制和质量保证等方面。我们可以参考国际标准化组织（ISO）的相关标准和最佳实践，如ISO 9001等，来指导我们的质量管理体系建设和实施。</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产品认证要求：我们需要了解并满足相关的产品认证要求，以确保玻璃制光学元件项目产品能够符合国内和国际市场的标准和法规要求。这包括安全认证、环保认证、电磁兼容性认证等方面。我们可以通过了解市场需求和竞争情况，选择适合的认证标准和机构，并进行认证申请和审核工作。</w:t>
      </w:r>
    </w:p>
    <w:p w:rsidR="00BD1DFB" w:rsidRPr="00BD1DFB" w:rsidP="00BD1DFB">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BD1DFB">
        <w:rPr>
          <w:rFonts w:ascii="仿宋" w:eastAsia="仿宋" w:hAnsi="仿宋" w:hint="eastAsia"/>
          <w:sz w:val="28"/>
        </w:rPr>
        <w:t>质量监控和改进：我们需要建立有效的质量监控和改进机制，以及时发现和解决产品质量问题，并不断提升产品质量和安全性。这包</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括建立质量监控计划、实施质量检测和测试、分析和应用质量数据等方面。同时，我们还需要建立客户反馈机制，及时了解客户的反馈和意见，并采取相应的措施进行改进。</w:t>
      </w:r>
    </w:p>
    <w:p w:rsidR="00BD1DFB" w:rsidP="00BD1DFB">
      <w:pPr>
        <w:ind w:firstLine="560" w:firstLineChars="200"/>
        <w:rPr>
          <w:rFonts w:ascii="仿宋" w:eastAsia="仿宋" w:hAnsi="仿宋" w:hint="eastAsia"/>
          <w:sz w:val="28"/>
        </w:rPr>
      </w:pPr>
      <w:r w:rsidRPr="00BD1DFB">
        <w:rPr>
          <w:rFonts w:ascii="仿宋" w:eastAsia="仿宋" w:hAnsi="仿宋" w:hint="eastAsia"/>
          <w:sz w:val="28"/>
        </w:rPr>
        <w:t>供应链管理：我们需要建立完善的供应链管理体系，以确保玻璃制光学元件项目产品的供应链质量和安全性。这包括选择可靠的供应商、建立供应商评估和管理机制、建立供应链风险管理机制等方面。我们可以参考供应链管理的最佳实践和标准，如ISO 28000等，来指导我们的供应链管理工作。</w:t>
      </w:r>
    </w:p>
    <w:p w:rsidR="00BD1DFB" w:rsidP="00BD1DFB">
      <w:pPr>
        <w:pStyle w:val="Heading2"/>
      </w:pPr>
      <w:bookmarkStart w:id="4" w:name="_Toc149482621"/>
      <w:r w:rsidRPr="00BD1DFB">
        <w:t>(</w:t>
      </w:r>
      <w:r w:rsidRPr="00BD1DFB">
        <w:t>二</w:t>
      </w:r>
      <w:r w:rsidRPr="00BD1DFB">
        <w:t>)</w:t>
      </w:r>
      <w:r w:rsidRPr="00BD1DFB">
        <w:t>、质量控制的关键环节和措施</w:t>
      </w:r>
      <w:bookmarkEnd w:id="4"/>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关键环节：质量控制的关键环节包括原材料采购、生产过程控制和最终产品检验。在原材料采购环节，我们需要确保选择合格的供应商，并建立供应商评估和管理机制，以确保原材料的质量和可靠性。在生产过程控制环节，我们需要建立严格的工艺控制和操作规范，监控生产过程中的关键参数，以确保产品的一致性和稳定性。在最终产品检验环节，我们需要进行全面的产品检测和测试，以确保产品符合相关的质量标准和规范要求。</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措施：为了实施有效的质量控制，我们可以采取以下措施：</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建立质量控制计划：制定详细的质量控制计划，明确质量控制的目标、方法和责任分工。确保质量控制的全面性和系统性。</w:t>
      </w:r>
    </w:p>
    <w:p w:rsidR="00BD1DFB" w:rsidRPr="00BD1DFB" w:rsidP="00BD1DFB">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BD1DFB">
        <w:rPr>
          <w:rFonts w:ascii="仿宋" w:eastAsia="仿宋" w:hAnsi="仿宋" w:hint="eastAsia"/>
          <w:sz w:val="28"/>
        </w:rPr>
        <w:t>建立标准和规范：制定产品质量标准和生产工艺规范，明确产品的质量要求和生产过程的操作规范。确保产品的一致性和符合性。</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培训和教育：对生产人员进行质量控制方面的培训和教育，提高其质量意识和操作技能。确保生产过程的正确执行和质量控制的有效实施。</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过程监控和数据分析：建立过程监控机制，监测生产过程中的关键参数，并进行数据分析，及时发现和纠正问题。确保生产过程的稳定性和可控性。</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抽样检验和全面检测：采用抽样检验和全面检测相结合的方式，对最终产品进行质量检验。确保产品的符合性和合格性。</w:t>
      </w:r>
    </w:p>
    <w:p w:rsidR="00BD1DFB" w:rsidP="00BD1DFB">
      <w:pPr>
        <w:ind w:firstLine="560" w:firstLineChars="200"/>
        <w:rPr>
          <w:rFonts w:ascii="仿宋" w:eastAsia="仿宋" w:hAnsi="仿宋" w:hint="eastAsia"/>
          <w:sz w:val="28"/>
        </w:rPr>
      </w:pPr>
      <w:r w:rsidRPr="00BD1DFB">
        <w:rPr>
          <w:rFonts w:ascii="仿宋" w:eastAsia="仿宋" w:hAnsi="仿宋" w:hint="eastAsia"/>
          <w:sz w:val="28"/>
        </w:rPr>
        <w:t>持续改进：建立持续改进机制，通过收集和分析质量数据、客户反馈和市场信息，识别潜在问题和改进机会，并采取相应的措施进行改进。确保质量控制的持续优化和提升。</w:t>
      </w:r>
    </w:p>
    <w:p w:rsidR="00BD1DFB" w:rsidP="00BD1DFB">
      <w:pPr>
        <w:pStyle w:val="Heading2"/>
      </w:pPr>
      <w:bookmarkStart w:id="5" w:name="_Toc149482622"/>
      <w:r w:rsidRPr="00BD1DFB">
        <w:t>(</w:t>
      </w:r>
      <w:r w:rsidRPr="00BD1DFB">
        <w:t>三</w:t>
      </w:r>
      <w:r w:rsidRPr="00BD1DFB">
        <w:t>)</w:t>
      </w:r>
      <w:r w:rsidRPr="00BD1DFB">
        <w:t>、质量问题和改进措施的跟踪和处理</w:t>
      </w:r>
      <w:bookmarkEnd w:id="5"/>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质量问题的跟踪和处理：我们需要建立完善的质量问题跟踪和处理机制，及时发现和解决产品质量问题。这包括建立质量问题报告和记录机制、建立质量问题分类和分析方法、制定质量问题解决方案、实施质量问题改进措施等方面。同时，我们还需要建立质量问题的反馈机制，及时了解客户和市场的反馈和意见，并采取相应的措施进行改进。</w:t>
      </w:r>
    </w:p>
    <w:p w:rsidR="00BD1DFB" w:rsidRPr="00BD1DFB" w:rsidP="00BD1DFB">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D1DFB">
        <w:rPr>
          <w:rFonts w:ascii="仿宋" w:eastAsia="仿宋" w:hAnsi="仿宋" w:hint="eastAsia"/>
          <w:sz w:val="28"/>
        </w:rPr>
        <w:t>改进措施的实施：我们需要建立持续改进机制，通过收集和分析质量数据、客户反馈和市场信息，识别潜在问题和改进机会，并采取相应的措施进行改进。这包括制定改进计划、实施改进措施、评估改</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进效果等方面。同时，我们还需要建立改进措施的跟踪和反馈机制，及时了解改进措施的实施情况和效果，并进行调整和优化。</w:t>
      </w:r>
    </w:p>
    <w:p w:rsidR="00BD1DFB" w:rsidP="00BD1DFB">
      <w:pPr>
        <w:ind w:firstLine="560" w:firstLineChars="200"/>
        <w:rPr>
          <w:rFonts w:ascii="仿宋" w:eastAsia="仿宋" w:hAnsi="仿宋" w:hint="eastAsia"/>
          <w:sz w:val="28"/>
        </w:rPr>
      </w:pPr>
      <w:r w:rsidRPr="00BD1DFB">
        <w:rPr>
          <w:rFonts w:ascii="仿宋" w:eastAsia="仿宋" w:hAnsi="仿宋" w:hint="eastAsia"/>
          <w:sz w:val="28"/>
        </w:rPr>
        <w:t>质量问题和改进措施的持续优化：我们需要建立持续优化机制，通过不断地跟踪和处理质量问题，及时发现和解决潜在问题，并采取相应的措施进行持续优化。这包括建立质量问题和改进措施的分析和评估机制、建立质量问题和改进措施的知识库、建立质量问题和改进措施的分享和交流机制等方面。</w:t>
      </w:r>
    </w:p>
    <w:p w:rsidR="00BD1DFB" w:rsidP="00BD1DFB">
      <w:pPr>
        <w:pStyle w:val="Heading1"/>
        <w:rPr>
          <w:rFonts w:hint="eastAsia"/>
        </w:rPr>
      </w:pPr>
      <w:bookmarkStart w:id="6" w:name="_Toc149482623"/>
      <w:r w:rsidRPr="00BD1DFB">
        <w:rPr>
          <w:rFonts w:hint="eastAsia"/>
        </w:rPr>
        <w:t>二、产品定价和销售策略</w:t>
      </w:r>
      <w:bookmarkEnd w:id="6"/>
    </w:p>
    <w:p w:rsidR="00BD1DFB" w:rsidP="00BD1DFB">
      <w:pPr>
        <w:pStyle w:val="Heading2"/>
        <w:rPr>
          <w:rFonts w:hint="eastAsia"/>
        </w:rPr>
      </w:pPr>
      <w:bookmarkStart w:id="7" w:name="_Toc149482624"/>
      <w:r w:rsidRPr="00BD1DFB">
        <w:rPr>
          <w:rFonts w:hint="eastAsia"/>
        </w:rPr>
        <w:t>(</w:t>
      </w:r>
      <w:r w:rsidRPr="00BD1DFB">
        <w:rPr>
          <w:rFonts w:hint="eastAsia"/>
        </w:rPr>
        <w:t>一</w:t>
      </w:r>
      <w:r w:rsidRPr="00BD1DFB">
        <w:rPr>
          <w:rFonts w:hint="eastAsia"/>
        </w:rPr>
        <w:t>)</w:t>
      </w:r>
      <w:r w:rsidRPr="00BD1DFB">
        <w:rPr>
          <w:rFonts w:hint="eastAsia"/>
        </w:rPr>
        <w:t>、产品定价的原则和策略</w:t>
      </w:r>
      <w:bookmarkEnd w:id="7"/>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定价原则：</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成本导向：考虑产品的生产成本、运营成本以及相关费用，确保定价能够覆盖成本并获得合理的利润。</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市场导向：研究目标市场的需求和竞争情况，确定定价策略以满足市场需求并保持竞争力。</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价值导向：基于产品的独特价值和优势，确定合理的定价水平，使顾客认可产品的价值并愿意支付相应价格。</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定价策略：</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市场定价：根据市场需求和竞争情况，采用市场定价策略，即根据市场价格水平来定价，以保持竞争力。</w:t>
      </w:r>
    </w:p>
    <w:p w:rsidR="00BD1DFB" w:rsidRPr="00BD1DFB" w:rsidP="00BD1DFB">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D1DFB">
        <w:rPr>
          <w:rFonts w:ascii="仿宋" w:eastAsia="仿宋" w:hAnsi="仿宋" w:hint="eastAsia"/>
          <w:sz w:val="28"/>
        </w:rPr>
        <w:t>差异化定价：根据产品的独特特性和附加价值，采用差异化定价</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策略，即根据不同产品版本或包装形式设定不同价格。</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价值定价：基于产品的独特价值和顾客的感知，采用价值定价策略，即根据产品所提供的价值设定相应的价格。</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市场份额定价：如果目标是快速扩大市场份额，可以采用市场份额定价策略，即通过低价定价来吸引更多的顾客。</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定价策略的考虑因素：</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目标市场：了解目标市场的消费者行为、购买力和价格敏感度，以确定适合的定价策略。</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竞争情况：研究竞争对手的定价策略和价格水平，制定相应的定价战略以保持竞争力。</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产品定位：根据产品的定位策略（高端、中端、低端），确定相应的定价策略以与产品定位相匹配。</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市场前景：考虑市场发展趋势、预期需求变化和竞争态势，制定长期可持续的定价策略。</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定价策略的调整和优化：</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定价弹性分析：评估产品的价格弹性，根据需求变化和市场反馈，灵活调整定价策略以实现最佳定价。</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定价实验：通过定价实验和市场反馈，测试不同定价策略的效果，优化定价策略并提升市场竞争力。</w:t>
      </w:r>
    </w:p>
    <w:p w:rsidR="00BD1DFB" w:rsidP="00BD1DF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D1DFB">
        <w:rPr>
          <w:rFonts w:ascii="仿宋" w:eastAsia="仿宋" w:hAnsi="仿宋" w:hint="eastAsia"/>
          <w:sz w:val="28"/>
        </w:rPr>
        <w:t>定价与价值匹配：持续关注产品的市场表现和顾客反馈，确保产品的定价与所提供的价值相匹配。</w:t>
      </w:r>
    </w:p>
    <w:p w:rsidR="00BD1DFB" w:rsidP="00BD1DFB">
      <w:pPr>
        <w:pStyle w:val="Heading2"/>
      </w:pPr>
      <w:bookmarkStart w:id="8" w:name="_Toc149482625"/>
      <w:r w:rsidRPr="00BD1DFB">
        <w:t>(</w:t>
      </w:r>
      <w:r w:rsidRPr="00BD1DFB">
        <w:t>二</w:t>
      </w:r>
      <w:r w:rsidRPr="00BD1DFB">
        <w:t>)</w:t>
      </w:r>
      <w:r w:rsidRPr="00BD1DFB">
        <w:t>、销售渠道的选择和拓展</w:t>
      </w:r>
      <w:bookmarkEnd w:id="8"/>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渠道选择原则：</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目标市场：了解目标市场的特点、消费者行为和购买偏好，选择适合的销售渠道以覆盖目标市场。</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产品属性：考虑产品的性质、复杂度和售后服务需求，选择适合产品特点的销售渠道。</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成本效益：评估不同销售渠道的成本和效益，选择能够提供良好回报的销售渠道。</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竞争环境：研究竞争对手的销售渠道策略和市场份额，选择能够与竞争对手竞争的销售渠道。</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销售渠道策略：</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直销：通过自有销售团队或在线平台直接向客户销售产品，具有更高的控制权和利润潜力。</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经销商：与经销商建立合作关系，将产品批发给经销商，由其负责渠道拓展和销售，适用于大规模市场覆盖。</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零售商：与零售商合作，在其门店销售产品，可以提高产品的可见性和销售渠道的广度。</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在线销售：通过电子商务平台、社交媒体等在线渠道销售产品，能够迅速触达全球市场并降低销售成本。</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合作伙伴关系：与相关行业的合作伙伴建立合作关系，共同推广和销售产品，实现互利共赢。</w:t>
      </w:r>
    </w:p>
    <w:p w:rsidR="00BD1DFB" w:rsidRPr="00BD1DFB" w:rsidP="00BD1DFB">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D1DFB">
        <w:rPr>
          <w:rFonts w:ascii="仿宋" w:eastAsia="仿宋" w:hAnsi="仿宋" w:hint="eastAsia"/>
          <w:sz w:val="28"/>
        </w:rPr>
        <w:t>渠道拓展策略：</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地理拓展：根据目标市场的地理分布，选择合适的销售渠道进行地理拓展，覆盖更广泛的区域。</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多渠道策略：结合不同销售渠道的优势，采用多渠道销售策略，提供更多选择和便利性给消费者。</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合作伙伴拓展：与其他企业建立合作伙伴关系，共同拓展销售渠道，利用其现有的客户资源和渠道网络。</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线上线下结合：将线上和线下销售渠道结合起来，通过线上引流和线下体验，提供全方位的购物体验。</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渠道管理和优化：</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渠道合作：与销售渠道的合作伙伴建立良好的合作关系，共同制定销售目标、协调市场推广和售后服务等。</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渠道培训：为销售渠道的销售人员提供培训和支持，提高其产品知识和销售能力，增强渠道合作效果。</w:t>
      </w:r>
    </w:p>
    <w:p w:rsidR="00BD1DFB" w:rsidP="00BD1DFB">
      <w:pPr>
        <w:ind w:firstLine="560" w:firstLineChars="200"/>
        <w:rPr>
          <w:rFonts w:ascii="仿宋" w:eastAsia="仿宋" w:hAnsi="仿宋" w:hint="eastAsia"/>
          <w:sz w:val="28"/>
        </w:rPr>
      </w:pPr>
      <w:r w:rsidRPr="00BD1DFB">
        <w:rPr>
          <w:rFonts w:ascii="仿宋" w:eastAsia="仿宋" w:hAnsi="仿宋" w:hint="eastAsia"/>
          <w:sz w:val="28"/>
        </w:rPr>
        <w:t>渠道绩效评估：建立监测和评估机制，定期评估销售渠道的绩效和市场反馈，及时调整和优化渠道策略。</w:t>
      </w:r>
    </w:p>
    <w:p w:rsidR="00BD1DFB" w:rsidP="00BD1DFB">
      <w:pPr>
        <w:pStyle w:val="Heading2"/>
      </w:pPr>
      <w:bookmarkStart w:id="9" w:name="_Toc149482626"/>
      <w:r w:rsidRPr="00BD1DFB">
        <w:t>(</w:t>
      </w:r>
      <w:r w:rsidRPr="00BD1DFB">
        <w:t>三</w:t>
      </w:r>
      <w:r w:rsidRPr="00BD1DFB">
        <w:t>)</w:t>
      </w:r>
      <w:r w:rsidRPr="00BD1DFB">
        <w:t>、销售促进和营销活动的策划和实施</w:t>
      </w:r>
      <w:bookmarkEnd w:id="9"/>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销售促进和营销活动的目的：</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增加销售量：通过促销和营销活动，吸引更多的顾客购买产品，提高销售量。</w:t>
      </w:r>
    </w:p>
    <w:p w:rsidR="00BD1DFB" w:rsidRPr="00BD1DFB" w:rsidP="00BD1DFB">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D1DFB">
        <w:rPr>
          <w:rFonts w:ascii="仿宋" w:eastAsia="仿宋" w:hAnsi="仿宋" w:hint="eastAsia"/>
          <w:sz w:val="28"/>
        </w:rPr>
        <w:t>增强品牌形象：通过营销活动，提升品牌知名度和形象，增强消费者对产品的信任和忠诚度。</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建立客户关系：通过促销和营销活动，建立与顾客的良好关系，提供更好的售后服务和支持，增强客户满意度和忠诚度。</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销售促进和营销活动的策划：</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目标市场：确定目标市场和目标消费者，了解其需求和偏好，制定相应的促销和营销策略。</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促销方式：选择适合产品特点和目标市场的促销方式，包括打折、满减、赠品等。</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营销活动：制定具有吸引力和创新性的营销活动，包括线上线下活动、社交媒体推广、赛事赞助等。</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预算和时间：根据销售目标和市场需求，制定合理的促销预算和时间安排。</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销售促进和营销活动的实施：</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推广渠道：选择适合产品和目标市场的推广渠道，包括线上和线下渠道，通过多种方式扩大产品的曝光度。</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营销内容：制定优质的营销内容，包括宣传文案、广告视频、海报等，提高产品的吸引力和竞争力。</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活动执行：确保活动执行的顺利进行，包括活动策划、执行、监测和评估，及时调整和优化活动效果。</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客户服务：提供优质的客户服务和售后支持，建立良好的客户关系，增强客户满意度和忠诚度。</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销售促进和营销活动的效果评估：</w:t>
      </w:r>
    </w:p>
    <w:p w:rsidR="00BD1DFB" w:rsidRPr="00BD1DFB" w:rsidP="00BD1DFB">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D1DFB">
        <w:rPr>
          <w:rFonts w:ascii="仿宋" w:eastAsia="仿宋" w:hAnsi="仿宋" w:hint="eastAsia"/>
          <w:sz w:val="28"/>
        </w:rPr>
        <w:t>销售数据分析：通过销售数据分析，评估促销和营销活动的效果</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和销售贡献，及时调整和优化活动策略。</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消费者反馈：关注消费者的反馈和评价，了解其满意度和需求变化，及时调整和优化产品和营销策略。</w:t>
      </w:r>
    </w:p>
    <w:p w:rsidR="00BD1DFB" w:rsidP="00BD1DFB">
      <w:pPr>
        <w:ind w:firstLine="560" w:firstLineChars="200"/>
        <w:rPr>
          <w:rFonts w:ascii="仿宋" w:eastAsia="仿宋" w:hAnsi="仿宋" w:hint="eastAsia"/>
          <w:sz w:val="28"/>
        </w:rPr>
      </w:pPr>
      <w:r w:rsidRPr="00BD1DFB">
        <w:rPr>
          <w:rFonts w:ascii="仿宋" w:eastAsia="仿宋" w:hAnsi="仿宋" w:hint="eastAsia"/>
          <w:sz w:val="28"/>
        </w:rPr>
        <w:t>市场竞争：研究市场竞争情况和竞争对手的营销策略，提高产品的竞争力和市场份额。</w:t>
      </w:r>
    </w:p>
    <w:p w:rsidR="00BD1DFB" w:rsidP="00BD1DFB">
      <w:pPr>
        <w:pStyle w:val="Heading1"/>
        <w:rPr>
          <w:rFonts w:hint="eastAsia"/>
        </w:rPr>
      </w:pPr>
      <w:bookmarkStart w:id="10" w:name="_Toc149482627"/>
      <w:r w:rsidRPr="00BD1DFB">
        <w:rPr>
          <w:rFonts w:hint="eastAsia"/>
        </w:rPr>
        <w:t>三、玻璃制光学元件项目概论</w:t>
      </w:r>
      <w:bookmarkEnd w:id="10"/>
    </w:p>
    <w:p w:rsidR="00BD1DFB" w:rsidP="00BD1DFB">
      <w:pPr>
        <w:pStyle w:val="Heading2"/>
        <w:rPr>
          <w:rFonts w:hint="eastAsia"/>
        </w:rPr>
      </w:pPr>
      <w:bookmarkStart w:id="11" w:name="_Toc149482628"/>
      <w:r w:rsidRPr="00BD1DFB">
        <w:rPr>
          <w:rFonts w:hint="eastAsia"/>
        </w:rPr>
        <w:t>(</w:t>
      </w:r>
      <w:r w:rsidRPr="00BD1DFB">
        <w:rPr>
          <w:rFonts w:hint="eastAsia"/>
        </w:rPr>
        <w:t>一</w:t>
      </w:r>
      <w:r w:rsidRPr="00BD1DFB">
        <w:rPr>
          <w:rFonts w:hint="eastAsia"/>
        </w:rPr>
        <w:t>)</w:t>
      </w:r>
      <w:r w:rsidRPr="00BD1DFB">
        <w:rPr>
          <w:rFonts w:hint="eastAsia"/>
        </w:rPr>
        <w:t>、玻璃制光学元件项目名称及承办单位</w:t>
      </w:r>
      <w:bookmarkEnd w:id="11"/>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1、 玻璃制光学元件项目名称：玻璃制光学元件建设项目</w:t>
      </w:r>
    </w:p>
    <w:p w:rsidR="00BD1DFB" w:rsidP="00BD1DFB">
      <w:pPr>
        <w:ind w:firstLine="560" w:firstLineChars="200"/>
        <w:rPr>
          <w:rFonts w:ascii="仿宋" w:eastAsia="仿宋" w:hAnsi="仿宋" w:hint="eastAsia"/>
          <w:sz w:val="28"/>
        </w:rPr>
      </w:pPr>
      <w:r w:rsidRPr="00BD1DFB">
        <w:rPr>
          <w:rFonts w:ascii="仿宋" w:eastAsia="仿宋" w:hAnsi="仿宋" w:hint="eastAsia"/>
          <w:sz w:val="28"/>
        </w:rPr>
        <w:t>2、玻璃制光学元件项目建设性质：新建</w:t>
      </w:r>
    </w:p>
    <w:p w:rsidR="00BD1DFB" w:rsidP="00BD1DFB">
      <w:pPr>
        <w:pStyle w:val="Heading2"/>
      </w:pPr>
      <w:bookmarkStart w:id="12" w:name="_Toc149482629"/>
      <w:r w:rsidRPr="00BD1DFB">
        <w:t>(</w:t>
      </w:r>
      <w:r w:rsidRPr="00BD1DFB">
        <w:t>二</w:t>
      </w:r>
      <w:r w:rsidRPr="00BD1DFB">
        <w:t>)</w:t>
      </w:r>
      <w:r w:rsidRPr="00BD1DFB">
        <w:t>、玻璃制光学元件项目拟建地址</w:t>
      </w:r>
      <w:bookmarkEnd w:id="12"/>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1、玻璃制光学元件项目规划地址：某某某某经济开发区。</w:t>
      </w:r>
    </w:p>
    <w:p w:rsidR="00BD1DFB" w:rsidRPr="00BD1DFB" w:rsidP="00BD1DFB">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D1DFB">
        <w:rPr>
          <w:rFonts w:ascii="仿宋" w:eastAsia="仿宋" w:hAnsi="仿宋" w:hint="eastAsia"/>
          <w:sz w:val="28"/>
        </w:rPr>
        <w:t>2、根据《中国制造2025》等实施意见的要求，我们在玻璃制光学元件项目实施地开展社会经济分析时，必须坚持创新、协调、绿色、开放和共享的发展理念，以适应和引领经济发展的新常态。我们要抓住全球制造业格局重大调整和我国实施制造强国战略的机遇，充分利用当地制造业和信息化的基础优势，以先进装备制造业为突破口，以智能制造为核心和主攻方向，以新一代信息技术与制造业深度融合为切入点，推动先进装备制造业的快速发展，带动当地制造业的转型升级。最终，我们将当地打造为“中国制造2025”示范区和世界先进制造业新高地。</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3、在当地市先进装备制造业发展基础上有扶有控，有保有压，通过结构性、差别化的土地供应，规划和完善多层次、全方位的产业空间载体，促进产业集聚化、高端化发展。同时，改革创新，提高土地利用率，在土地整备、二次开发利用、产业用地用房供给等方面取得突破，释放产业发展空间，促进产业转型升级。</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4、我们将通过社会化、市场化运作，加强工业园区的物流、文化、生活、医疗教育等基础配套设施建设，筑巢引凤，安商稳企，努力将重点工业园区建设成为基础设施完善、配套功能齐全、人居环境优美、产业布局合理、经济发展强劲的现代化工业园区。</w:t>
      </w:r>
    </w:p>
    <w:p w:rsidR="00BD1DFB" w:rsidP="00BD1DFB">
      <w:pPr>
        <w:ind w:firstLine="560" w:firstLineChars="200"/>
        <w:rPr>
          <w:rFonts w:ascii="仿宋" w:eastAsia="仿宋" w:hAnsi="仿宋" w:hint="eastAsia"/>
          <w:sz w:val="28"/>
        </w:rPr>
      </w:pPr>
      <w:r w:rsidRPr="00BD1DFB">
        <w:rPr>
          <w:rFonts w:ascii="仿宋" w:eastAsia="仿宋" w:hAnsi="仿宋" w:hint="eastAsia"/>
          <w:sz w:val="28"/>
        </w:rPr>
        <w:t>5、我们将进一步推广“互联网+制造”的模式，推动制造业的数字化、网络化、智能化，提高制造业的质量和效益，实现从制造大国向制造强国的转变。同时，我们也将注重环境保护和可持续发展，推进绿色制造和循环经济发展，确保经济发展的同时，保护好生态环境，实现经济、社会和环境的协调发展。</w:t>
      </w:r>
    </w:p>
    <w:p w:rsidR="00BD1DFB" w:rsidP="00BD1DFB">
      <w:pPr>
        <w:pStyle w:val="Heading2"/>
      </w:pPr>
      <w:bookmarkStart w:id="13" w:name="_Toc149482630"/>
      <w:r w:rsidRPr="00BD1DFB">
        <w:t>(</w:t>
      </w:r>
      <w:r w:rsidRPr="00BD1DFB">
        <w:t>三</w:t>
      </w:r>
      <w:r w:rsidRPr="00BD1DFB">
        <w:t>)</w:t>
      </w:r>
      <w:r w:rsidRPr="00BD1DFB">
        <w:t>、玻璃制光学元件项目提出的背景</w:t>
      </w:r>
      <w:bookmarkEnd w:id="13"/>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在当今的玻璃制光学元件行业中，许多公司都在寻找创新的方法来提高效率和降低成本。玻璃制光学元件项目旨在解决这一需求，并为企业提供一种全新的解决方案，以帮助他们提高生产效率、降低成本并获得竞争优势。</w:t>
      </w:r>
    </w:p>
    <w:p w:rsidR="00BD1DFB" w:rsidRPr="00BD1DFB" w:rsidP="00BD1DFB">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D1DFB">
        <w:rPr>
          <w:rFonts w:ascii="仿宋" w:eastAsia="仿宋" w:hAnsi="仿宋" w:hint="eastAsia"/>
          <w:sz w:val="28"/>
        </w:rPr>
        <w:t>随着玻璃制光学元件行业的快速发展，竞争也日益激烈。玻璃制光学元件相关企业需要不断创新才能在市场上取得成功。这个玻璃制</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光学元件项目旨在为玻璃制光学元件相关行业提供一种创新的解决方案，以帮助企业提高生产效率、降低成本并获得竞争优势。</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在当前的玻璃制光学元件行业中，许多企业都面临着一些共同的问题，如高成本、低效率、资源浪费等等。这些问题不仅影响了企业的盈利能力，还限制了他们的发展潜力。这个玻璃制光学元件项目旨在解决这些问题，并为企业提供一种创新的解决方案，以帮助他们提高生产效率、降低成本并获得竞争优势。</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随着科技的快速发展，玻璃制光学元件行业也在不断变化。玻璃制光学元件相关企业需要不断更新他们的技术以跟上市场的变化。这个玻璃制光学元件项目旨在为行业提供一种创新的解决方案，以帮助企业利用最新的技术来提高生产效率、降低成本并获得竞争优势。</w:t>
      </w:r>
    </w:p>
    <w:p w:rsidR="00BD1DFB" w:rsidP="00BD1DFB">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D1DFB">
        <w:rPr>
          <w:rFonts w:ascii="仿宋" w:eastAsia="仿宋" w:hAnsi="仿宋" w:hint="eastAsia"/>
          <w:sz w:val="28"/>
        </w:rPr>
        <w:t>中国作为一个处于转型期的国家，在经济发展方面长期保持着良好的基本面。然而，在前进的道路上，我们面临着一些长期积累的结构性和体制性问题，需要解决。供给侧和需求侧是我国经济增长的两个重要方面，只有通过改革才能解决发展中的问题。另外，《中国制造2025》的发布不仅有利于推动我国传统制造业的转型升级，还进一步明确了未来我国具有发展潜力和空间的战略性新兴产业。这为我国未来产业经济的发展指明了方向，有利于优化资源配置，提高经济效率和经济质量。它对于保障我国经济的平稳、健康发展起到了关键性的作用。通过实施《中国制造2025》，我们能够推动产业结构升级，提高科技创新能力，增强企业竞争力，促进经济的可持续发展。</w:t>
      </w:r>
    </w:p>
    <w:p w:rsidR="00BD1DFB" w:rsidP="00BD1DFB">
      <w:pPr>
        <w:pStyle w:val="Heading2"/>
      </w:pPr>
      <w:bookmarkStart w:id="14" w:name="_Toc149482631"/>
      <w:r w:rsidRPr="00BD1DFB">
        <w:t>(</w:t>
      </w:r>
      <w:r w:rsidRPr="00BD1DFB">
        <w:t>四</w:t>
      </w:r>
      <w:r w:rsidRPr="00BD1DFB">
        <w:t>)</w:t>
      </w:r>
      <w:r w:rsidRPr="00BD1DFB">
        <w:t>、报告研究范围</w:t>
      </w:r>
      <w:bookmarkEnd w:id="14"/>
    </w:p>
    <w:p w:rsidR="00BD1DFB" w:rsidP="00BD1DFB">
      <w:pPr>
        <w:ind w:firstLine="560" w:firstLineChars="200"/>
        <w:rPr>
          <w:rFonts w:ascii="仿宋" w:eastAsia="仿宋" w:hAnsi="仿宋" w:hint="eastAsia"/>
          <w:sz w:val="28"/>
        </w:rPr>
      </w:pPr>
      <w:r w:rsidRPr="00BD1DFB">
        <w:rPr>
          <w:rFonts w:ascii="仿宋" w:eastAsia="仿宋" w:hAnsi="仿宋" w:hint="eastAsia"/>
          <w:sz w:val="28"/>
        </w:rPr>
        <w:t>本报告的重点在于对国内外玻璃制光学元件相关市场的供需情况和建设规模进行研究、分析和预测，并提供主要的技术经济指标，以便对玻璃制光学元件相关项目的可行性进行较为科学的评估。然而，值得注意的是，这些评估仅供参考之用。</w:t>
      </w:r>
    </w:p>
    <w:p w:rsidR="00BD1DFB" w:rsidP="00BD1DFB">
      <w:pPr>
        <w:pStyle w:val="Heading2"/>
      </w:pPr>
      <w:bookmarkStart w:id="15" w:name="_Toc149482632"/>
      <w:r w:rsidRPr="00BD1DFB">
        <w:t>(</w:t>
      </w:r>
      <w:r w:rsidRPr="00BD1DFB">
        <w:t>五</w:t>
      </w:r>
      <w:r w:rsidRPr="00BD1DFB">
        <w:t>)</w:t>
      </w:r>
      <w:r w:rsidRPr="00BD1DFB">
        <w:t>、玻璃制光学元件项目建设必要性分析</w:t>
      </w:r>
      <w:bookmarkEnd w:id="15"/>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当前，处于重要领域和前沿方向的信息技术、新能源、新材料、生物技术等正经历着深刻的革命性突破，并呈现出彼此交织的交叉融合趋势。这一发展动态将催生全新的产业变革，对全球制造业产生颠覆性的影响，从而逐步塑造和改变全球制造业的演进轨迹。值得特别关注的是，新一代信息技术与制造业的深度融合，正引领着制造模式、生产组织方式以及产业形态的全面重塑。</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众所周知，像德国的工业4.0、美国的工业互联网、法国的新工业等发达国家，纷纷将建立制造业竞争优势视为战略目标，他们正迅速在信息基础设施、核心技术产业、数据战略资产，以及以智能制造为核心的网络经济体系等领域展开战略部署。这些国家的目标是维持技术和产业领域的领先地位，以确保在全球价值链高端制造领域占据有利地位。</w:t>
      </w:r>
    </w:p>
    <w:p w:rsidR="00BD1DFB" w:rsidP="00BD1DFB">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D1DFB">
        <w:rPr>
          <w:rFonts w:ascii="仿宋" w:eastAsia="仿宋" w:hAnsi="仿宋" w:hint="eastAsia"/>
          <w:sz w:val="28"/>
        </w:rPr>
        <w:t>这一新趋势无疑对我国的产业结构升级提出了严峻挑战，要求我们迅速作出有力应对。然而，与挑战并行的是难得的机遇。我国制造业同样面临着在这场全球性的产业变革中崭露头角的机会。通过紧紧</w:t>
      </w:r>
    </w:p>
    <w:p w:rsidR="00BD1DFB" w:rsidP="00BD1DFB">
      <w:pPr>
        <w:ind w:firstLine="560" w:firstLineChars="200"/>
        <w:rPr>
          <w:rFonts w:ascii="仿宋" w:eastAsia="仿宋" w:hAnsi="仿宋" w:hint="eastAsia"/>
          <w:sz w:val="28"/>
        </w:rPr>
      </w:pPr>
      <w:r w:rsidRPr="00BD1DFB">
        <w:rPr>
          <w:rFonts w:ascii="仿宋" w:eastAsia="仿宋" w:hAnsi="仿宋" w:hint="eastAsia"/>
          <w:sz w:val="28"/>
        </w:rPr>
        <w:t>抓住这一机遇，我们可以加速推动自身的技术升级、创新转型，以适应和引领全球制造业的新潮流。</w:t>
      </w:r>
    </w:p>
    <w:p w:rsidR="00BD1DFB" w:rsidP="00BD1DFB">
      <w:pPr>
        <w:pStyle w:val="Heading2"/>
      </w:pPr>
      <w:bookmarkStart w:id="16" w:name="_Toc149482633"/>
      <w:r w:rsidRPr="00BD1DFB">
        <w:t>(</w:t>
      </w:r>
      <w:r w:rsidRPr="00BD1DFB">
        <w:t>六</w:t>
      </w:r>
      <w:r w:rsidRPr="00BD1DFB">
        <w:t>)</w:t>
      </w:r>
      <w:r w:rsidRPr="00BD1DFB">
        <w:t>、产品方案</w:t>
      </w:r>
      <w:bookmarkEnd w:id="16"/>
    </w:p>
    <w:p w:rsidR="00BD1DFB" w:rsidP="00BD1DFB">
      <w:pPr>
        <w:ind w:firstLine="560" w:firstLineChars="200"/>
        <w:rPr>
          <w:rFonts w:ascii="仿宋" w:eastAsia="仿宋" w:hAnsi="仿宋" w:hint="eastAsia"/>
          <w:sz w:val="28"/>
        </w:rPr>
      </w:pPr>
      <w:r w:rsidRPr="00BD1DFB">
        <w:rPr>
          <w:rFonts w:ascii="仿宋" w:eastAsia="仿宋" w:hAnsi="仿宋" w:hint="eastAsia"/>
          <w:sz w:val="28"/>
        </w:rPr>
        <w:t>本玻璃制光学元件项目投产后的生产经营范围是：玻璃制光学元件相关行业及衍生产业。</w:t>
      </w:r>
    </w:p>
    <w:p w:rsidR="00BD1DFB" w:rsidP="00BD1DFB">
      <w:pPr>
        <w:pStyle w:val="Heading2"/>
      </w:pPr>
      <w:bookmarkStart w:id="17" w:name="_Toc149482634"/>
      <w:r w:rsidRPr="00BD1DFB">
        <w:t>(</w:t>
      </w:r>
      <w:r w:rsidRPr="00BD1DFB">
        <w:t>七</w:t>
      </w:r>
      <w:r w:rsidRPr="00BD1DFB">
        <w:t>)</w:t>
      </w:r>
      <w:r w:rsidRPr="00BD1DFB">
        <w:t>、玻璃制光学元件项目总投资估算</w:t>
      </w:r>
      <w:bookmarkEnd w:id="17"/>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1、 玻璃制光学元件相关项目固定资产投资：XXXXX万元。</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2、 流动资金：XXXXX万元。</w:t>
      </w:r>
    </w:p>
    <w:p w:rsidR="00BD1DFB" w:rsidP="00BD1DFB">
      <w:pPr>
        <w:ind w:firstLine="560" w:firstLineChars="200"/>
        <w:rPr>
          <w:rFonts w:ascii="仿宋" w:eastAsia="仿宋" w:hAnsi="仿宋" w:hint="eastAsia"/>
          <w:sz w:val="28"/>
        </w:rPr>
      </w:pPr>
      <w:r w:rsidRPr="00BD1DFB">
        <w:rPr>
          <w:rFonts w:ascii="仿宋" w:eastAsia="仿宋" w:hAnsi="仿宋" w:hint="eastAsia"/>
          <w:sz w:val="28"/>
        </w:rPr>
        <w:t>3、 玻璃制光学元件项目总投资：XXXXX万元人。</w:t>
      </w:r>
    </w:p>
    <w:p w:rsidR="00BD1DFB" w:rsidP="00BD1DFB">
      <w:pPr>
        <w:pStyle w:val="Heading2"/>
      </w:pPr>
      <w:bookmarkStart w:id="18" w:name="_Toc149482635"/>
      <w:r w:rsidRPr="00BD1DFB">
        <w:t>(</w:t>
      </w:r>
      <w:r w:rsidRPr="00BD1DFB">
        <w:t>八</w:t>
      </w:r>
      <w:r w:rsidRPr="00BD1DFB">
        <w:t>)</w:t>
      </w:r>
      <w:r w:rsidRPr="00BD1DFB">
        <w:t>、玻璃制光学元件项目工艺技术装备方案的选择</w:t>
      </w:r>
      <w:bookmarkEnd w:id="18"/>
    </w:p>
    <w:p w:rsidR="00BD1DFB" w:rsidP="00BD1DFB">
      <w:pPr>
        <w:ind w:firstLine="560" w:firstLineChars="200"/>
        <w:rPr>
          <w:rFonts w:ascii="仿宋" w:eastAsia="仿宋" w:hAnsi="仿宋" w:hint="eastAsia"/>
          <w:sz w:val="28"/>
        </w:rPr>
      </w:pPr>
      <w:r w:rsidRPr="00BD1DFB">
        <w:rPr>
          <w:rFonts w:ascii="仿宋" w:eastAsia="仿宋" w:hAnsi="仿宋" w:hint="eastAsia"/>
          <w:sz w:val="28"/>
        </w:rPr>
        <w:t>本方案坚持“环境保护与能源节约”的基本原则，经过深入调研和综合分析，已达到国内目前较为领先的水平。</w:t>
      </w:r>
    </w:p>
    <w:p w:rsidR="00BD1DFB" w:rsidP="00BD1DFB">
      <w:pPr>
        <w:pStyle w:val="Heading2"/>
      </w:pPr>
      <w:bookmarkStart w:id="19" w:name="_Toc149482636"/>
      <w:r w:rsidRPr="00BD1DFB">
        <w:t>(</w:t>
      </w:r>
      <w:r w:rsidRPr="00BD1DFB">
        <w:t>九</w:t>
      </w:r>
      <w:r w:rsidRPr="00BD1DFB">
        <w:t>)</w:t>
      </w:r>
      <w:r w:rsidRPr="00BD1DFB">
        <w:t>、玻璃制光学元件项目实施进度建议</w:t>
      </w:r>
      <w:bookmarkEnd w:id="19"/>
    </w:p>
    <w:p w:rsidR="00BD1DFB" w:rsidP="00BD1DFB">
      <w:pPr>
        <w:ind w:firstLine="560" w:firstLineChars="200"/>
        <w:rPr>
          <w:rFonts w:ascii="仿宋" w:eastAsia="仿宋" w:hAnsi="仿宋" w:hint="eastAsia"/>
          <w:sz w:val="28"/>
        </w:rPr>
      </w:pPr>
      <w:r w:rsidRPr="00BD1DFB">
        <w:rPr>
          <w:rFonts w:ascii="仿宋" w:eastAsia="仿宋" w:hAnsi="仿宋" w:hint="eastAsia"/>
          <w:sz w:val="28"/>
        </w:rPr>
        <w:t>玻璃制光学元件项目建设期：XX个月。</w:t>
      </w:r>
    </w:p>
    <w:p w:rsidR="00BD1DFB" w:rsidP="00BD1DFB">
      <w:pPr>
        <w:pStyle w:val="Heading2"/>
      </w:pPr>
      <w:bookmarkStart w:id="20" w:name="_Toc149482637"/>
      <w:r w:rsidRPr="00BD1DFB">
        <w:t>(</w:t>
      </w:r>
      <w:r w:rsidRPr="00BD1DFB">
        <w:t>十</w:t>
      </w:r>
      <w:r w:rsidRPr="00BD1DFB">
        <w:t>)</w:t>
      </w:r>
      <w:r w:rsidRPr="00BD1DFB">
        <w:t>、玻璃制光学元件相关研究结论</w:t>
      </w:r>
      <w:bookmarkEnd w:id="20"/>
    </w:p>
    <w:p w:rsidR="00BD1DFB" w:rsidRPr="00BD1DFB" w:rsidP="00BD1DF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D1DFB">
        <w:rPr>
          <w:rFonts w:ascii="仿宋" w:eastAsia="仿宋" w:hAnsi="仿宋" w:hint="eastAsia"/>
          <w:sz w:val="28"/>
        </w:rPr>
        <w:t>1、随着我国国民经济快速持续发展，对玻璃制光学元件的市场需求不断增加。本玻璃制光学元件项目的建设符合国家产业政策和行业发展规划，因此在国内市场上玻璃制光学元件有着广阔的畅销空间，</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发展前景良好且市场潜力巨大。</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2、玻璃制光学元件项目拟建在xxx开发区，选址符合工业玻璃制光学元件项目用地规划，且该区域交通运输便利。</w:t>
      </w:r>
    </w:p>
    <w:p w:rsidR="00BD1DFB" w:rsidP="00BD1DFB">
      <w:pPr>
        <w:ind w:firstLine="560" w:firstLineChars="200"/>
        <w:rPr>
          <w:rFonts w:ascii="仿宋" w:eastAsia="仿宋" w:hAnsi="仿宋" w:hint="eastAsia"/>
          <w:sz w:val="28"/>
        </w:rPr>
      </w:pPr>
      <w:r w:rsidRPr="00BD1DFB">
        <w:rPr>
          <w:rFonts w:ascii="仿宋" w:eastAsia="仿宋" w:hAnsi="仿宋" w:hint="eastAsia"/>
          <w:sz w:val="28"/>
        </w:rPr>
        <w:t>3、拟建工程的总投资额为xxxxx万元，其中固定资产投资为xxxxx万元，流动资金为xxxxx万元。玻璃制光学元件项目实施后，企业年销售收入为xxxxx万元，年利税为xxxxx万元，其中年利润为xxxxx万元，纳税总额为xxxxx万元。玻璃制光学元件项目的税后平均投资利润率为xxxxx%，税后平均投资利税率为xxxxx%，全部投资回报率为xxxxx%，全部投资回收期为X年（含建设期）。由此可见，玻璃制光学元件项目的实施能够取得较好的经济效益，因此玻璃制光学元件项目是可行的。</w:t>
      </w:r>
    </w:p>
    <w:p w:rsidR="00BD1DFB" w:rsidP="00BD1DFB">
      <w:pPr>
        <w:pStyle w:val="Heading2"/>
      </w:pPr>
      <w:bookmarkStart w:id="21" w:name="_Toc149482638"/>
      <w:r w:rsidRPr="00BD1DFB">
        <w:t>(</w:t>
      </w:r>
      <w:r w:rsidRPr="00BD1DFB">
        <w:t>十一</w:t>
      </w:r>
      <w:r w:rsidRPr="00BD1DFB">
        <w:t>)</w:t>
      </w:r>
      <w:r w:rsidRPr="00BD1DFB">
        <w:t>、玻璃制光学元件项目规划及市场分析</w:t>
      </w:r>
      <w:bookmarkEnd w:id="21"/>
    </w:p>
    <w:p w:rsidR="00BD1DFB" w:rsidP="00BD1DFB">
      <w:pPr>
        <w:ind w:firstLine="560" w:firstLineChars="200"/>
        <w:rPr>
          <w:rFonts w:ascii="仿宋" w:eastAsia="仿宋" w:hAnsi="仿宋" w:hint="eastAsia"/>
          <w:sz w:val="28"/>
        </w:rPr>
      </w:pPr>
      <w:r w:rsidRPr="00BD1DFB">
        <w:rPr>
          <w:rFonts w:ascii="仿宋" w:eastAsia="仿宋" w:hAnsi="仿宋" w:hint="eastAsia"/>
          <w:sz w:val="28"/>
        </w:rPr>
        <w:t>根据国内市场需求状况，本玻璃制光学元件项目规划的产品是玻璃制光学元件，主要应用于XXXX领域。随着我国人口的增加和消费量的递增，近几年该领域的市场前景更加广阔，为玻璃制光学元件的发展提供了机遇。本玻璃制光学元件项目将为该领域的发展做出积极的贡献。</w:t>
      </w:r>
    </w:p>
    <w:p w:rsidR="00BD1DFB" w:rsidP="00BD1DFB">
      <w:pPr>
        <w:pStyle w:val="Heading1"/>
        <w:rPr>
          <w:rFonts w:hint="eastAsia"/>
        </w:rPr>
      </w:pPr>
      <w:bookmarkStart w:id="22" w:name="_Toc149482639"/>
      <w:r w:rsidRPr="00BD1DFB">
        <w:rPr>
          <w:rFonts w:hint="eastAsia"/>
        </w:rPr>
        <w:t>四、文化内涵和艺术价值</w:t>
      </w:r>
      <w:bookmarkEnd w:id="22"/>
    </w:p>
    <w:p w:rsidR="00BD1DFB" w:rsidP="00BD1DFB">
      <w:pPr>
        <w:pStyle w:val="Heading2"/>
        <w:rPr>
          <w:rFonts w:hint="eastAsia"/>
        </w:rPr>
      </w:pPr>
      <w:bookmarkStart w:id="23" w:name="_Toc149482640"/>
      <w:r w:rsidRPr="00BD1DFB">
        <w:rPr>
          <w:rFonts w:hint="eastAsia"/>
        </w:rPr>
        <w:t>(</w:t>
      </w:r>
      <w:r w:rsidRPr="00BD1DFB">
        <w:rPr>
          <w:rFonts w:hint="eastAsia"/>
        </w:rPr>
        <w:t>一</w:t>
      </w:r>
      <w:r w:rsidRPr="00BD1DFB">
        <w:rPr>
          <w:rFonts w:hint="eastAsia"/>
        </w:rPr>
        <w:t>)</w:t>
      </w:r>
      <w:r w:rsidRPr="00BD1DFB">
        <w:rPr>
          <w:rFonts w:hint="eastAsia"/>
        </w:rPr>
        <w:t>、玻璃制光学元件项目与文化内涵的结合方式</w:t>
      </w:r>
      <w:bookmarkEnd w:id="23"/>
    </w:p>
    <w:p w:rsidR="00BD1DFB" w:rsidRPr="00BD1DFB" w:rsidP="00BD1DFB">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D1DFB">
        <w:rPr>
          <w:rFonts w:ascii="仿宋" w:eastAsia="仿宋" w:hAnsi="仿宋" w:hint="eastAsia"/>
          <w:sz w:val="28"/>
        </w:rPr>
        <w:t>将玻璃制光学元件项目与文化内涵结合起来，既可以丰富玻璃制</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光学元件项目的内涵，又可以促进文化传承和发展。我们考虑了玻璃制光学元件项目与文化内涵的关系，包括玻璃制光学元件项目的主题、文化背景和文化价值等方面。我们还考虑了文化内涵与玻璃制光学元件项目的市场竞争力之间的关系，以确保玻璃制光学元件项目在文化内涵的框架内合法运营。</w:t>
      </w:r>
    </w:p>
    <w:p w:rsidR="00BD1DFB" w:rsidP="00BD1DFB">
      <w:pPr>
        <w:ind w:firstLine="560" w:firstLineChars="200"/>
        <w:rPr>
          <w:rFonts w:ascii="仿宋" w:eastAsia="仿宋" w:hAnsi="仿宋" w:hint="eastAsia"/>
          <w:sz w:val="28"/>
        </w:rPr>
      </w:pPr>
      <w:r w:rsidRPr="00BD1DFB">
        <w:rPr>
          <w:rFonts w:ascii="仿宋" w:eastAsia="仿宋" w:hAnsi="仿宋" w:hint="eastAsia"/>
          <w:sz w:val="28"/>
        </w:rPr>
        <w:t>在玻璃制光学元件项目与文化内涵的结合方式总结中，我们提出了相应的结合方案。我们建议采取多种结合方式，包括文化创意设计、文化主题营销、文化活动策划和文化资源整合等方面。我们还建议加强与文化领域的合作和交流，以吸收优秀的文化资源和传统文化元素，提升玻璃制光学元件项目的文化内涵和文化价值。同时，我们强调了文化内涵与市场需求之间的平衡，建议在玻璃制光学元件项目的设计和开发过程中，充分考虑市场需求和文化内涵，以确保玻璃制光学元件项目在市场上的竞争力和可持续发展。</w:t>
      </w:r>
    </w:p>
    <w:p w:rsidR="00BD1DFB" w:rsidP="00BD1DFB">
      <w:pPr>
        <w:pStyle w:val="Heading2"/>
      </w:pPr>
      <w:bookmarkStart w:id="24" w:name="_Toc149482641"/>
      <w:r w:rsidRPr="00BD1DFB">
        <w:t>(</w:t>
      </w:r>
      <w:r w:rsidRPr="00BD1DFB">
        <w:t>二</w:t>
      </w:r>
      <w:r w:rsidRPr="00BD1DFB">
        <w:t>)</w:t>
      </w:r>
      <w:r w:rsidRPr="00BD1DFB">
        <w:t>、玻璃制光学元件项目产品的艺术价值分析</w:t>
      </w:r>
      <w:bookmarkEnd w:id="24"/>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作为一个艺术类项目，玻璃制光学元件项目的产品应该具有一定的艺术价值，以吸引目标受众并提升玻璃制光学元件项目的市场竞争力。我们考虑了玻璃制光学元件项目产品的艺术特征和艺术价值，包括创意性、审美价值和文化内涵等方面。我们还考虑了艺术价值与玻璃制光学元件项目的商业价值之间的关系，以确保玻璃制光学元件项目产品在艺术价值的框架内合法运营。</w:t>
      </w:r>
    </w:p>
    <w:p w:rsidR="00BD1DFB" w:rsidP="00BD1DFB">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D1DFB">
        <w:rPr>
          <w:rFonts w:ascii="仿宋" w:eastAsia="仿宋" w:hAnsi="仿宋" w:hint="eastAsia"/>
          <w:sz w:val="28"/>
        </w:rPr>
        <w:t>在玻璃制光学元件项目产品的艺术价值分析总结中，我们提出了</w:t>
      </w:r>
    </w:p>
    <w:p w:rsidR="00BD1DFB" w:rsidP="00BD1DFB">
      <w:pPr>
        <w:ind w:firstLine="560" w:firstLineChars="200"/>
        <w:rPr>
          <w:rFonts w:ascii="仿宋" w:eastAsia="仿宋" w:hAnsi="仿宋" w:hint="eastAsia"/>
          <w:sz w:val="28"/>
        </w:rPr>
      </w:pPr>
      <w:r w:rsidRPr="00BD1DFB">
        <w:rPr>
          <w:rFonts w:ascii="仿宋" w:eastAsia="仿宋" w:hAnsi="仿宋" w:hint="eastAsia"/>
          <w:sz w:val="28"/>
        </w:rPr>
        <w:t>相应的建议和措施。我们建议加强对玻璃制光学元件项目产品的艺术设计和创意性，以提升产品的艺术价值和审美价值。我们还建议加强与艺术领域的合作和交流，以吸收优秀的艺术资源和创意灵感，提升玻璃制光学元件项目产品的艺术内涵和艺术价值。同时，我们强调了艺术价值与商业价值的平衡，建议在玻璃制光学元件项目产品的设计和开发过程中，充分考虑商业价值和市场需求，以确保玻璃制光学元件项目产品在市场上的竞争力和可持续发展。</w:t>
      </w:r>
    </w:p>
    <w:p w:rsidR="00BD1DFB" w:rsidP="00BD1DFB">
      <w:pPr>
        <w:pStyle w:val="Heading2"/>
      </w:pPr>
      <w:bookmarkStart w:id="25" w:name="_Toc149482642"/>
      <w:r w:rsidRPr="00BD1DFB">
        <w:t>(</w:t>
      </w:r>
      <w:r w:rsidRPr="00BD1DFB">
        <w:t>三</w:t>
      </w:r>
      <w:r w:rsidRPr="00BD1DFB">
        <w:t>)</w:t>
      </w:r>
      <w:r w:rsidRPr="00BD1DFB">
        <w:t>、文化传承和艺术创新的策略探讨</w:t>
      </w:r>
      <w:bookmarkEnd w:id="25"/>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为了实现玻璃制光学元件项目的成功，我们认为需要同时注重文化传承和艺术创新。在文化传承方面，我们建议加强对传统文化的研究和挖掘，发掘传统文化中蕴含的艺术元素，并将其融入到玻璃制光学元件项目的设计和开发中。这样可以保证玻璃制光学元件项目在艺术创新的基础上，不失传统文化的内涵和价值。同时，我们建议加强对传统文化的保护和传承，以确保玻璃制光学元件项目在文化传承方面具有可持续性和长远发展的潜力。</w:t>
      </w:r>
    </w:p>
    <w:p w:rsidR="00BD1DFB" w:rsidP="00BD1DFB">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D1DFB">
        <w:rPr>
          <w:rFonts w:ascii="仿宋" w:eastAsia="仿宋" w:hAnsi="仿宋" w:hint="eastAsia"/>
          <w:sz w:val="28"/>
        </w:rPr>
        <w:t>在艺术创新方面，我们建议加强对艺术创意的研究和创新，提升玻璃制光学元件项目的艺术价值和创新性。我们认为，艺术创新是玻璃制光学元件项目成功的关键之一，因此需要不断地进行尝试和探索，以实现玻璃制光学元件项目的艺术创新和发展。同时，我们建议加强与艺术领域的合作和交流，吸收优秀的艺术资源和创意灵感，促进玻璃制光学元件项目的艺术创新和发展。</w:t>
      </w:r>
    </w:p>
    <w:p w:rsidR="00BD1DFB" w:rsidP="00BD1DFB">
      <w:pPr>
        <w:pStyle w:val="Heading1"/>
        <w:rPr>
          <w:rFonts w:hint="eastAsia"/>
        </w:rPr>
      </w:pPr>
      <w:bookmarkStart w:id="26" w:name="_Toc149482643"/>
      <w:r w:rsidRPr="00BD1DFB">
        <w:rPr>
          <w:rFonts w:hint="eastAsia"/>
        </w:rPr>
        <w:t>五、品牌建设和管理</w:t>
      </w:r>
      <w:bookmarkEnd w:id="26"/>
    </w:p>
    <w:p w:rsidR="00BD1DFB" w:rsidP="00BD1DFB">
      <w:pPr>
        <w:pStyle w:val="Heading2"/>
        <w:rPr>
          <w:rFonts w:hint="eastAsia"/>
        </w:rPr>
      </w:pPr>
      <w:bookmarkStart w:id="27" w:name="_Toc149482644"/>
      <w:r w:rsidRPr="00BD1DFB">
        <w:rPr>
          <w:rFonts w:hint="eastAsia"/>
        </w:rPr>
        <w:t>(</w:t>
      </w:r>
      <w:r w:rsidRPr="00BD1DFB">
        <w:rPr>
          <w:rFonts w:hint="eastAsia"/>
        </w:rPr>
        <w:t>一</w:t>
      </w:r>
      <w:r w:rsidRPr="00BD1DFB">
        <w:rPr>
          <w:rFonts w:hint="eastAsia"/>
        </w:rPr>
        <w:t>)</w:t>
      </w:r>
      <w:r w:rsidRPr="00BD1DFB">
        <w:rPr>
          <w:rFonts w:hint="eastAsia"/>
        </w:rPr>
        <w:t>、玻璃制光学元件项目品牌定位和形象设计</w:t>
      </w:r>
      <w:bookmarkEnd w:id="27"/>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在形象设计方面，我们建议注重玻璃制光学元件项目的艺术价值和文化内涵，同时要体现玻璃制光学元件项目的创新性和现代感。形象设计应该与品牌定位相一致，符合目标受众的需求和喜好。在形象设计的过程中，我们建议加强与艺术设计领域的合作和交流，吸收优秀的艺术设计资源和创意灵感，提升玻璃制光学元件项目的形象设计水平和艺术价值。</w:t>
      </w:r>
    </w:p>
    <w:p w:rsidR="00BD1DFB" w:rsidP="00BD1DFB">
      <w:pPr>
        <w:ind w:firstLine="560" w:firstLineChars="200"/>
        <w:rPr>
          <w:rFonts w:ascii="仿宋" w:eastAsia="仿宋" w:hAnsi="仿宋" w:hint="eastAsia"/>
          <w:sz w:val="28"/>
        </w:rPr>
      </w:pPr>
      <w:r w:rsidRPr="00BD1DFB">
        <w:rPr>
          <w:rFonts w:ascii="仿宋" w:eastAsia="仿宋" w:hAnsi="仿宋" w:hint="eastAsia"/>
          <w:sz w:val="28"/>
        </w:rPr>
        <w:t>品牌定位和形象设计需要结合起来，才能实现玻璃制光学元件项目的成功。我们建议将玻璃制光学元件项目的文化内涵和艺术价值融入到品牌定位和形象设计中，打造具有独特性和艺术感的玻璃制光学元件项目形象。同时，我们建议通过市场宣传和推广等形式，加强玻璃制光学元件项目的品牌宣传和形象推广，提升玻璃制光学元件项目的知名度和美誉度。</w:t>
      </w:r>
    </w:p>
    <w:p w:rsidR="00BD1DFB" w:rsidP="00BD1DFB">
      <w:pPr>
        <w:pStyle w:val="Heading2"/>
      </w:pPr>
      <w:bookmarkStart w:id="28" w:name="_Toc149482645"/>
      <w:r w:rsidRPr="00BD1DFB">
        <w:t>(</w:t>
      </w:r>
      <w:r w:rsidRPr="00BD1DFB">
        <w:t>二</w:t>
      </w:r>
      <w:r w:rsidRPr="00BD1DFB">
        <w:t>)</w:t>
      </w:r>
      <w:r w:rsidRPr="00BD1DFB">
        <w:t>、品牌传播和推广策略</w:t>
      </w:r>
      <w:bookmarkEnd w:id="28"/>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在品牌传播的内容方面，我们建议注重内容的创新和多样化，制作有吸引力的视频、图片、文字等内容，通过有趣的故事和互动性强的形式，吸引目标受众的关注和参与。同时，我们建议加强与媒体的合作和交流，扩大玻璃制光学元件项目的曝光度和影响力。</w:t>
      </w:r>
    </w:p>
    <w:p w:rsidR="00BD1DFB" w:rsidP="00BD1DFB">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D1DFB">
        <w:rPr>
          <w:rFonts w:ascii="仿宋" w:eastAsia="仿宋" w:hAnsi="仿宋" w:hint="eastAsia"/>
          <w:sz w:val="28"/>
        </w:rPr>
        <w:t>在品牌传播的方式方面，我们建议注重社交化和口碑营销，通过</w:t>
      </w:r>
    </w:p>
    <w:p w:rsidR="00BD1DFB" w:rsidP="00BD1DFB">
      <w:pPr>
        <w:ind w:firstLine="560" w:firstLineChars="200"/>
        <w:rPr>
          <w:rFonts w:ascii="仿宋" w:eastAsia="仿宋" w:hAnsi="仿宋" w:hint="eastAsia"/>
          <w:sz w:val="28"/>
        </w:rPr>
      </w:pPr>
      <w:r w:rsidRPr="00BD1DFB">
        <w:rPr>
          <w:rFonts w:ascii="仿宋" w:eastAsia="仿宋" w:hAnsi="仿宋" w:hint="eastAsia"/>
          <w:sz w:val="28"/>
        </w:rPr>
        <w:t>社交媒体、微信公众号等平台，加强与目标受众的互动和交流，建立品牌与目标受众之间的情感联系和信任关系。同时，我们建议加强与品牌代言人和意见领袖的合作和交流，通过他们的影响力和口碑，推动玻璃制光学元件项目的品牌传播和推广。</w:t>
      </w:r>
    </w:p>
    <w:p w:rsidR="00BD1DFB" w:rsidP="00BD1DFB">
      <w:pPr>
        <w:pStyle w:val="Heading2"/>
      </w:pPr>
      <w:bookmarkStart w:id="29" w:name="_Toc149482646"/>
      <w:r w:rsidRPr="00BD1DFB">
        <w:t>(</w:t>
      </w:r>
      <w:r w:rsidRPr="00BD1DFB">
        <w:t>三</w:t>
      </w:r>
      <w:r w:rsidRPr="00BD1DFB">
        <w:t>)</w:t>
      </w:r>
      <w:r w:rsidRPr="00BD1DFB">
        <w:t>、品牌保护和危机管理</w:t>
      </w:r>
      <w:bookmarkEnd w:id="29"/>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加强知识产权的保护，包括商标、专利、版权等方面的保护。同时，注重品牌形象的塑造和维护，制定相应的品牌形象管理制度，加强对品牌形象的监管和维护。建立长期稳定的合作关系，共同维护玻璃制光学元件项目的品牌形象和声誉。</w:t>
      </w:r>
    </w:p>
    <w:p w:rsidR="00BD1DFB" w:rsidP="00BD1DFB">
      <w:pPr>
        <w:ind w:firstLine="560" w:firstLineChars="200"/>
        <w:rPr>
          <w:rFonts w:ascii="仿宋" w:eastAsia="仿宋" w:hAnsi="仿宋" w:hint="eastAsia"/>
          <w:sz w:val="28"/>
        </w:rPr>
      </w:pPr>
      <w:r w:rsidRPr="00BD1DFB">
        <w:rPr>
          <w:rFonts w:ascii="仿宋" w:eastAsia="仿宋" w:hAnsi="仿宋" w:hint="eastAsia"/>
          <w:sz w:val="28"/>
        </w:rPr>
        <w:t>在危机管理方面，我们建议制定完善的应急预案和危机公关方案，加强对危机事件的预测和预警，及时采取相应的措施和应对方案，有效地控制危机事件的影响和损失。加强与媒体和公众的沟通和交流，及时发布危机事件的处理情况和进展，建立公众信任和支持，减轻危机事件对玻璃制光学元件项目的负面影响。</w:t>
      </w:r>
    </w:p>
    <w:p w:rsidR="00BD1DFB" w:rsidP="00BD1DFB">
      <w:pPr>
        <w:pStyle w:val="Heading1"/>
        <w:rPr>
          <w:rFonts w:hint="eastAsia"/>
        </w:rPr>
      </w:pPr>
      <w:bookmarkStart w:id="30" w:name="_Toc149482647"/>
      <w:r w:rsidRPr="00BD1DFB">
        <w:rPr>
          <w:rFonts w:hint="eastAsia"/>
        </w:rPr>
        <w:t>六、技术创新和研发成果转化</w:t>
      </w:r>
      <w:bookmarkEnd w:id="30"/>
    </w:p>
    <w:p w:rsidR="00BD1DFB" w:rsidP="00BD1DFB">
      <w:pPr>
        <w:pStyle w:val="Heading2"/>
        <w:rPr>
          <w:rFonts w:hint="eastAsia"/>
        </w:rPr>
      </w:pPr>
      <w:bookmarkStart w:id="31" w:name="_Toc149482648"/>
      <w:r w:rsidRPr="00BD1DFB">
        <w:rPr>
          <w:rFonts w:hint="eastAsia"/>
        </w:rPr>
        <w:t>(</w:t>
      </w:r>
      <w:r w:rsidRPr="00BD1DFB">
        <w:rPr>
          <w:rFonts w:hint="eastAsia"/>
        </w:rPr>
        <w:t>一</w:t>
      </w:r>
      <w:r w:rsidRPr="00BD1DFB">
        <w:rPr>
          <w:rFonts w:hint="eastAsia"/>
        </w:rPr>
        <w:t>)</w:t>
      </w:r>
      <w:r w:rsidRPr="00BD1DFB">
        <w:rPr>
          <w:rFonts w:hint="eastAsia"/>
        </w:rPr>
        <w:t>、技术创新的目标和途径</w:t>
      </w:r>
      <w:bookmarkEnd w:id="31"/>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技术创新目标的设定：</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业务需求分析：对当前业务和市场需求进行深入分析，确定技术创新的目标和方向，以满足市场的需求和提升企业的竞争力。</w:t>
      </w:r>
    </w:p>
    <w:p w:rsidR="00BD1DFB" w:rsidRPr="00BD1DFB" w:rsidP="00BD1DFB">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D1DFB">
        <w:rPr>
          <w:rFonts w:ascii="仿宋" w:eastAsia="仿宋" w:hAnsi="仿宋" w:hint="eastAsia"/>
          <w:sz w:val="28"/>
        </w:rPr>
        <w:t>目标明确化：将技术创新目标具体化和可量化，如提高产品质量、</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降低成本、提升生产效率、改善用户体验等，确保目标的具体性和可衡量性。</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技术创新途径的选择：</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内部研发：通过内部研发团队进行技术创新，进行新产品的研发、技术改进和优化，提升企业的核心竞争力。</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合作伙伴关系：与外部合作伙伴建立合作关系，共同进行技术创新，如与高校、研究机构、行业协会等合作，共享资源和知识，实现技术的跨界融合。</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收购和并购：通过收购或并购具有相关技术能力和创新实力的企业，快速获取技术和人才，加速技术创新的进程。</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开放创新：通过开放创新的方式，与外部创新者、开发者和用户进行合作，共同推动技术的发展和应用，如开放API、创新大赛等。</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技术创新管理和支持：</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创新团队建设：建立专门的创新团队或部门，负责技术创新的规划、组织和执行，吸引和培养具有创新能力的人才。</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创新文化营造：营造积极的创新文化和氛围，鼓励员工提出新想法和创新方案，建立奖励机制，激励创新行为。</w:t>
      </w:r>
    </w:p>
    <w:p w:rsidR="00BD1DFB" w:rsidP="00BD1DFB">
      <w:pPr>
        <w:ind w:firstLine="560" w:firstLineChars="200"/>
        <w:rPr>
          <w:rFonts w:ascii="仿宋" w:eastAsia="仿宋" w:hAnsi="仿宋" w:hint="eastAsia"/>
          <w:sz w:val="28"/>
        </w:rPr>
      </w:pPr>
      <w:r w:rsidRPr="00BD1DFB">
        <w:rPr>
          <w:rFonts w:ascii="仿宋" w:eastAsia="仿宋" w:hAnsi="仿宋" w:hint="eastAsia"/>
          <w:sz w:val="28"/>
        </w:rPr>
        <w:t>技术支持和资源投入：为技术创新提供必要的资源和支持，包括资金、设备、技术平台等，确保技术创新的顺利进行。</w:t>
      </w:r>
    </w:p>
    <w:p w:rsidR="00BD1DFB" w:rsidP="00BD1DFB">
      <w:pPr>
        <w:pStyle w:val="Heading2"/>
      </w:pPr>
      <w:bookmarkStart w:id="32" w:name="_Toc149482649"/>
      <w:r w:rsidRPr="00BD1DFB">
        <w:t>(</w:t>
      </w:r>
      <w:r w:rsidRPr="00BD1DFB">
        <w:t>二</w:t>
      </w:r>
      <w:r w:rsidRPr="00BD1DFB">
        <w:t>)</w:t>
      </w:r>
      <w:r w:rsidRPr="00BD1DFB">
        <w:t>、研发成果转化的流程和机制</w:t>
      </w:r>
      <w:bookmarkEnd w:id="32"/>
    </w:p>
    <w:p w:rsidR="00BD1DFB" w:rsidRPr="00BD1DFB" w:rsidP="00BD1DFB">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BD1DFB">
        <w:rPr>
          <w:rFonts w:ascii="仿宋" w:eastAsia="仿宋" w:hAnsi="仿宋" w:hint="eastAsia"/>
          <w:sz w:val="28"/>
        </w:rPr>
        <w:t>流程设计：</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技术评估：对研发成果进行技术评估，评估其可行性和商业化潜力，确定是否具备转化为实际产品或服务的条件。</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市场需求分析：分析市场需求和竞争情况，确定研发成果在市场上的定位和竞争优势，为后续转化提供市场定位和营销策略的依据。</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商业模式设计：设计合适的商业模式，包括产品定价、销售渠道、合作伙伴关系等，确保研发成果能够在商业上具有可持续的竞争力和盈利能力。</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资源整合：整合必要的资源，包括人力、资金、设备等，为研发成果的转化提供支持和保障。</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转化机制：</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知识产权保护：确保研发成果的知识产权得到充分保护，包括申请专利、商标注册等，防止知识产权的侵权和滥用。</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技术转让与许可：通过技术转让或许可的方式，将研发成果转化为商业化产品或服务，与合作伙伴进行合作，共同推动研发成果的应用和推广。</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创业孵化和投资：建立创业孵化机制，为有创新潜力的研发成果提供创业支持和投资，帮助其快速转化为商业化玻璃制光学元件项目。</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政策支持和资金扶持：利用政府的创新政策和资金扶持措施，提供资金支持和政策支持，推动研发成果的转化和推广。</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监测和评估：</w:t>
      </w:r>
    </w:p>
    <w:p w:rsidR="00BD1DFB" w:rsidRPr="00BD1DFB" w:rsidP="00BD1DFB">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D1DFB">
        <w:rPr>
          <w:rFonts w:ascii="仿宋" w:eastAsia="仿宋" w:hAnsi="仿宋" w:hint="eastAsia"/>
          <w:sz w:val="28"/>
        </w:rPr>
        <w:t>成果监测：建立成果监测机制，对研发成果的转化过程进行监测和跟踪，了解转化的进展和效果，及时发现问题和改进机会。</w:t>
      </w:r>
    </w:p>
    <w:p w:rsidR="00BD1DFB" w:rsidP="00BD1DFB">
      <w:pPr>
        <w:ind w:firstLine="560" w:firstLineChars="200"/>
        <w:rPr>
          <w:rFonts w:ascii="仿宋" w:eastAsia="仿宋" w:hAnsi="仿宋" w:hint="eastAsia"/>
          <w:sz w:val="28"/>
        </w:rPr>
      </w:pPr>
      <w:r w:rsidRPr="00BD1DFB">
        <w:rPr>
          <w:rFonts w:ascii="仿宋" w:eastAsia="仿宋" w:hAnsi="仿宋" w:hint="eastAsia"/>
          <w:sz w:val="28"/>
        </w:rPr>
        <w:t>效果评估：对转化后的产品或服务进行效果评估，包括市场反馈、用户满意度、经济效益等，评估转化的成功度和可持续性。</w:t>
      </w:r>
    </w:p>
    <w:p w:rsidR="00BD1DFB" w:rsidP="00BD1DFB">
      <w:pPr>
        <w:pStyle w:val="Heading2"/>
      </w:pPr>
      <w:bookmarkStart w:id="33" w:name="_Toc149482650"/>
      <w:r w:rsidRPr="00BD1DFB">
        <w:t>(</w:t>
      </w:r>
      <w:r w:rsidRPr="00BD1DFB">
        <w:t>三</w:t>
      </w:r>
      <w:r w:rsidRPr="00BD1DFB">
        <w:t>)</w:t>
      </w:r>
      <w:r w:rsidRPr="00BD1DFB">
        <w:t>、技术创新和研发成果转化的风险控制</w:t>
      </w:r>
      <w:bookmarkEnd w:id="33"/>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流程设计：</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1.1 技术评估和市场分析：</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在研发成果转化的初期阶段，进行技术评估和市场分析是至关重要的。技术评估目的是评估研发成果的技术可行性和商业化潜力，确定其成熟度和可转化性。市场分析则旨在了解目标市场的需求、竞争情况和商业机会，为后续转化提供市场定位和营销策略的依据。</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1.2 商业模式设计：</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商业模式是研发成果转化的关键要素之一。它涵盖了产品定位、目标用户群体、销售渠道、收入模式等方面。通过设计合适的商业模式，可以确保研发成果在商业上具有可持续的竞争力和盈利能力。</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1.3 资源整合：</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研发成果转化需要充分整合各种资源，包括人力、资金、设备和技术支持等。确保所需资源的有效配置和协调，以支持研发成果的转化过程。</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转化机制：</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2.1 知识产权保护：</w:t>
      </w:r>
    </w:p>
    <w:p w:rsidR="00BD1DFB" w:rsidRPr="00BD1DFB" w:rsidP="00BD1DFB">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BD1DFB">
        <w:rPr>
          <w:rFonts w:ascii="仿宋" w:eastAsia="仿宋" w:hAnsi="仿宋" w:hint="eastAsia"/>
          <w:sz w:val="28"/>
        </w:rPr>
        <w:t>在研发成果转化过程中，保护知识产权是至关重要的。通过申请专利、商标注册等方式，确保研发成果的知识产权得到充分保护，防</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止知识产权的侵权和滥用。</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2.2 技术转让与许可：</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技术转让和许可是一种常见的转化机制。通过与合作伙伴进行技术转让或许可协议，将研发成果转化为商业化产品或服务。这种方式可以借助合作伙伴的资源和渠道，加速研发成果的推广和应用。</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2.3 创业孵化和投资：</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对于有创新潜力的研发成果，创业孵化和投资是一种有效的转化机制。通过创业孵化机构的支持和投资，帮助研发成果快速转化为商业化玻璃制光学元件项目，并提供必要的资金、导师指导和市场资源。</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2.4 政策支持和资金扶持：</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政府和相关机构提供的创新政策和资金扶持措施是推动研发成果转化的重要支持。通过利用政策支持和资金扶持，为研发成果的转化和推广提供资金支持和政策支持，降低转化风险和成本。</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监测和评估：</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3.1 成果监测：</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建立成果监测机制，对研发成果的转化过程进行监测和跟踪，了解转化的进展和效果。通过监测，可以及时发现问题和改进机会，确保转化过程的顺利进行。</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3.2 效果评估：</w:t>
      </w:r>
    </w:p>
    <w:p w:rsidR="00BD1DFB" w:rsidP="00BD1DFB">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BD1DFB">
        <w:rPr>
          <w:rFonts w:ascii="仿宋" w:eastAsia="仿宋" w:hAnsi="仿宋" w:hint="eastAsia"/>
          <w:sz w:val="28"/>
        </w:rPr>
        <w:t>对转化后的产品或服务进行效果评估，包括市场反馈、用户满意度、经济效益等方面。通过评估转化的成功度和可持续性，为进一步的改进和优化提供依据。</w:t>
      </w:r>
    </w:p>
    <w:p w:rsidR="00BD1DFB" w:rsidP="00BD1DFB">
      <w:pPr>
        <w:pStyle w:val="Heading1"/>
        <w:rPr>
          <w:rFonts w:hint="eastAsia"/>
        </w:rPr>
      </w:pPr>
      <w:bookmarkStart w:id="34" w:name="_Toc149482651"/>
      <w:r w:rsidRPr="00BD1DFB">
        <w:rPr>
          <w:rFonts w:hint="eastAsia"/>
        </w:rPr>
        <w:t>七、人力资源管理和开发计划</w:t>
      </w:r>
      <w:bookmarkEnd w:id="34"/>
    </w:p>
    <w:p w:rsidR="00BD1DFB" w:rsidP="00BD1DFB">
      <w:pPr>
        <w:pStyle w:val="Heading2"/>
        <w:rPr>
          <w:rFonts w:hint="eastAsia"/>
        </w:rPr>
      </w:pPr>
      <w:bookmarkStart w:id="35" w:name="_Toc149482652"/>
      <w:r w:rsidRPr="00BD1DFB">
        <w:rPr>
          <w:rFonts w:hint="eastAsia"/>
        </w:rPr>
        <w:t>(</w:t>
      </w:r>
      <w:r w:rsidRPr="00BD1DFB">
        <w:rPr>
          <w:rFonts w:hint="eastAsia"/>
        </w:rPr>
        <w:t>一</w:t>
      </w:r>
      <w:r w:rsidRPr="00BD1DFB">
        <w:rPr>
          <w:rFonts w:hint="eastAsia"/>
        </w:rPr>
        <w:t>)</w:t>
      </w:r>
      <w:r w:rsidRPr="00BD1DFB">
        <w:rPr>
          <w:rFonts w:hint="eastAsia"/>
        </w:rPr>
        <w:t>、人力资源管理的目标和原则</w:t>
      </w:r>
      <w:bookmarkEnd w:id="35"/>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人力资源管理的目标：</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人力资源供需平衡：确保企业的人力资源供需平衡，根据业务需求合理配置和管理人力资源，避免人力资源过剩或短缺的情况。</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人才招聘和留任：吸引、招聘和留住优秀人才，建立人才储备和绩效管理机制，提高企业的人才竞争力和创新能力。</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员工发展和培训：提供员工发展和培训机会，提高员工的专业素养和技能水平，激发员工的工作动力和创造力。</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绩效管理和激励机制：建立有效的绩效管理和激励机制，根据员工的工作表现和贡献进行评估和奖励，激发员工的积极性和工作热情。</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员工关系和福利保障：维护良好的员工关系，提供适当的福利保障，关注员工的权益和福利，提高员工的满意度和忠诚度。</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人力资源管理的原则：</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公平与公正：建立公平和公正的人力资源管理机制，确保员工在招聘、晋升、薪酬等方面的机会和待遇公平公正。</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透明与沟通：建立透明和开放的沟通机制，与员工保持良好的沟通和互动，及时传递信息和反馈，增强员工的参与感和归属感。</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激励与奖励：采用激励和奖励措施，鼓励员工积极工作和创新，提高员工的工作动力和满意度。</w:t>
      </w:r>
    </w:p>
    <w:p w:rsidR="00BD1DFB" w:rsidRPr="00BD1DFB" w:rsidP="00BD1DFB">
      <w:pPr>
        <w:ind w:firstLine="560" w:firstLineChars="200"/>
        <w:rPr>
          <w:rFonts w:ascii="仿宋" w:eastAsia="仿宋" w:hAnsi="仿宋" w:hint="eastAsia"/>
          <w:sz w:val="28"/>
        </w:rPr>
      </w:pPr>
      <w:r w:rsidRPr="00BD1DFB">
        <w:rPr>
          <w:rFonts w:ascii="仿宋" w:eastAsia="仿宋" w:hAnsi="仿宋" w:hint="eastAsia"/>
          <w:sz w:val="28"/>
        </w:rPr>
        <w:t>发展与培训：提供员工发展和培训的机会，支持员工的职业发展，</w:t>
      </w:r>
      <w:r w:rsidRPr="00BD1DFB">
        <w:rPr>
          <w:rFonts w:ascii="仿宋" w:eastAsia="仿宋" w:hAnsi="仿宋" w:hint="eastAsia"/>
          <w:sz w:val="28"/>
        </w:rPr>
        <w:br/>
      </w:r>
      <w:r w:rsidRPr="00BD1DFB">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4" w:history="1">
        <w:r>
          <w:rPr>
            <w:rFonts w:ascii="SimSun" w:eastAsia="SimSun" w:hAnsi="SimSun" w:cs="SimSun"/>
            <w:b/>
            <w:bCs/>
            <w:color w:val="0000EE"/>
            <w:kern w:val="0"/>
            <w:sz w:val="30"/>
            <w:szCs w:val="30"/>
            <w:u w:val="single" w:color="0000EE"/>
          </w:rPr>
          <w:t>https://d.book118.com/217042156166006032</w:t>
        </w:r>
      </w:hyperlink>
    </w:p>
    <w:p w:rsidR="00BD1DFB" w:rsidRPr="00BD1DFB" w:rsidP="00BD1DFB">
      <w:pPr>
        <w:ind w:firstLine="560" w:firstLineChars="200"/>
        <w:rPr>
          <w:rFonts w:ascii="仿宋" w:eastAsia="仿宋" w:hAnsi="仿宋" w:hint="eastAsia"/>
          <w:sz w:val="28"/>
        </w:rPr>
      </w:pPr>
    </w:p>
    <w:sectPr>
      <w:headerReference w:type="even" r:id="rId155"/>
      <w:headerReference w:type="default" r:id="rId156"/>
      <w:footerReference w:type="even" r:id="rId157"/>
      <w:footerReference w:type="default" r:id="rId158"/>
      <w:headerReference w:type="first" r:id="rId159"/>
      <w:footerReference w:type="first" r:id="rId160"/>
      <w:type w:val="nextPage"/>
      <w:pgSz w:w="11906" w:h="16838"/>
      <w:pgMar w:top="1440" w:right="1800" w:bottom="1440" w:left="1800" w:header="851" w:footer="992" w:gutter="0"/>
      <w:pgNumType w:start="2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P="004123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1DF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P="004123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BD1DF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P="004123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1DF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P="004123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BD1DF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P="004123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1DF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P="004123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BD1DF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P="004123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1DFB">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P="004123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D1DFB">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P="004123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1DFB">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P="004123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D1DFB">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P="004123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1DF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P="004123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BD1DFB">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P="004123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1DFB">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P="004123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BD1DF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P="004123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1DF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P="004123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BD1DFB">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P="004123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1DFB">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P="004123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BD1DFB">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P="004123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1DFB">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P="004123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BD1DFB">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P="004123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1DFB">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P="004123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BD1DFB">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P="004123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1DFB">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P="004123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BD1DFB">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P="004123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1DFB">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P="004123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BD1DFB">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P="004123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1DFB">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P="004123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BD1DFB">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P="004123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1DFB">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P="004123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BD1DFB">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P="004123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1DFB">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P="004123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BD1DFB">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P="004123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1DFB">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P="004123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BD1DFB">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P="004123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1DFB">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P="004123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BD1DFB">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P="004123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1DFB">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P="004123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BD1DFB">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P="004123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1DFB">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P="004123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BD1DFB">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P="004123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1DFB">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P="004123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BD1DFB">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P="004123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1DFB">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P="004123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BD1DFB">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P="004123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1DFB">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P="004123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BD1DFB">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P="004123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1DFB">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P="004123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BD1DFB">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P="004123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1DFB">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P="004123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BD1DFB">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P="004123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1DFB">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P="004123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27</w:t>
    </w:r>
    <w:r>
      <w:rPr>
        <w:rStyle w:val="PageNumber"/>
      </w:rPr>
      <w:fldChar w:fldCharType="end"/>
    </w:r>
  </w:p>
  <w:p w:rsidR="00BD1DFB">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RPr="00BD1DFB" w:rsidP="00BD1DFB">
    <w:pPr>
      <w:pStyle w:val="Header"/>
      <w:rPr>
        <w:rFonts w:ascii="仿宋" w:eastAsia="仿宋" w:hAnsi="仿宋"/>
      </w:rPr>
    </w:pPr>
    <w:r w:rsidRPr="00BD1DFB">
      <w:rPr>
        <w:rFonts w:ascii="仿宋" w:eastAsia="仿宋" w:hAnsi="仿宋" w:hint="eastAsia"/>
      </w:rPr>
      <w:t>玻璃制光学元件可行性报告/专业报告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RPr="00BD1DFB" w:rsidP="00BD1DFB">
    <w:pPr>
      <w:pStyle w:val="Header"/>
      <w:rPr>
        <w:rFonts w:ascii="仿宋" w:eastAsia="仿宋" w:hAnsi="仿宋"/>
      </w:rPr>
    </w:pPr>
    <w:r w:rsidRPr="00BD1DFB">
      <w:rPr>
        <w:rFonts w:ascii="仿宋" w:eastAsia="仿宋" w:hAnsi="仿宋" w:hint="eastAsia"/>
      </w:rPr>
      <w:t>玻璃制光学元件可行性报告/专业报告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RPr="00BD1DFB" w:rsidP="00BD1DFB">
    <w:pPr>
      <w:pStyle w:val="Header"/>
      <w:rPr>
        <w:rFonts w:ascii="仿宋" w:eastAsia="仿宋" w:hAnsi="仿宋"/>
      </w:rPr>
    </w:pPr>
    <w:r w:rsidRPr="00BD1DFB">
      <w:rPr>
        <w:rFonts w:ascii="仿宋" w:eastAsia="仿宋" w:hAnsi="仿宋" w:hint="eastAsia"/>
      </w:rPr>
      <w:t>玻璃制光学元件可行性报告/专业报告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RPr="00BD1DFB" w:rsidP="00BD1DFB">
    <w:pPr>
      <w:pStyle w:val="Header"/>
      <w:rPr>
        <w:rFonts w:ascii="仿宋" w:eastAsia="仿宋" w:hAnsi="仿宋"/>
      </w:rPr>
    </w:pPr>
    <w:r w:rsidRPr="00BD1DFB">
      <w:rPr>
        <w:rFonts w:ascii="仿宋" w:eastAsia="仿宋" w:hAnsi="仿宋" w:hint="eastAsia"/>
      </w:rPr>
      <w:t>玻璃制光学元件可行性报告/专业报告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RPr="00BD1DFB" w:rsidP="00BD1DFB">
    <w:pPr>
      <w:pStyle w:val="Header"/>
      <w:rPr>
        <w:rFonts w:ascii="仿宋" w:eastAsia="仿宋" w:hAnsi="仿宋"/>
      </w:rPr>
    </w:pPr>
    <w:r w:rsidRPr="00BD1DFB">
      <w:rPr>
        <w:rFonts w:ascii="仿宋" w:eastAsia="仿宋" w:hAnsi="仿宋" w:hint="eastAsia"/>
      </w:rPr>
      <w:t>玻璃制光学元件可行性报告/专业报告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RPr="00BD1DFB" w:rsidP="00BD1DFB">
    <w:pPr>
      <w:pStyle w:val="Header"/>
      <w:rPr>
        <w:rFonts w:ascii="仿宋" w:eastAsia="仿宋" w:hAnsi="仿宋"/>
      </w:rPr>
    </w:pPr>
    <w:r w:rsidRPr="00BD1DFB">
      <w:rPr>
        <w:rFonts w:ascii="仿宋" w:eastAsia="仿宋" w:hAnsi="仿宋" w:hint="eastAsia"/>
      </w:rPr>
      <w:t>玻璃制光学元件可行性报告/专业报告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RPr="00BD1DFB" w:rsidP="00BD1DFB">
    <w:pPr>
      <w:pStyle w:val="Header"/>
      <w:rPr>
        <w:rFonts w:ascii="仿宋" w:eastAsia="仿宋" w:hAnsi="仿宋"/>
      </w:rPr>
    </w:pPr>
    <w:r w:rsidRPr="00BD1DFB">
      <w:rPr>
        <w:rFonts w:ascii="仿宋" w:eastAsia="仿宋" w:hAnsi="仿宋" w:hint="eastAsia"/>
      </w:rPr>
      <w:t>玻璃制光学元件可行性报告/专业报告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RPr="00BD1DFB" w:rsidP="00BD1DFB">
    <w:pPr>
      <w:pStyle w:val="Header"/>
      <w:rPr>
        <w:rFonts w:ascii="仿宋" w:eastAsia="仿宋" w:hAnsi="仿宋"/>
      </w:rPr>
    </w:pPr>
    <w:r w:rsidRPr="00BD1DFB">
      <w:rPr>
        <w:rFonts w:ascii="仿宋" w:eastAsia="仿宋" w:hAnsi="仿宋" w:hint="eastAsia"/>
      </w:rPr>
      <w:t>玻璃制光学元件可行性报告/专业报告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RPr="00BD1DFB" w:rsidP="00BD1DFB">
    <w:pPr>
      <w:pStyle w:val="Header"/>
      <w:rPr>
        <w:rFonts w:ascii="仿宋" w:eastAsia="仿宋" w:hAnsi="仿宋"/>
      </w:rPr>
    </w:pPr>
    <w:r w:rsidRPr="00BD1DFB">
      <w:rPr>
        <w:rFonts w:ascii="仿宋" w:eastAsia="仿宋" w:hAnsi="仿宋" w:hint="eastAsia"/>
      </w:rPr>
      <w:t>玻璃制光学元件可行性报告/专业报告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RPr="00BD1DFB" w:rsidP="00BD1DFB">
    <w:pPr>
      <w:pStyle w:val="Header"/>
      <w:rPr>
        <w:rFonts w:ascii="仿宋" w:eastAsia="仿宋" w:hAnsi="仿宋"/>
      </w:rPr>
    </w:pPr>
    <w:r w:rsidRPr="00BD1DFB">
      <w:rPr>
        <w:rFonts w:ascii="仿宋" w:eastAsia="仿宋" w:hAnsi="仿宋" w:hint="eastAsia"/>
      </w:rPr>
      <w:t>玻璃制光学元件可行性报告/专业报告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RPr="00BD1DFB" w:rsidP="00BD1DFB">
    <w:pPr>
      <w:pStyle w:val="Header"/>
      <w:rPr>
        <w:rFonts w:ascii="仿宋" w:eastAsia="仿宋" w:hAnsi="仿宋"/>
      </w:rPr>
    </w:pPr>
    <w:r w:rsidRPr="00BD1DFB">
      <w:rPr>
        <w:rFonts w:ascii="仿宋" w:eastAsia="仿宋" w:hAnsi="仿宋" w:hint="eastAsia"/>
      </w:rPr>
      <w:t>玻璃制光学元件可行性报告/专业报告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RPr="00BD1DFB" w:rsidP="00BD1DFB">
    <w:pPr>
      <w:pStyle w:val="Header"/>
      <w:rPr>
        <w:rFonts w:ascii="仿宋" w:eastAsia="仿宋" w:hAnsi="仿宋"/>
      </w:rPr>
    </w:pPr>
    <w:r w:rsidRPr="00BD1DFB">
      <w:rPr>
        <w:rFonts w:ascii="仿宋" w:eastAsia="仿宋" w:hAnsi="仿宋" w:hint="eastAsia"/>
      </w:rPr>
      <w:t>玻璃制光学元件可行性报告/专业报告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RPr="00BD1DFB" w:rsidP="00BD1DFB">
    <w:pPr>
      <w:pStyle w:val="Header"/>
      <w:rPr>
        <w:rFonts w:ascii="仿宋" w:eastAsia="仿宋" w:hAnsi="仿宋"/>
      </w:rPr>
    </w:pPr>
    <w:r w:rsidRPr="00BD1DFB">
      <w:rPr>
        <w:rFonts w:ascii="仿宋" w:eastAsia="仿宋" w:hAnsi="仿宋" w:hint="eastAsia"/>
      </w:rPr>
      <w:t>玻璃制光学元件可行性报告/专业报告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RPr="00BD1DFB" w:rsidP="00BD1DFB">
    <w:pPr>
      <w:pStyle w:val="Header"/>
      <w:rPr>
        <w:rFonts w:ascii="仿宋" w:eastAsia="仿宋" w:hAnsi="仿宋"/>
      </w:rPr>
    </w:pPr>
    <w:r w:rsidRPr="00BD1DFB">
      <w:rPr>
        <w:rFonts w:ascii="仿宋" w:eastAsia="仿宋" w:hAnsi="仿宋" w:hint="eastAsia"/>
      </w:rPr>
      <w:t>玻璃制光学元件可行性报告/专业报告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RPr="00BD1DFB" w:rsidP="00BD1DFB">
    <w:pPr>
      <w:pStyle w:val="Header"/>
      <w:rPr>
        <w:rFonts w:ascii="仿宋" w:eastAsia="仿宋" w:hAnsi="仿宋"/>
      </w:rPr>
    </w:pPr>
    <w:r w:rsidRPr="00BD1DFB">
      <w:rPr>
        <w:rFonts w:ascii="仿宋" w:eastAsia="仿宋" w:hAnsi="仿宋" w:hint="eastAsia"/>
      </w:rPr>
      <w:t>玻璃制光学元件可行性报告/专业报告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RPr="00BD1DFB" w:rsidP="00BD1DFB">
    <w:pPr>
      <w:pStyle w:val="Header"/>
      <w:rPr>
        <w:rFonts w:ascii="仿宋" w:eastAsia="仿宋" w:hAnsi="仿宋"/>
      </w:rPr>
    </w:pPr>
    <w:r w:rsidRPr="00BD1DFB">
      <w:rPr>
        <w:rFonts w:ascii="仿宋" w:eastAsia="仿宋" w:hAnsi="仿宋" w:hint="eastAsia"/>
      </w:rPr>
      <w:t>玻璃制光学元件可行性报告/专业报告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RPr="00BD1DFB" w:rsidP="00BD1DFB">
    <w:pPr>
      <w:pStyle w:val="Header"/>
      <w:rPr>
        <w:rFonts w:ascii="仿宋" w:eastAsia="仿宋" w:hAnsi="仿宋"/>
      </w:rPr>
    </w:pPr>
    <w:r w:rsidRPr="00BD1DFB">
      <w:rPr>
        <w:rFonts w:ascii="仿宋" w:eastAsia="仿宋" w:hAnsi="仿宋" w:hint="eastAsia"/>
      </w:rPr>
      <w:t>玻璃制光学元件可行性报告/专业报告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RPr="00BD1DFB" w:rsidP="00BD1DFB">
    <w:pPr>
      <w:pStyle w:val="Header"/>
      <w:rPr>
        <w:rFonts w:ascii="仿宋" w:eastAsia="仿宋" w:hAnsi="仿宋"/>
      </w:rPr>
    </w:pPr>
    <w:r w:rsidRPr="00BD1DFB">
      <w:rPr>
        <w:rFonts w:ascii="仿宋" w:eastAsia="仿宋" w:hAnsi="仿宋" w:hint="eastAsia"/>
      </w:rPr>
      <w:t>玻璃制光学元件可行性报告/专业报告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RPr="00BD1DFB" w:rsidP="00BD1DFB">
    <w:pPr>
      <w:pStyle w:val="Header"/>
      <w:rPr>
        <w:rFonts w:ascii="仿宋" w:eastAsia="仿宋" w:hAnsi="仿宋"/>
      </w:rPr>
    </w:pPr>
    <w:r w:rsidRPr="00BD1DFB">
      <w:rPr>
        <w:rFonts w:ascii="仿宋" w:eastAsia="仿宋" w:hAnsi="仿宋" w:hint="eastAsia"/>
      </w:rPr>
      <w:t>玻璃制光学元件可行性报告/专业报告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RPr="00BD1DFB" w:rsidP="00BD1DFB">
    <w:pPr>
      <w:pStyle w:val="Header"/>
      <w:rPr>
        <w:rFonts w:ascii="仿宋" w:eastAsia="仿宋" w:hAnsi="仿宋"/>
      </w:rPr>
    </w:pPr>
    <w:r w:rsidRPr="00BD1DFB">
      <w:rPr>
        <w:rFonts w:ascii="仿宋" w:eastAsia="仿宋" w:hAnsi="仿宋" w:hint="eastAsia"/>
      </w:rPr>
      <w:t>玻璃制光学元件可行性报告/专业报告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RPr="00BD1DFB" w:rsidP="00BD1DFB">
    <w:pPr>
      <w:pStyle w:val="Header"/>
      <w:rPr>
        <w:rFonts w:ascii="仿宋" w:eastAsia="仿宋" w:hAnsi="仿宋"/>
      </w:rPr>
    </w:pPr>
    <w:r w:rsidRPr="00BD1DFB">
      <w:rPr>
        <w:rFonts w:ascii="仿宋" w:eastAsia="仿宋" w:hAnsi="仿宋" w:hint="eastAsia"/>
      </w:rPr>
      <w:t>玻璃制光学元件可行性报告/专业报告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RPr="00BD1DFB" w:rsidP="00BD1DFB">
    <w:pPr>
      <w:pStyle w:val="Header"/>
      <w:rPr>
        <w:rFonts w:ascii="仿宋" w:eastAsia="仿宋" w:hAnsi="仿宋"/>
      </w:rPr>
    </w:pPr>
    <w:r w:rsidRPr="00BD1DFB">
      <w:rPr>
        <w:rFonts w:ascii="仿宋" w:eastAsia="仿宋" w:hAnsi="仿宋" w:hint="eastAsia"/>
      </w:rPr>
      <w:t>玻璃制光学元件可行性报告/专业报告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RPr="00BD1DFB" w:rsidP="00BD1DFB">
    <w:pPr>
      <w:pStyle w:val="Header"/>
      <w:rPr>
        <w:rFonts w:ascii="仿宋" w:eastAsia="仿宋" w:hAnsi="仿宋"/>
      </w:rPr>
    </w:pPr>
    <w:r w:rsidRPr="00BD1DFB">
      <w:rPr>
        <w:rFonts w:ascii="仿宋" w:eastAsia="仿宋" w:hAnsi="仿宋" w:hint="eastAsia"/>
      </w:rPr>
      <w:t>玻璃制光学元件可行性报告/专业报告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RPr="00BD1DFB" w:rsidP="00BD1DFB">
    <w:pPr>
      <w:pStyle w:val="Header"/>
      <w:rPr>
        <w:rFonts w:ascii="仿宋" w:eastAsia="仿宋" w:hAnsi="仿宋"/>
      </w:rPr>
    </w:pPr>
    <w:r w:rsidRPr="00BD1DFB">
      <w:rPr>
        <w:rFonts w:ascii="仿宋" w:eastAsia="仿宋" w:hAnsi="仿宋" w:hint="eastAsia"/>
      </w:rPr>
      <w:t>玻璃制光学元件可行性报告/专业报告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RPr="00BD1DFB" w:rsidP="00BD1DFB">
    <w:pPr>
      <w:pStyle w:val="Header"/>
      <w:rPr>
        <w:rFonts w:ascii="仿宋" w:eastAsia="仿宋" w:hAnsi="仿宋"/>
      </w:rPr>
    </w:pPr>
    <w:r w:rsidRPr="00BD1DFB">
      <w:rPr>
        <w:rFonts w:ascii="仿宋" w:eastAsia="仿宋" w:hAnsi="仿宋" w:hint="eastAsia"/>
      </w:rPr>
      <w:t>玻璃制光学元件可行性报告/专业报告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rsidRPr="00BD1DFB" w:rsidP="00BD1DFB">
    <w:pPr>
      <w:pStyle w:val="Header"/>
      <w:rPr>
        <w:rFonts w:ascii="仿宋" w:eastAsia="仿宋" w:hAnsi="仿宋"/>
      </w:rPr>
    </w:pPr>
    <w:r w:rsidRPr="00BD1DFB">
      <w:rPr>
        <w:rFonts w:ascii="仿宋" w:eastAsia="仿宋" w:hAnsi="仿宋" w:hint="eastAsia"/>
      </w:rPr>
      <w:t>玻璃制光学元件可行性报告/专业报告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DF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1DFB"/>
    <w:rsid w:val="00412370"/>
    <w:rsid w:val="00452DEC"/>
    <w:rsid w:val="00BD1D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chartTrackingRefBased/>
  <w15:docId w15:val="{50019987-AEB5-44D6-BFC5-7413AEBBCB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BD1DFB"/>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BD1DF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BD1DFB"/>
    <w:rPr>
      <w:b/>
      <w:bCs/>
      <w:kern w:val="44"/>
      <w:sz w:val="44"/>
      <w:szCs w:val="44"/>
    </w:rPr>
  </w:style>
  <w:style w:type="character" w:customStyle="1" w:styleId="2Char">
    <w:name w:val="标题 2 Char"/>
    <w:basedOn w:val="DefaultParagraphFont"/>
    <w:link w:val="Heading2"/>
    <w:uiPriority w:val="9"/>
    <w:rsid w:val="00BD1DFB"/>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BD1DF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BD1DFB"/>
    <w:rPr>
      <w:sz w:val="18"/>
      <w:szCs w:val="18"/>
    </w:rPr>
  </w:style>
  <w:style w:type="paragraph" w:styleId="Footer">
    <w:name w:val="footer"/>
    <w:basedOn w:val="Normal"/>
    <w:link w:val="Char0"/>
    <w:uiPriority w:val="99"/>
    <w:unhideWhenUsed/>
    <w:rsid w:val="00BD1DFB"/>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BD1DFB"/>
    <w:rPr>
      <w:sz w:val="18"/>
      <w:szCs w:val="18"/>
    </w:rPr>
  </w:style>
  <w:style w:type="character" w:styleId="PageNumber">
    <w:name w:val="page number"/>
    <w:basedOn w:val="DefaultParagraphFont"/>
    <w:uiPriority w:val="99"/>
    <w:semiHidden/>
    <w:unhideWhenUsed/>
    <w:rsid w:val="00BD1DFB"/>
  </w:style>
  <w:style w:type="paragraph" w:styleId="TOC1">
    <w:name w:val="toc 1"/>
    <w:basedOn w:val="Normal"/>
    <w:next w:val="Normal"/>
    <w:autoRedefine/>
    <w:uiPriority w:val="39"/>
    <w:unhideWhenUsed/>
    <w:rsid w:val="00BD1DFB"/>
  </w:style>
  <w:style w:type="paragraph" w:styleId="TOC2">
    <w:name w:val="toc 2"/>
    <w:basedOn w:val="Normal"/>
    <w:next w:val="Normal"/>
    <w:autoRedefine/>
    <w:uiPriority w:val="39"/>
    <w:unhideWhenUsed/>
    <w:rsid w:val="00BD1DF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yperlink" Target="https://d.book118.com/217042156166006032" TargetMode="External" /><Relationship Id="rId155" Type="http://schemas.openxmlformats.org/officeDocument/2006/relationships/header" Target="header76.xml" /><Relationship Id="rId156" Type="http://schemas.openxmlformats.org/officeDocument/2006/relationships/header" Target="header77.xml" /><Relationship Id="rId157" Type="http://schemas.openxmlformats.org/officeDocument/2006/relationships/footer" Target="footer76.xml" /><Relationship Id="rId158" Type="http://schemas.openxmlformats.org/officeDocument/2006/relationships/footer" Target="footer77.xml" /><Relationship Id="rId159" Type="http://schemas.openxmlformats.org/officeDocument/2006/relationships/header" Target="header78.xml" /><Relationship Id="rId16" Type="http://schemas.openxmlformats.org/officeDocument/2006/relationships/header" Target="header7.xml" /><Relationship Id="rId160" Type="http://schemas.openxmlformats.org/officeDocument/2006/relationships/footer" Target="footer78.xml" /><Relationship Id="rId161" Type="http://schemas.openxmlformats.org/officeDocument/2006/relationships/theme" Target="theme/theme1.xml" /><Relationship Id="rId162"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30</Pages>
  <Words>4684</Words>
  <Characters>26700</Characters>
  <Application>Microsoft Office Word</Application>
  <DocSecurity>0</DocSecurity>
  <Lines>222</Lines>
  <Paragraphs>62</Paragraphs>
  <ScaleCrop>false</ScaleCrop>
  <Company/>
  <LinksUpToDate>false</LinksUpToDate>
  <CharactersWithSpaces>31322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15997</dc:creator>
  <cp:lastModifiedBy>15997</cp:lastModifiedBy>
  <cp:revision>1</cp:revision>
  <dcterms:created xsi:type="dcterms:W3CDTF">2023-10-29T06:36:00Z</dcterms:created>
  <dcterms:modified xsi:type="dcterms:W3CDTF">2023-10-29T06:36:00Z</dcterms:modified>
</cp:coreProperties>
</file>