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831FE2">
      <w:pPr>
        <w:widowControl/>
        <w:jc w:val="left"/>
        <w:rPr>
          <w:rFonts w:ascii="仿宋" w:eastAsia="仿宋" w:hAnsi="仿宋"/>
          <w:b/>
          <w:sz w:val="40"/>
        </w:rPr>
      </w:pPr>
      <w:bookmarkStart w:id="0" w:name="_GoBack"/>
      <w:bookmarkEnd w:id="0"/>
    </w:p>
    <w:p w:rsidR="00831FE2">
      <w:pPr>
        <w:widowControl/>
        <w:jc w:val="left"/>
        <w:rPr>
          <w:rFonts w:ascii="仿宋" w:eastAsia="仿宋" w:hAnsi="仿宋"/>
          <w:b/>
          <w:sz w:val="40"/>
        </w:rPr>
      </w:pPr>
    </w:p>
    <w:p w:rsidR="00831FE2">
      <w:pPr>
        <w:widowControl/>
        <w:jc w:val="left"/>
        <w:rPr>
          <w:rFonts w:ascii="仿宋" w:eastAsia="仿宋" w:hAnsi="仿宋"/>
          <w:b/>
          <w:sz w:val="40"/>
        </w:rPr>
      </w:pPr>
    </w:p>
    <w:p w:rsidR="00831FE2" w:rsidRPr="00831FE2" w:rsidP="00831FE2">
      <w:pPr>
        <w:widowControl/>
        <w:jc w:val="center"/>
        <w:rPr>
          <w:rFonts w:ascii="宋体" w:eastAsia="宋体" w:hAnsi="宋体"/>
          <w:b/>
          <w:sz w:val="60"/>
        </w:rPr>
        <w:sectPr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31FE2">
        <w:rPr>
          <w:rFonts w:ascii="宋体" w:eastAsia="宋体" w:hAnsi="宋体"/>
          <w:b/>
          <w:sz w:val="60"/>
        </w:rPr>
        <w:t>PAPP</w:t>
      </w:r>
      <w:r w:rsidRPr="00831FE2">
        <w:rPr>
          <w:rFonts w:ascii="宋体" w:eastAsia="宋体" w:hAnsi="宋体"/>
          <w:b/>
          <w:sz w:val="60"/>
        </w:rPr>
        <w:t>项目深度研究分析报告</w:t>
      </w:r>
    </w:p>
    <w:p w:rsidR="00831FE2" w:rsidP="00831FE2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831FE2">
        <w:rPr>
          <w:rFonts w:ascii="仿宋" w:eastAsia="仿宋" w:hAnsi="仿宋" w:hint="eastAsia"/>
          <w:b/>
          <w:sz w:val="40"/>
        </w:rPr>
        <w:t>目录</w:t>
      </w:r>
    </w:p>
    <w:p w:rsidR="00831FE2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rFonts w:hint="eastAsia"/>
          <w:noProof/>
        </w:rPr>
        <w:t>前言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_Toc152911439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831FE2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一、制度建设与员工手册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_Toc152911440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、公司制度体系规划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_Toc152911441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、员工手册编制与更新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_Toc152911442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、制度宣导与培训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_Toc152911443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、制度执行与监督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_Toc152911444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五</w:t>
      </w:r>
      <w:r>
        <w:rPr>
          <w:noProof/>
        </w:rPr>
        <w:t>)</w:t>
      </w:r>
      <w:r>
        <w:rPr>
          <w:rFonts w:hint="eastAsia"/>
          <w:noProof/>
        </w:rPr>
        <w:t>、制度评估与改进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_Toc152911445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831FE2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二、</w:t>
      </w:r>
      <w:r>
        <w:rPr>
          <w:noProof/>
        </w:rPr>
        <w:t>PAPP</w:t>
      </w:r>
      <w:r>
        <w:rPr>
          <w:rFonts w:hint="eastAsia"/>
          <w:noProof/>
        </w:rPr>
        <w:t>项目建设背景及必要性分析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_Toc152911446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、行业背景分析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_Toc152911447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、产业发展分析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_Toc152911448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831FE2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三、</w:t>
      </w:r>
      <w:r>
        <w:rPr>
          <w:noProof/>
        </w:rPr>
        <w:t>PAPP</w:t>
      </w:r>
      <w:r>
        <w:rPr>
          <w:rFonts w:hint="eastAsia"/>
          <w:noProof/>
        </w:rPr>
        <w:t>项目可行性研究报告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_Toc152911449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、产品规划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_Toc152911450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、建设规模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_Toc152911451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831FE2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四、土建工程方案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_Toc152911452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、建筑工程设计原则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_Toc152911453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</w:t>
      </w:r>
      <w:r>
        <w:rPr>
          <w:noProof/>
        </w:rPr>
        <w:t>PAPP</w:t>
      </w:r>
      <w:r>
        <w:rPr>
          <w:rFonts w:hint="eastAsia"/>
          <w:noProof/>
        </w:rPr>
        <w:t>项目总平面设计要求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_Toc152911454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、土建工程设计年限及安全等级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_Toc152911455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、建筑工程设计总体要求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_Toc152911456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五</w:t>
      </w:r>
      <w:r>
        <w:rPr>
          <w:noProof/>
        </w:rPr>
        <w:t>)</w:t>
      </w:r>
      <w:r>
        <w:rPr>
          <w:rFonts w:hint="eastAsia"/>
          <w:noProof/>
        </w:rPr>
        <w:t>、土建工程建设指标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_Toc152911457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831FE2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五、技术方案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_Toc152911458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、企业技术研发分析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_Toc152911459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</w:t>
      </w:r>
      <w:r>
        <w:rPr>
          <w:noProof/>
        </w:rPr>
        <w:t>PAPP</w:t>
      </w:r>
      <w:r>
        <w:rPr>
          <w:rFonts w:hint="eastAsia"/>
          <w:noProof/>
        </w:rPr>
        <w:t>项目技术工艺分析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_Toc152911460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</w:t>
      </w:r>
      <w:r>
        <w:rPr>
          <w:noProof/>
        </w:rPr>
        <w:t>PAPP</w:t>
      </w:r>
      <w:r>
        <w:rPr>
          <w:rFonts w:hint="eastAsia"/>
          <w:noProof/>
        </w:rPr>
        <w:t>项目技术流程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_Toc152911461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、设备选型方案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_Toc152911462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831FE2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六、财务管理与资金运作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_Toc152911463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、财务战略规划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_Toc152911464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、资金需求与筹措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_Toc152911465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、成本与费用管理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_Toc152911466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、投资决策与财务风险防范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_Toc152911467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831FE2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七、组织架构分析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_Toc152911468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_Toc152911469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、员工技能培训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_Toc152911470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831FE2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八、劳动安全生产分析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_Toc152911471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、设计依据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_Toc152911472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、主要防范措施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_Toc152911473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、劳动安全预期效果评价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_Toc152911474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831FE2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九、市场营销策略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_Toc152911475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、目标市场分析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_Toc152911476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、市场定位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_Toc152911477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、产品定价策略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_Toc152911478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、渠道与分销策略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_Toc152911479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  <w:sectPr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(</w:t>
      </w:r>
      <w:r>
        <w:rPr>
          <w:rFonts w:hint="eastAsia"/>
          <w:noProof/>
        </w:rPr>
        <w:t>五</w:t>
      </w:r>
      <w:r>
        <w:rPr>
          <w:noProof/>
        </w:rPr>
        <w:t>)</w:t>
      </w:r>
      <w:r>
        <w:rPr>
          <w:rFonts w:hint="eastAsia"/>
          <w:noProof/>
        </w:rPr>
        <w:t>、促销与广告策略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_Toc152911480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六</w:t>
      </w:r>
      <w:r>
        <w:rPr>
          <w:noProof/>
        </w:rPr>
        <w:t>)</w:t>
      </w:r>
      <w:r>
        <w:rPr>
          <w:rFonts w:hint="eastAsia"/>
          <w:noProof/>
        </w:rPr>
        <w:t>、售后服务策略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_Toc152911481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831FE2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十、质量管理与持续改进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_Toc152911482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、质量管理体系建设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_Toc152911483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、生产过程控制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_Toc152911484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、产品质量检验与测试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_Toc152911485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、用户反馈与质量改进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_Toc152911486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五</w:t>
      </w:r>
      <w:r>
        <w:rPr>
          <w:noProof/>
        </w:rPr>
        <w:t>)</w:t>
      </w:r>
      <w:r>
        <w:rPr>
          <w:rFonts w:hint="eastAsia"/>
          <w:noProof/>
        </w:rPr>
        <w:t>、质量认证与标准化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_Toc152911487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831FE2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十一、公司治理与法律合规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_Toc152911488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、公司治理结构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_Toc152911489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、董事会运作与决策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_Toc152911490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、内部控制与审计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_Toc152911491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、法律法规合规体系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_Toc152911492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五</w:t>
      </w:r>
      <w:r>
        <w:rPr>
          <w:noProof/>
        </w:rPr>
        <w:t>)</w:t>
      </w:r>
      <w:r>
        <w:rPr>
          <w:rFonts w:hint="eastAsia"/>
          <w:noProof/>
        </w:rPr>
        <w:t>、企业社会责任与道德经营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_Toc152911493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831FE2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十二、供应链管理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_Toc152911494 \h </w:instrText>
      </w:r>
      <w:r>
        <w:rPr>
          <w:noProof/>
        </w:rPr>
        <w:fldChar w:fldCharType="separate"/>
      </w:r>
      <w:r>
        <w:rPr>
          <w:noProof/>
        </w:rPr>
        <w:t>53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、供应链战略规划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_Toc152911495 \h </w:instrText>
      </w:r>
      <w:r>
        <w:rPr>
          <w:noProof/>
        </w:rPr>
        <w:fldChar w:fldCharType="separate"/>
      </w:r>
      <w:r>
        <w:rPr>
          <w:noProof/>
        </w:rPr>
        <w:t>53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、供应商选择与评估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_Toc152911496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、物流与库存管理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_Toc152911497 \h </w:instrText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、供应链风险管理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_Toc152911498 \h </w:instrText>
      </w:r>
      <w:r>
        <w:rPr>
          <w:noProof/>
        </w:rPr>
        <w:fldChar w:fldCharType="separate"/>
      </w:r>
      <w:r>
        <w:rPr>
          <w:noProof/>
        </w:rPr>
        <w:t>57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五</w:t>
      </w:r>
      <w:r>
        <w:rPr>
          <w:noProof/>
        </w:rPr>
        <w:t>)</w:t>
      </w:r>
      <w:r>
        <w:rPr>
          <w:rFonts w:hint="eastAsia"/>
          <w:noProof/>
        </w:rPr>
        <w:t>、供应链协同与信息共享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_Toc152911499 \h </w:instrText>
      </w:r>
      <w:r>
        <w:rPr>
          <w:noProof/>
        </w:rPr>
        <w:fldChar w:fldCharType="separate"/>
      </w:r>
      <w:r>
        <w:rPr>
          <w:noProof/>
        </w:rPr>
        <w:t>58</w:t>
      </w:r>
      <w:r>
        <w:rPr>
          <w:noProof/>
        </w:rPr>
        <w:fldChar w:fldCharType="end"/>
      </w:r>
    </w:p>
    <w:p w:rsidR="00831FE2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十三、人力资源管理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_Toc152911500 \h </w:instrText>
      </w:r>
      <w:r>
        <w:rPr>
          <w:noProof/>
        </w:rPr>
        <w:fldChar w:fldCharType="separate"/>
      </w:r>
      <w:r>
        <w:rPr>
          <w:noProof/>
        </w:rPr>
        <w:t>59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、人力资源战略规划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_Toc152911501 \h </w:instrText>
      </w:r>
      <w:r>
        <w:rPr>
          <w:noProof/>
        </w:rPr>
        <w:fldChar w:fldCharType="separate"/>
      </w:r>
      <w:r>
        <w:rPr>
          <w:noProof/>
        </w:rPr>
        <w:t>59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、人员招聘与选拔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_Toc152911502 \h </w:instrText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、员工培训与发展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_Toc152911503 \h </w:instrText>
      </w:r>
      <w:r>
        <w:rPr>
          <w:noProof/>
        </w:rPr>
        <w:fldChar w:fldCharType="separate"/>
      </w:r>
      <w:r>
        <w:rPr>
          <w:noProof/>
        </w:rPr>
        <w:t>62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、绩效管理与激励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_Toc152911504 \h </w:instrText>
      </w:r>
      <w:r>
        <w:rPr>
          <w:noProof/>
        </w:rPr>
        <w:fldChar w:fldCharType="separate"/>
      </w:r>
      <w:r>
        <w:rPr>
          <w:noProof/>
        </w:rPr>
        <w:t>63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五</w:t>
      </w:r>
      <w:r>
        <w:rPr>
          <w:noProof/>
        </w:rPr>
        <w:t>)</w:t>
      </w:r>
      <w:r>
        <w:rPr>
          <w:rFonts w:hint="eastAsia"/>
          <w:noProof/>
        </w:rPr>
        <w:t>、职业规划与晋升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_Toc152911505 \h </w:instrText>
      </w:r>
      <w:r>
        <w:rPr>
          <w:noProof/>
        </w:rPr>
        <w:fldChar w:fldCharType="separate"/>
      </w:r>
      <w:r>
        <w:rPr>
          <w:noProof/>
        </w:rPr>
        <w:t>64</w:t>
      </w:r>
      <w:r>
        <w:rPr>
          <w:noProof/>
        </w:rPr>
        <w:fldChar w:fldCharType="end"/>
      </w:r>
    </w:p>
    <w:p w:rsidR="00831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六</w:t>
      </w:r>
      <w:r>
        <w:rPr>
          <w:noProof/>
        </w:rPr>
        <w:t>)</w:t>
      </w:r>
      <w:r>
        <w:rPr>
          <w:rFonts w:hint="eastAsia"/>
          <w:noProof/>
        </w:rPr>
        <w:t>、员工关系与团队建设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_Toc152911506 \h </w:instrText>
      </w:r>
      <w:r>
        <w:rPr>
          <w:noProof/>
        </w:rPr>
        <w:fldChar w:fldCharType="separate"/>
      </w:r>
      <w:r>
        <w:rPr>
          <w:noProof/>
        </w:rPr>
        <w:t>65</w:t>
      </w:r>
      <w:r>
        <w:rPr>
          <w:noProof/>
        </w:rPr>
        <w:fldChar w:fldCharType="end"/>
      </w:r>
    </w:p>
    <w:p w:rsidR="00831FE2" w:rsidP="00831FE2">
      <w:pPr>
        <w:widowControl/>
        <w:jc w:val="center"/>
        <w:rPr>
          <w:b/>
          <w:bCs/>
          <w:kern w:val="44"/>
          <w:sz w:val="44"/>
          <w:szCs w:val="44"/>
        </w:rPr>
        <w:sectPr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fldChar w:fldCharType="end"/>
      </w:r>
    </w:p>
    <w:p w:rsidR="00831FE2" w:rsidP="00831FE2">
      <w:pPr>
        <w:pStyle w:val="Heading1"/>
        <w:jc w:val="center"/>
        <w:rPr>
          <w:rFonts w:hint="eastAsia"/>
        </w:rPr>
      </w:pPr>
      <w:bookmarkStart w:id="1" w:name="_Toc152911439"/>
      <w:r w:rsidRPr="00831FE2">
        <w:rPr>
          <w:rFonts w:hint="eastAsia"/>
        </w:rPr>
        <w:t>前言</w:t>
      </w:r>
      <w:bookmarkEnd w:id="1"/>
    </w:p>
    <w:p w:rsid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本</w:t>
      </w:r>
      <w:r w:rsidRPr="00831FE2">
        <w:rPr>
          <w:rFonts w:ascii="仿宋" w:eastAsia="仿宋" w:hAnsi="仿宋" w:hint="eastAsia"/>
          <w:sz w:val="28"/>
        </w:rPr>
        <w:t>项目投资分析及可行性报告</w:t>
      </w:r>
      <w:r w:rsidRPr="00831FE2">
        <w:rPr>
          <w:rFonts w:ascii="仿宋" w:eastAsia="仿宋" w:hAnsi="仿宋" w:hint="eastAsia"/>
          <w:sz w:val="28"/>
        </w:rPr>
        <w:t>是为了规范PAPP项目的实施步骤和计划而编写的。通过详细描述PAPP项目的背景和目标，分析项目的可行性和可行方案，并设计实施计划和评估方法，本方案旨在为项目相关人员提供一个清晰的指导和参考。请注意，本方案不可做为商业用途，只用作学习交流。</w:t>
      </w:r>
    </w:p>
    <w:p w:rsidR="00831FE2" w:rsidP="00831FE2">
      <w:pPr>
        <w:pStyle w:val="Heading1"/>
        <w:rPr>
          <w:rFonts w:hint="eastAsia"/>
        </w:rPr>
      </w:pPr>
      <w:bookmarkStart w:id="2" w:name="_Toc152911440"/>
      <w:r w:rsidRPr="00831FE2">
        <w:rPr>
          <w:rFonts w:hint="eastAsia"/>
        </w:rPr>
        <w:t>一、制度建设与员工手册</w:t>
      </w:r>
      <w:bookmarkEnd w:id="2"/>
    </w:p>
    <w:p w:rsidR="00831FE2" w:rsidP="00831FE2">
      <w:pPr>
        <w:pStyle w:val="Heading2"/>
        <w:rPr>
          <w:rFonts w:hint="eastAsia"/>
        </w:rPr>
      </w:pPr>
      <w:bookmarkStart w:id="3" w:name="_Toc152911441"/>
      <w:r w:rsidRPr="00831FE2">
        <w:rPr>
          <w:rFonts w:hint="eastAsia"/>
        </w:rPr>
        <w:t>(</w:t>
      </w:r>
      <w:r w:rsidRPr="00831FE2">
        <w:rPr>
          <w:rFonts w:hint="eastAsia"/>
        </w:rPr>
        <w:t>一</w:t>
      </w:r>
      <w:r w:rsidRPr="00831FE2">
        <w:rPr>
          <w:rFonts w:hint="eastAsia"/>
        </w:rPr>
        <w:t>)</w:t>
      </w:r>
      <w:r w:rsidRPr="00831FE2">
        <w:rPr>
          <w:rFonts w:hint="eastAsia"/>
        </w:rPr>
        <w:t>、公司制度体系规划</w:t>
      </w:r>
      <w:bookmarkEnd w:id="3"/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公司制度体系规划包括组织架构设计、流程规范、员工权益保障、信息安全与保密、激励机制、文化建设等多个关键方面。首先，组织架构设计是核心，通过建立清晰而灵活的结构，实现高效内外部协同工作。其次，流程规范着重于设计明确、高效的业务流程，以提高整体运作效果。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另一方面，员工权益保障涵盖薪酬福利、工作条件和职业发展机会，激发员工积极性。信息安全与保密方面，公司需要制定科学的信息管理政策，确保公司数据的安全性和机密性。激励机制通过建立科学的激励和奖惯机制，鼓励员工创新和高效工作。文化建设则注重塑造积极向上、开放包容的公司文化，增强员工的集体认同感。</w:t>
      </w:r>
    </w:p>
    <w:p w:rsidR="00831FE2" w:rsidP="00831FE2">
      <w:pPr>
        <w:ind w:firstLine="560" w:firstLineChars="200"/>
        <w:rPr>
          <w:rFonts w:ascii="仿宋" w:eastAsia="仿宋" w:hAnsi="仿宋" w:hint="eastAsia"/>
          <w:sz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 w:rsidRPr="00831FE2">
        <w:rPr>
          <w:rFonts w:ascii="仿宋" w:eastAsia="仿宋" w:hAnsi="仿宋" w:hint="eastAsia"/>
          <w:sz w:val="28"/>
        </w:rPr>
        <w:t>最后，风险管理是保障企业长期发展的关键。制定全面的风险管理策略，包括风险的识别、评估和应对方法，确保公司在面对不确定</w:t>
      </w:r>
    </w:p>
    <w:p w:rsid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性时能够做出明智的决策。这些方面的有机结合构建了公司健康的制度体系，为企业在竞争激烈的市场中保持灵活性和适应性提供了坚实的基础。在实际规划中，需要根据公司的具体情况进行差异化的调整和优化。</w:t>
      </w:r>
    </w:p>
    <w:p w:rsidR="00831FE2" w:rsidP="00831FE2">
      <w:pPr>
        <w:pStyle w:val="Heading2"/>
      </w:pPr>
      <w:bookmarkStart w:id="4" w:name="_Toc152911442"/>
      <w:r w:rsidRPr="00831FE2">
        <w:t>(</w:t>
      </w:r>
      <w:r w:rsidRPr="00831FE2">
        <w:t>二</w:t>
      </w:r>
      <w:r w:rsidRPr="00831FE2">
        <w:t>)</w:t>
      </w:r>
      <w:r w:rsidRPr="00831FE2">
        <w:t>、员工手册编制与更新</w:t>
      </w:r>
      <w:bookmarkEnd w:id="4"/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员工手册编制：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员工手册是企业管理的重要组成部分，其编制应当注重细节和全面性，以确保员工对企业文化和管理规定有清晰的认识。下面是员工手册编制的具体步骤：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1. 企业概况介绍： 在员工手册中应当包括企业的发展历程、组织结构、核心价值观等信息，帮助员工更好地理解企业的使命和愿景。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2. 员工权益和职责明确： 在手册中明确员工的权益，包括但不限于薪资福利、工时制度、休假政策、培训机会等，同时阐述员工在企业中的基本职责和期望。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3. 薪酬福利说明： 提供详细的薪资结构、绩效考核标准、奖惩机制等内容，使员工清晰了解薪酬体系和激励政策。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4. 工时制度和休假政策规定： 清晰规定工作时间、加班制度、以及各类休假的申请和使用流程，确保员工工作生活平衡。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5. 公司文化阐释： 强调企业的文化理念、核心价值观，通过实际案例或故事形式生动展示，帮助员工更好地融入企业文化。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5"/>
          <w:cols w:space="425"/>
          <w:titlePg w:val="0"/>
          <w:docGrid w:type="lines" w:linePitch="312"/>
        </w:sectPr>
      </w:pPr>
      <w:r w:rsidRPr="00831FE2">
        <w:rPr>
          <w:rFonts w:ascii="仿宋" w:eastAsia="仿宋" w:hAnsi="仿宋" w:hint="eastAsia"/>
          <w:sz w:val="28"/>
        </w:rPr>
        <w:t>员工手册更新：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员工手册是动态的文件，需要随着法规的变化、企业发展的需要和员工反馈的情况进行及时更新。下面是员工手册更新的一些建议：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1. 法规跟踪： 建立专业团队负责跟踪国家和地方的法规变化，确保员工手册的内容符合最新的法规要求。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2. 员工反馈机制： 设立员工反馈通道，定期收集员工对手册的建议和意见，以便及时调整和更新相关内容。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3. 内外部审查： 定期邀请内外部专业人员对员工手册进行审查，确保其中的规定与企业实际运作一致。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4. 多媒体形式运用： 利用图文并茂、多媒体的方式，使员工手册更生动直观，提高员工对内容的理解和记忆。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5. 定期培训： 针对员工手册的更新内容，组织相关培训，确保员工了解新的规定和政策，降低信息误解的风险。</w:t>
      </w:r>
    </w:p>
    <w:p w:rsid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通过以上措施，企业可以更好地维护员工手册的实用性和适应性，使其成为企业管理的有效工具。</w:t>
      </w:r>
    </w:p>
    <w:p w:rsidR="00831FE2" w:rsidP="00831FE2">
      <w:pPr>
        <w:pStyle w:val="Heading2"/>
      </w:pPr>
      <w:bookmarkStart w:id="5" w:name="_Toc152911443"/>
      <w:r w:rsidRPr="00831FE2">
        <w:t>(</w:t>
      </w:r>
      <w:r w:rsidRPr="00831FE2">
        <w:t>三</w:t>
      </w:r>
      <w:r w:rsidRPr="00831FE2">
        <w:t>)</w:t>
      </w:r>
      <w:r w:rsidRPr="00831FE2">
        <w:t>、制度宣导与培训</w:t>
      </w:r>
      <w:bookmarkEnd w:id="5"/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1. 制度宣导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1.1 目标设定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本公司坚持通过制度宣导加强员工对企业规章制度的理解和遵循。目标是确保员工充分了解公司的各项制度，并在实际工作中正确应用，从而提高公司整体管理水平。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6"/>
          <w:cols w:space="425"/>
          <w:titlePg w:val="0"/>
          <w:docGrid w:type="lines" w:linePitch="312"/>
        </w:sectPr>
      </w:pPr>
      <w:r w:rsidRPr="00831FE2">
        <w:rPr>
          <w:rFonts w:ascii="仿宋" w:eastAsia="仿宋" w:hAnsi="仿宋" w:hint="eastAsia"/>
          <w:sz w:val="28"/>
        </w:rPr>
        <w:t>1.2 宣导途径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宣导途径包括但不限于公司内部邮件通知、内部社交平台发布、公司内刊宣传，以及定期例会强调。通过多途径宣导，公司可以确保信息覆盖全员，提高制度知晓率。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1.3 实例说明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为了更生动地解释制度的重要性，宣导过程中将使用实际案例。通过分享公司成功应用制度的经验和相关案例，使员工更容易理解制度的实际应用场景。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/>
          <w:sz w:val="28"/>
        </w:rPr>
        <w:t xml:space="preserve">1.4 </w:t>
      </w:r>
      <w:r w:rsidRPr="00831FE2">
        <w:rPr>
          <w:rFonts w:ascii="仿宋" w:eastAsia="仿宋" w:hAnsi="仿宋" w:hint="eastAsia"/>
          <w:sz w:val="28"/>
        </w:rPr>
        <w:t>制度手册分发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为了让员工更好地理解和记忆制度内容，公司将准备清晰简明的制度手册，并通过内部渠道进行全员分发。手册内容将包含易懂的语言、生动的案例，以提高员工的学习兴趣。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2. 制度培训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2.1 需求评估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在进行制度培训前，将通过员工调查、小组讨论等方式，充分了解员工对制度的认知和存在的疑问。这有助于制定有针对性的培训计划。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2.2 计划制定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制定全面、有层次的培训计划，明确培训的内容、形式、时间和地点。确保培训计划覆盖所有关键点，确保培训的全面性。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2.3 培训方式选择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7"/>
          <w:cols w:space="425"/>
          <w:titlePg w:val="0"/>
          <w:docGrid w:type="lines" w:linePitch="312"/>
        </w:sectPr>
      </w:pPr>
      <w:r w:rsidRPr="00831FE2">
        <w:rPr>
          <w:rFonts w:ascii="仿宋" w:eastAsia="仿宋" w:hAnsi="仿宋" w:hint="eastAsia"/>
          <w:sz w:val="28"/>
        </w:rPr>
        <w:t>根据员工的特点和制度内容的复杂程度，选择内部员工培训、专业外部培训或在线学习平台等多种培训方式，以确保培训的全面性和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有效性。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2.4 材料准备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为培训准备相关材料，包括PPT、案例分析、讲义等。材料要生动有趣，能够引发员工的兴趣，提高培训效果。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2.5 互动开展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在培训中注重互动，通过讨论、小组活动等方式，激发员工的学习兴趣，促进信息的传递和消化。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2.6 测验与反馈</w:t>
      </w:r>
    </w:p>
    <w:p w:rsid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培训结束后进行小测验，检验员工的学习效果。同时，收集员工的反馈，了解培训的不足之处，为日后的改进提供依据。</w:t>
      </w:r>
    </w:p>
    <w:p w:rsidR="00831FE2" w:rsidP="00831FE2">
      <w:pPr>
        <w:pStyle w:val="Heading2"/>
      </w:pPr>
      <w:bookmarkStart w:id="6" w:name="_Toc152911444"/>
      <w:r w:rsidRPr="00831FE2">
        <w:t>(</w:t>
      </w:r>
      <w:r w:rsidRPr="00831FE2">
        <w:t>四</w:t>
      </w:r>
      <w:r w:rsidRPr="00831FE2">
        <w:t>)</w:t>
      </w:r>
      <w:r w:rsidRPr="00831FE2">
        <w:t>、制度执行与监督</w:t>
      </w:r>
      <w:bookmarkEnd w:id="6"/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1. 制度执行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1.1 落实责任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确保每位员工了解其岗位上的相关制度，并明确制度执行的责任人。明确责任有助于保持制度的实施效果。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1.2 制度执行考核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建立制度执行的考核机制，通过定期的内部审核和检查，检验制度的执行情况。对执行不到位的情况进行及时纠正。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1.3 奖惩机制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8"/>
          <w:cols w:space="425"/>
          <w:titlePg w:val="0"/>
          <w:docGrid w:type="lines" w:linePitch="312"/>
        </w:sectPr>
      </w:pPr>
      <w:r w:rsidRPr="00831FE2">
        <w:rPr>
          <w:rFonts w:ascii="仿宋" w:eastAsia="仿宋" w:hAnsi="仿宋" w:hint="eastAsia"/>
          <w:sz w:val="28"/>
        </w:rPr>
        <w:t>建立奖惩机制，对执行良好的员工给予表扬和奖励，对于违反制度的行为要有明确的处罚措施。奖惩机制有助于激发员工的积极性，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保持制度的有效性。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1.4 制度执行监控系统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引入信息化手段，建立制度执行的监控系统。通过系统记录制度执行的各个环节，及时发现和解决执行中的问题。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2. 制度监督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2.1 内部监督机制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设立专门的内部监察组织，对公司内部的各个岗位进行监督。通过巡查、检查、抽查等方式，确保制度得到有效执行。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2.2 外部监督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引入外部专业机构，对公司的制度执行情况进行独立评估。外部监督有助于提高公司对自身问题的认识，促进制度执行的进一步完善。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2.3 员工反馈机制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建立员工制度反馈机制，鼓励员工对制度的执行提出建议和意见。通过及时了解员工的反馈，有助于及时调整和改进制度。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2.4 制度监督培训</w:t>
      </w:r>
    </w:p>
    <w:p w:rsid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定期对公司内部的监察人员进行培训，提高他们的监察水平，确保监察工作的专业性和有效性。</w:t>
      </w:r>
    </w:p>
    <w:p w:rsidR="00831FE2" w:rsidP="00831FE2">
      <w:pPr>
        <w:pStyle w:val="Heading2"/>
      </w:pPr>
      <w:bookmarkStart w:id="7" w:name="_Toc152911445"/>
      <w:r w:rsidRPr="00831FE2">
        <w:t>(</w:t>
      </w:r>
      <w:r w:rsidRPr="00831FE2">
        <w:t>五</w:t>
      </w:r>
      <w:r w:rsidRPr="00831FE2">
        <w:t>)</w:t>
      </w:r>
      <w:r w:rsidRPr="00831FE2">
        <w:t>、制度评估与改进</w:t>
      </w:r>
      <w:bookmarkEnd w:id="7"/>
    </w:p>
    <w:p w:rsidR="00831FE2" w:rsidRPr="00831FE2" w:rsidP="00831FE2">
      <w:pPr>
        <w:ind w:firstLine="560" w:firstLineChars="200"/>
        <w:rPr>
          <w:rFonts w:ascii="仿宋" w:eastAsia="仿宋" w:hAnsi="仿宋"/>
          <w:sz w:val="28"/>
        </w:rPr>
      </w:pP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制度执行与监督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9"/>
          <w:cols w:space="425"/>
          <w:titlePg w:val="0"/>
          <w:docGrid w:type="lines" w:linePitch="312"/>
        </w:sectPr>
      </w:pPr>
      <w:r w:rsidRPr="00831FE2">
        <w:rPr>
          <w:rFonts w:ascii="仿宋" w:eastAsia="仿宋" w:hAnsi="仿宋" w:hint="eastAsia"/>
          <w:sz w:val="28"/>
        </w:rPr>
        <w:t>在公司的管理体系中，制度执行与监督是确保企业规范运作和实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现长期可持续发展的关键环节。下面是公司在制度执行与监督方面的关键措施：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制度执行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责任明晰化： 明确每位员工在各自岗位上的相关制度，并确保每个人都了解并能够正确执行相应的制度。通过明晰责任，提高员工对制度执行的责任感。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考核机制： 建立制度执行的考核机制，对各个层级的员工进行定期的内部审核和检查，以确保制度的全面执行。定期的考核有助于发现问题并及时纠正。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奖惩机制： 制定奖惩机制，对于制度执行良好的员工给予表扬和奖励，对于违反制度的行为要有明确的处罚措施。奖惩机制有助于激发员工的积极性。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监控系统： 引入信息化手段，建立制度执行的监控系统。通过实时记录和分析制度执行情况，及时发现和解决问题，提高制度的执行效果。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制度监督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内部监督机制： 设立专门的内部监察组织，对公司内部的各个岗位进行监督。通过巡查、检查、抽查等方式，确保制度得到有效执行。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0"/>
          <w:cols w:space="425"/>
          <w:titlePg w:val="0"/>
          <w:docGrid w:type="lines" w:linePitch="312"/>
        </w:sectPr>
      </w:pPr>
      <w:r w:rsidRPr="00831FE2">
        <w:rPr>
          <w:rFonts w:ascii="仿宋" w:eastAsia="仿宋" w:hAnsi="仿宋" w:hint="eastAsia"/>
          <w:sz w:val="28"/>
        </w:rPr>
        <w:t>外部监督： 引入外部专业机构，对公司的制度执行情况进行独立评估。外部监督有助于提高公司对自身问题的认识，促进制度执行的进一步完善。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员工反馈机制： 建立员工制度反馈机制，鼓励员工对制度的执行提出建议和意见。通过及时了解员工的反馈，有助于及时调整和改进制度。</w:t>
      </w:r>
    </w:p>
    <w:p w:rsid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监督培训： 对公司内部的监察人员进行定期培训，提高他们的监察水平，确保监察工作的专业性和有效性。</w:t>
      </w:r>
    </w:p>
    <w:p w:rsidR="00831FE2" w:rsidP="00831FE2">
      <w:pPr>
        <w:pStyle w:val="Heading1"/>
      </w:pPr>
      <w:bookmarkStart w:id="8" w:name="_Toc152911446"/>
      <w:r w:rsidRPr="00831FE2">
        <w:rPr>
          <w:rFonts w:hint="eastAsia"/>
        </w:rPr>
        <w:t>二、</w:t>
      </w:r>
      <w:r w:rsidRPr="00831FE2">
        <w:t>PAPP</w:t>
      </w:r>
      <w:r w:rsidRPr="00831FE2">
        <w:t>项目建设背景及必要性分析</w:t>
      </w:r>
      <w:bookmarkEnd w:id="8"/>
    </w:p>
    <w:p w:rsidR="00831FE2" w:rsidP="00831FE2">
      <w:pPr>
        <w:pStyle w:val="Heading2"/>
        <w:rPr>
          <w:rFonts w:hint="eastAsia"/>
        </w:rPr>
      </w:pPr>
      <w:bookmarkStart w:id="9" w:name="_Toc152911447"/>
      <w:r w:rsidRPr="00831FE2">
        <w:rPr>
          <w:rFonts w:hint="eastAsia"/>
        </w:rPr>
        <w:t>(</w:t>
      </w:r>
      <w:r w:rsidRPr="00831FE2">
        <w:rPr>
          <w:rFonts w:hint="eastAsia"/>
        </w:rPr>
        <w:t>一</w:t>
      </w:r>
      <w:r w:rsidRPr="00831FE2">
        <w:rPr>
          <w:rFonts w:hint="eastAsia"/>
        </w:rPr>
        <w:t>)</w:t>
      </w:r>
      <w:r w:rsidRPr="00831FE2">
        <w:rPr>
          <w:rFonts w:hint="eastAsia"/>
        </w:rPr>
        <w:t>、行业背景分析</w:t>
      </w:r>
      <w:bookmarkEnd w:id="9"/>
    </w:p>
    <w:p w:rsidR="00831FE2" w:rsidRPr="00831FE2" w:rsidP="00831FE2">
      <w:pPr>
        <w:ind w:firstLine="560" w:firstLineChars="200"/>
        <w:rPr>
          <w:rFonts w:ascii="仿宋" w:eastAsia="仿宋" w:hAnsi="仿宋"/>
          <w:sz w:val="28"/>
        </w:rPr>
      </w:pP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行业背景分析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行业发展趋势： 进入新时代，XX行业正在迎来一波数字化、智能化的革新浪潮。随着科技不断推陈出新，对行业的影响深刻而广泛。数字化技术的应用加速了生产流程的信息化，智能设备的引入使得生产效率和品质得以显著提升。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市场需求： 随着人们生活水平的提高和消费观念的升级，对于XX产品的需求不断扩大。特别是在绿色环保、健康生活的时代背景下，XX行业在满足基本需求的同时，不断推陈出新，追求更高层次的品质和功能。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1"/>
          <w:cols w:space="425"/>
          <w:titlePg w:val="0"/>
          <w:docGrid w:type="lines" w:linePitch="312"/>
        </w:sectPr>
      </w:pPr>
      <w:r w:rsidRPr="00831FE2">
        <w:rPr>
          <w:rFonts w:ascii="仿宋" w:eastAsia="仿宋" w:hAnsi="仿宋" w:hint="eastAsia"/>
          <w:sz w:val="28"/>
        </w:rPr>
        <w:t>产业创新： 行业内不乏一些创新领军企业，它们通过不断引入新材料、新工艺、新技术，推动了整个行业的升级。数字化生产、智能制造、互联网应用等方面的创新已经成为行业竞争的新焦点。</w:t>
      </w:r>
    </w:p>
    <w:p w:rsid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政策支持： 政府对于XX行业的支持力度日益增强，出台了一系列的扶持政策，涉及财税、科研、创新等多个方面，为企业提供了更多的发展机遇。政策引导下，行业内企业积极应对，助力行业快速发展。</w:t>
      </w:r>
    </w:p>
    <w:p w:rsidR="00831FE2" w:rsidP="00831FE2">
      <w:pPr>
        <w:pStyle w:val="Heading2"/>
      </w:pPr>
      <w:bookmarkStart w:id="10" w:name="_Toc152911448"/>
      <w:r w:rsidRPr="00831FE2">
        <w:t>(</w:t>
      </w:r>
      <w:r w:rsidRPr="00831FE2">
        <w:t>二</w:t>
      </w:r>
      <w:r w:rsidRPr="00831FE2">
        <w:t>)</w:t>
      </w:r>
      <w:r w:rsidRPr="00831FE2">
        <w:t>、产业发展分析</w:t>
      </w:r>
      <w:bookmarkEnd w:id="10"/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产业链完善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XX行业的产业链已经形成了一个相对完善的生态系统，各个环节之间密切互动，形成了紧密的产业协同。从原材料的采集、生产制造再到产品的销售，每个环节都在产业链中扮演着关键的角色。这种良好的产业链格局不仅推动了行业内生产效率的提升，也为企业提供了更多的合作和创新机会，共同推动整个行业向前发展。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新兴市场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随着科技进步和市场需求的变化，XX行业正积极应对，将目光投向一些新兴市场。特别是在新能源和智能家居领域，行业企业正在进行技术创新和产品升级，以迎合消费者对绿色、智能产品日益增长的需求。这些新兴市场的崛起为行业带来了全新的商机，也促使企业加速调整发展战略，保持竞争优势。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国际合作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2"/>
          <w:cols w:space="425"/>
          <w:titlePg w:val="0"/>
          <w:docGrid w:type="lines" w:linePitch="312"/>
        </w:sectPr>
      </w:pPr>
      <w:r w:rsidRPr="00831FE2">
        <w:rPr>
          <w:rFonts w:ascii="仿宋" w:eastAsia="仿宋" w:hAnsi="仿宋" w:hint="eastAsia"/>
          <w:sz w:val="28"/>
        </w:rPr>
        <w:t>为了在全球竞争中占据有利地位，XX行业内的企业纷纷加强与国际伙伴的合作。通过与国外企业的技术交流、市场拓展，行业不仅获得了更多的创新动力，也提高了产品和服务的国际水平。国际合作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助推了行业的全球化发展，使得行业更好地适应了全球化的市场竞争环境。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人才培养</w:t>
      </w:r>
    </w:p>
    <w:p w:rsid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作为高科技产业的代表，XX行业对高素质人才的需求日益增加。为了应对这一挑战，行业内部积极与高校和科研机构合作，共同推动人才培养和科技创新。通过设立研发基地、提供奖学金和实习机会等方式，行业为年轻人提供更多接触实际工作的机会，助力他们更好地融入并推动行业的未来发展。这种人才培养的合作模式有助于行业保持创新活力，促使行业朝着更可持续的方向前行。</w:t>
      </w:r>
    </w:p>
    <w:p w:rsidR="00831FE2" w:rsidP="00831FE2">
      <w:pPr>
        <w:pStyle w:val="Heading1"/>
      </w:pPr>
      <w:bookmarkStart w:id="11" w:name="_Toc152911449"/>
      <w:r w:rsidRPr="00831FE2">
        <w:rPr>
          <w:rFonts w:hint="eastAsia"/>
        </w:rPr>
        <w:t>三、</w:t>
      </w:r>
      <w:r w:rsidRPr="00831FE2">
        <w:t>PAPP</w:t>
      </w:r>
      <w:r w:rsidRPr="00831FE2">
        <w:t>项目可行性研究报告</w:t>
      </w:r>
      <w:bookmarkEnd w:id="11"/>
    </w:p>
    <w:p w:rsidR="00831FE2" w:rsidP="00831FE2">
      <w:pPr>
        <w:pStyle w:val="Heading2"/>
        <w:rPr>
          <w:rFonts w:hint="eastAsia"/>
        </w:rPr>
      </w:pPr>
      <w:bookmarkStart w:id="12" w:name="_Toc152911450"/>
      <w:r w:rsidRPr="00831FE2">
        <w:rPr>
          <w:rFonts w:hint="eastAsia"/>
        </w:rPr>
        <w:t>(</w:t>
      </w:r>
      <w:r w:rsidRPr="00831FE2">
        <w:rPr>
          <w:rFonts w:hint="eastAsia"/>
        </w:rPr>
        <w:t>一</w:t>
      </w:r>
      <w:r w:rsidRPr="00831FE2">
        <w:rPr>
          <w:rFonts w:hint="eastAsia"/>
        </w:rPr>
        <w:t>)</w:t>
      </w:r>
      <w:r w:rsidRPr="00831FE2">
        <w:rPr>
          <w:rFonts w:hint="eastAsia"/>
        </w:rPr>
        <w:t>、产品规划</w:t>
      </w:r>
      <w:bookmarkEnd w:id="12"/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在PAPP行业，我们的产品规划旨在为客户提供卓越的体验和实用性，突显以下核心价值：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1. 先进技术引领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我们承诺将先进技术融入产品设计，不断追求创新。通过引入</w:t>
      </w:r>
      <w:r w:rsidRPr="00831FE2">
        <w:rPr>
          <w:rFonts w:ascii="宋体" w:eastAsia="宋体" w:hAnsi="宋体" w:cs="宋体" w:hint="eastAsia"/>
          <w:sz w:val="28"/>
        </w:rPr>
        <w:t>«</w:t>
      </w:r>
      <w:r w:rsidRPr="00831FE2">
        <w:rPr>
          <w:rFonts w:ascii="仿宋" w:eastAsia="仿宋" w:hAnsi="仿宋" w:hint="eastAsia"/>
          <w:sz w:val="28"/>
        </w:rPr>
        <w:t>创新技术1</w:t>
      </w:r>
      <w:r w:rsidRPr="00831FE2">
        <w:rPr>
          <w:rFonts w:ascii="宋体" w:eastAsia="宋体" w:hAnsi="宋体" w:cs="宋体" w:hint="eastAsia"/>
          <w:sz w:val="28"/>
        </w:rPr>
        <w:t>»</w:t>
      </w:r>
      <w:r w:rsidRPr="00831FE2">
        <w:rPr>
          <w:rFonts w:ascii="仿宋" w:eastAsia="仿宋" w:hAnsi="仿宋" w:hint="eastAsia"/>
          <w:sz w:val="28"/>
        </w:rPr>
        <w:t>和</w:t>
      </w:r>
      <w:r w:rsidRPr="00831FE2">
        <w:rPr>
          <w:rFonts w:ascii="宋体" w:eastAsia="宋体" w:hAnsi="宋体" w:cs="宋体" w:hint="eastAsia"/>
          <w:sz w:val="28"/>
        </w:rPr>
        <w:t>«</w:t>
      </w:r>
      <w:r w:rsidRPr="00831FE2">
        <w:rPr>
          <w:rFonts w:ascii="仿宋" w:eastAsia="仿宋" w:hAnsi="仿宋" w:hint="eastAsia"/>
          <w:sz w:val="28"/>
        </w:rPr>
        <w:t>创新技术2</w:t>
      </w:r>
      <w:r w:rsidRPr="00831FE2">
        <w:rPr>
          <w:rFonts w:ascii="宋体" w:eastAsia="宋体" w:hAnsi="宋体" w:cs="宋体" w:hint="eastAsia"/>
          <w:sz w:val="28"/>
        </w:rPr>
        <w:t>»</w:t>
      </w:r>
      <w:r w:rsidRPr="00831FE2">
        <w:rPr>
          <w:rFonts w:ascii="仿宋" w:eastAsia="仿宋" w:hAnsi="仿宋" w:hint="eastAsia"/>
          <w:sz w:val="28"/>
        </w:rPr>
        <w:t>等前沿技术，我们的产品将引领行业发展潮流，为用户带来超越寻常的科技感受。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2. 个性化定制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3"/>
          <w:cols w:space="425"/>
          <w:titlePg w:val="0"/>
          <w:docGrid w:type="lines" w:linePitch="312"/>
        </w:sectPr>
      </w:pPr>
      <w:r w:rsidRPr="00831FE2">
        <w:rPr>
          <w:rFonts w:ascii="仿宋" w:eastAsia="仿宋" w:hAnsi="仿宋" w:hint="eastAsia"/>
          <w:sz w:val="28"/>
        </w:rPr>
        <w:t>我们深知每位用户的需求独一无二，因此，我们将推出</w:t>
      </w:r>
      <w:r w:rsidRPr="00831FE2">
        <w:rPr>
          <w:rFonts w:ascii="宋体" w:eastAsia="宋体" w:hAnsi="宋体" w:cs="宋体" w:hint="eastAsia"/>
          <w:sz w:val="28"/>
        </w:rPr>
        <w:t>«</w:t>
      </w:r>
      <w:r w:rsidRPr="00831FE2">
        <w:rPr>
          <w:rFonts w:ascii="仿宋" w:eastAsia="仿宋" w:hAnsi="仿宋" w:hint="eastAsia"/>
          <w:sz w:val="28"/>
        </w:rPr>
        <w:t>附加产品1</w:t>
      </w:r>
      <w:r w:rsidRPr="00831FE2">
        <w:rPr>
          <w:rFonts w:ascii="宋体" w:eastAsia="宋体" w:hAnsi="宋体" w:cs="宋体" w:hint="eastAsia"/>
          <w:sz w:val="28"/>
        </w:rPr>
        <w:t>»</w:t>
      </w:r>
      <w:r w:rsidRPr="00831FE2">
        <w:rPr>
          <w:rFonts w:ascii="仿宋" w:eastAsia="仿宋" w:hAnsi="仿宋" w:hint="eastAsia"/>
          <w:sz w:val="28"/>
        </w:rPr>
        <w:t>和</w:t>
      </w:r>
      <w:r w:rsidRPr="00831FE2">
        <w:rPr>
          <w:rFonts w:ascii="宋体" w:eastAsia="宋体" w:hAnsi="宋体" w:cs="宋体" w:hint="eastAsia"/>
          <w:sz w:val="28"/>
        </w:rPr>
        <w:t>«</w:t>
      </w:r>
      <w:r w:rsidRPr="00831FE2">
        <w:rPr>
          <w:rFonts w:ascii="仿宋" w:eastAsia="仿宋" w:hAnsi="仿宋" w:hint="eastAsia"/>
          <w:sz w:val="28"/>
        </w:rPr>
        <w:t>附加产品2</w:t>
      </w:r>
      <w:r w:rsidRPr="00831FE2">
        <w:rPr>
          <w:rFonts w:ascii="宋体" w:eastAsia="宋体" w:hAnsi="宋体" w:cs="宋体" w:hint="eastAsia"/>
          <w:sz w:val="28"/>
        </w:rPr>
        <w:t>»</w:t>
      </w:r>
      <w:r w:rsidRPr="00831FE2">
        <w:rPr>
          <w:rFonts w:ascii="仿宋" w:eastAsia="仿宋" w:hAnsi="仿宋" w:hint="eastAsia"/>
          <w:sz w:val="28"/>
        </w:rPr>
        <w:t>等个性化定制产品。用户可以根据自身喜好和需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求，定制专属于自己的产品，让每个用户都感受到独特的产品体验。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3. 绿色环保理念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关注环保是我们产品规划的一个重要方面。通过推出绿色环保系列产品</w:t>
      </w:r>
      <w:r w:rsidRPr="00831FE2">
        <w:rPr>
          <w:rFonts w:ascii="宋体" w:eastAsia="宋体" w:hAnsi="宋体" w:cs="宋体" w:hint="eastAsia"/>
          <w:sz w:val="28"/>
        </w:rPr>
        <w:t>«</w:t>
      </w:r>
      <w:r w:rsidRPr="00831FE2">
        <w:rPr>
          <w:rFonts w:ascii="仿宋" w:eastAsia="仿宋" w:hAnsi="仿宋" w:hint="eastAsia"/>
          <w:sz w:val="28"/>
        </w:rPr>
        <w:t>创新产品2</w:t>
      </w:r>
      <w:r w:rsidRPr="00831FE2">
        <w:rPr>
          <w:rFonts w:ascii="宋体" w:eastAsia="宋体" w:hAnsi="宋体" w:cs="宋体" w:hint="eastAsia"/>
          <w:sz w:val="28"/>
        </w:rPr>
        <w:t>»</w:t>
      </w:r>
      <w:r w:rsidRPr="00831FE2">
        <w:rPr>
          <w:rFonts w:ascii="仿宋" w:eastAsia="仿宋" w:hAnsi="仿宋" w:hint="eastAsia"/>
          <w:sz w:val="28"/>
        </w:rPr>
        <w:t>，我们旨在通过可持续发展的理念，为环境贡献一份力量，让消费者在使用产品的同时感受到对地球的爱护。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4. 智能互联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我们将致力于构建智能互联的产品生态系统，推出集成智能化技术的产品</w:t>
      </w:r>
      <w:r w:rsidRPr="00831FE2">
        <w:rPr>
          <w:rFonts w:ascii="宋体" w:eastAsia="宋体" w:hAnsi="宋体" w:cs="宋体" w:hint="eastAsia"/>
          <w:sz w:val="28"/>
        </w:rPr>
        <w:t>«</w:t>
      </w:r>
      <w:r w:rsidRPr="00831FE2">
        <w:rPr>
          <w:rFonts w:ascii="仿宋" w:eastAsia="仿宋" w:hAnsi="仿宋" w:hint="eastAsia"/>
          <w:sz w:val="28"/>
        </w:rPr>
        <w:t>创新产品1</w:t>
      </w:r>
      <w:r w:rsidRPr="00831FE2">
        <w:rPr>
          <w:rFonts w:ascii="宋体" w:eastAsia="宋体" w:hAnsi="宋体" w:cs="宋体" w:hint="eastAsia"/>
          <w:sz w:val="28"/>
        </w:rPr>
        <w:t>»</w:t>
      </w:r>
      <w:r w:rsidRPr="00831FE2">
        <w:rPr>
          <w:rFonts w:ascii="仿宋" w:eastAsia="仿宋" w:hAnsi="仿宋" w:hint="eastAsia"/>
          <w:sz w:val="28"/>
        </w:rPr>
        <w:t>。这些产品将实现设备之间的互联互通，为用户创造更智能、便捷的生活方式，提升生活品质。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5. 用户体验至上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无论是产品设计、功能还是售后服务，我们始终将用户体验放在首位。通过提供个性化的季节性产品</w:t>
      </w:r>
      <w:r w:rsidRPr="00831FE2">
        <w:rPr>
          <w:rFonts w:ascii="宋体" w:eastAsia="宋体" w:hAnsi="宋体" w:cs="宋体" w:hint="eastAsia"/>
          <w:sz w:val="28"/>
        </w:rPr>
        <w:t>«</w:t>
      </w:r>
      <w:r w:rsidRPr="00831FE2">
        <w:rPr>
          <w:rFonts w:ascii="仿宋" w:eastAsia="仿宋" w:hAnsi="仿宋" w:hint="eastAsia"/>
          <w:sz w:val="28"/>
        </w:rPr>
        <w:t>季节性产品1</w:t>
      </w:r>
      <w:r w:rsidRPr="00831FE2">
        <w:rPr>
          <w:rFonts w:ascii="宋体" w:eastAsia="宋体" w:hAnsi="宋体" w:cs="宋体" w:hint="eastAsia"/>
          <w:sz w:val="28"/>
        </w:rPr>
        <w:t>»</w:t>
      </w:r>
      <w:r w:rsidRPr="00831FE2">
        <w:rPr>
          <w:rFonts w:ascii="仿宋" w:eastAsia="仿宋" w:hAnsi="仿宋" w:hint="eastAsia"/>
          <w:sz w:val="28"/>
        </w:rPr>
        <w:t>，以及全面的售后服务和升级包</w:t>
      </w:r>
      <w:r w:rsidRPr="00831FE2">
        <w:rPr>
          <w:rFonts w:ascii="宋体" w:eastAsia="宋体" w:hAnsi="宋体" w:cs="宋体" w:hint="eastAsia"/>
          <w:sz w:val="28"/>
        </w:rPr>
        <w:t>«</w:t>
      </w:r>
      <w:r w:rsidRPr="00831FE2">
        <w:rPr>
          <w:rFonts w:ascii="仿宋" w:eastAsia="仿宋" w:hAnsi="仿宋" w:hint="eastAsia"/>
          <w:sz w:val="28"/>
        </w:rPr>
        <w:t>服务1</w:t>
      </w:r>
      <w:r w:rsidRPr="00831FE2">
        <w:rPr>
          <w:rFonts w:ascii="宋体" w:eastAsia="宋体" w:hAnsi="宋体" w:cs="宋体" w:hint="eastAsia"/>
          <w:sz w:val="28"/>
        </w:rPr>
        <w:t>»</w:t>
      </w:r>
      <w:r w:rsidRPr="00831FE2">
        <w:rPr>
          <w:rFonts w:ascii="仿宋" w:eastAsia="仿宋" w:hAnsi="仿宋" w:hint="eastAsia"/>
          <w:sz w:val="28"/>
        </w:rPr>
        <w:t>，我们旨在建立与用户之间更为紧密的关系，为他们创造无以伦比的价值体验。</w:t>
      </w:r>
    </w:p>
    <w:p w:rsid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我们深信，通过这些核心价值的贯彻执行，我们的产品将在市场上脱颖而出，成为消费者首选的PAPP产品。</w:t>
      </w:r>
    </w:p>
    <w:p w:rsidR="00831FE2" w:rsidP="00831FE2">
      <w:pPr>
        <w:pStyle w:val="Heading2"/>
      </w:pPr>
      <w:bookmarkStart w:id="13" w:name="_Toc152911451"/>
      <w:r w:rsidRPr="00831FE2">
        <w:t>(</w:t>
      </w:r>
      <w:r w:rsidRPr="00831FE2">
        <w:t>二</w:t>
      </w:r>
      <w:r w:rsidRPr="00831FE2">
        <w:t>)</w:t>
      </w:r>
      <w:r w:rsidRPr="00831FE2">
        <w:t>、建设规模</w:t>
      </w:r>
      <w:bookmarkEnd w:id="13"/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1. PAPP项目总投资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我们的建设规模旨在实现一个全面、可持续的PAPP项目。PAPP项目总投资将主要用于以下几个方面：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4"/>
          <w:cols w:space="425"/>
          <w:titlePg w:val="0"/>
          <w:docGrid w:type="lines" w:linePitch="312"/>
        </w:sectPr>
      </w:pPr>
      <w:r w:rsidRPr="00831FE2">
        <w:rPr>
          <w:rFonts w:ascii="仿宋" w:eastAsia="仿宋" w:hAnsi="仿宋" w:hint="eastAsia"/>
          <w:sz w:val="28"/>
        </w:rPr>
        <w:t xml:space="preserve"> 基础设施建设： 我们将投入资金用于基础设施的修建，确保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PAPP项目的顺利进行。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 xml:space="preserve"> 技术研发： 一部分资金将用于技术研发，以确保PAPP项目引领行业发展潮流，保持技术创新。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 xml:space="preserve"> 设备采购： 我们将投资于先进的生产设备和工具，提高生产效率和产品质量。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2. PAPP项目规模与产能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 xml:space="preserve"> 年产量： 我们计划在PAPP项目建设后的第一年实现</w:t>
      </w:r>
      <w:r w:rsidRPr="00831FE2">
        <w:rPr>
          <w:rFonts w:ascii="宋体" w:eastAsia="宋体" w:hAnsi="宋体" w:cs="宋体" w:hint="eastAsia"/>
          <w:sz w:val="28"/>
        </w:rPr>
        <w:t>«</w:t>
      </w:r>
      <w:r w:rsidRPr="00831FE2">
        <w:rPr>
          <w:rFonts w:ascii="仿宋" w:eastAsia="仿宋" w:hAnsi="仿宋" w:hint="eastAsia"/>
          <w:sz w:val="28"/>
        </w:rPr>
        <w:t>产量</w:t>
      </w:r>
      <w:r w:rsidRPr="00831FE2">
        <w:rPr>
          <w:rFonts w:ascii="宋体" w:eastAsia="宋体" w:hAnsi="宋体" w:cs="宋体" w:hint="eastAsia"/>
          <w:sz w:val="28"/>
        </w:rPr>
        <w:t>»</w:t>
      </w:r>
      <w:r w:rsidRPr="00831FE2">
        <w:rPr>
          <w:rFonts w:ascii="仿宋" w:eastAsia="仿宋" w:hAnsi="仿宋" w:hint="eastAsia"/>
          <w:sz w:val="28"/>
        </w:rPr>
        <w:t>的年产量。通过逐步提升产能，我们将在</w:t>
      </w:r>
      <w:r w:rsidRPr="00831FE2">
        <w:rPr>
          <w:rFonts w:ascii="宋体" w:eastAsia="宋体" w:hAnsi="宋体" w:cs="宋体" w:hint="eastAsia"/>
          <w:sz w:val="28"/>
        </w:rPr>
        <w:t>«</w:t>
      </w:r>
      <w:r w:rsidRPr="00831FE2">
        <w:rPr>
          <w:rFonts w:ascii="仿宋" w:eastAsia="仿宋" w:hAnsi="仿宋" w:hint="eastAsia"/>
          <w:sz w:val="28"/>
        </w:rPr>
        <w:t>时间</w:t>
      </w:r>
      <w:r w:rsidRPr="00831FE2">
        <w:rPr>
          <w:rFonts w:ascii="宋体" w:eastAsia="宋体" w:hAnsi="宋体" w:cs="宋体" w:hint="eastAsia"/>
          <w:sz w:val="28"/>
        </w:rPr>
        <w:t>»</w:t>
      </w:r>
      <w:r w:rsidRPr="00831FE2">
        <w:rPr>
          <w:rFonts w:ascii="仿宋" w:eastAsia="仿宋" w:hAnsi="仿宋" w:hint="eastAsia"/>
          <w:sz w:val="28"/>
        </w:rPr>
        <w:t>内达到</w:t>
      </w:r>
      <w:r w:rsidRPr="00831FE2">
        <w:rPr>
          <w:rFonts w:ascii="宋体" w:eastAsia="宋体" w:hAnsi="宋体" w:cs="宋体" w:hint="eastAsia"/>
          <w:sz w:val="28"/>
        </w:rPr>
        <w:t>«</w:t>
      </w:r>
      <w:r w:rsidRPr="00831FE2">
        <w:rPr>
          <w:rFonts w:ascii="仿宋" w:eastAsia="仿宋" w:hAnsi="仿宋" w:hint="eastAsia"/>
          <w:sz w:val="28"/>
        </w:rPr>
        <w:t>目标产量</w:t>
      </w:r>
      <w:r w:rsidRPr="00831FE2">
        <w:rPr>
          <w:rFonts w:ascii="宋体" w:eastAsia="宋体" w:hAnsi="宋体" w:cs="宋体" w:hint="eastAsia"/>
          <w:sz w:val="28"/>
        </w:rPr>
        <w:t>»</w:t>
      </w:r>
      <w:r w:rsidRPr="00831FE2">
        <w:rPr>
          <w:rFonts w:ascii="仿宋" w:eastAsia="仿宋" w:hAnsi="仿宋" w:hint="eastAsia"/>
          <w:sz w:val="28"/>
        </w:rPr>
        <w:t>的年产量水平。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 xml:space="preserve"> PAPP项目规模： PAPP项目将建设</w:t>
      </w:r>
      <w:r w:rsidRPr="00831FE2">
        <w:rPr>
          <w:rFonts w:ascii="宋体" w:eastAsia="宋体" w:hAnsi="宋体" w:cs="宋体" w:hint="eastAsia"/>
          <w:sz w:val="28"/>
        </w:rPr>
        <w:t>«</w:t>
      </w:r>
      <w:r w:rsidRPr="00831FE2">
        <w:rPr>
          <w:rFonts w:ascii="仿宋" w:eastAsia="仿宋" w:hAnsi="仿宋" w:hint="eastAsia"/>
          <w:sz w:val="28"/>
        </w:rPr>
        <w:t>规模</w:t>
      </w:r>
      <w:r w:rsidRPr="00831FE2">
        <w:rPr>
          <w:rFonts w:ascii="宋体" w:eastAsia="宋体" w:hAnsi="宋体" w:cs="宋体" w:hint="eastAsia"/>
          <w:sz w:val="28"/>
        </w:rPr>
        <w:t>»</w:t>
      </w:r>
      <w:r w:rsidRPr="00831FE2">
        <w:rPr>
          <w:rFonts w:ascii="仿宋" w:eastAsia="仿宋" w:hAnsi="仿宋" w:hint="eastAsia"/>
          <w:sz w:val="28"/>
        </w:rPr>
        <w:t>，包括生产厂房、办公区域、仓储设施等。这将确保PAPP项目能够满足预期的产能需求，并为未来的扩展提供充足的空间。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3. 生产线布局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 xml:space="preserve"> 生产流程： 我们将建立高效的生产线，涵盖从原材料采购到产品制造的整个过程。通过优化生产流程，提高生产效率，降低生产成本。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 xml:space="preserve"> 智能化生产： 引入智能化生产设备和系统，实现生产过程的数字化监控和控制，提高生产线的自动化程度，确保产品质量的稳定性。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>4. 环保设施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 xml:space="preserve"> 环保标准： 在建设规模中，我们将投资于符合环保标准的设施，包括废水处理、废气处理等，以确保PAPP项目的环保性。</w:t>
      </w:r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  <w:r w:rsidRPr="00831FE2">
        <w:rPr>
          <w:rFonts w:ascii="仿宋" w:eastAsia="仿宋" w:hAnsi="仿宋" w:hint="eastAsia"/>
          <w:sz w:val="28"/>
        </w:rPr>
        <w:t xml:space="preserve"> 清洁能源： 我们将探索清洁能源的应用，如太阳能、风能等，</w:t>
      </w:r>
      <w:r w:rsidRPr="00831FE2">
        <w:rPr>
          <w:rFonts w:ascii="仿宋" w:eastAsia="仿宋" w:hAnsi="仿宋" w:hint="eastAsia"/>
          <w:sz w:val="28"/>
        </w:rPr>
        <w:br/>
      </w:r>
      <w:r w:rsidRPr="00831FE2">
        <w:rPr>
          <w:rFonts w:ascii="仿宋" w:eastAsia="仿宋" w:hAnsi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https://d.book118.com/217116166060006046</w:t>
        </w:r>
      </w:hyperlink>
    </w:p>
    <w:p w:rsidR="00831FE2" w:rsidRPr="00831FE2" w:rsidP="00831FE2">
      <w:pPr>
        <w:ind w:firstLine="560" w:firstLineChars="200"/>
        <w:rPr>
          <w:rFonts w:ascii="仿宋" w:eastAsia="仿宋" w:hAnsi="仿宋" w:hint="eastAsia"/>
          <w:sz w:val="28"/>
        </w:rPr>
      </w:pPr>
    </w:p>
    <w:sectPr>
      <w:type w:val="nextPage"/>
      <w:pgSz w:w="11906" w:h="16838"/>
      <w:pgMar w:top="1440" w:right="1800" w:bottom="1440" w:left="1800" w:header="851" w:footer="992" w:gutter="0"/>
      <w:pgNumType w:start="15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FE2"/>
    <w:rsid w:val="00831FE2"/>
    <w:rsid w:val="00CE6B6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Char"/>
    <w:uiPriority w:val="9"/>
    <w:qFormat/>
    <w:rsid w:val="00831F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uiPriority w:val="9"/>
    <w:unhideWhenUsed/>
    <w:qFormat/>
    <w:rsid w:val="00831FE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link w:val="Heading1"/>
    <w:uiPriority w:val="9"/>
    <w:rsid w:val="00831FE2"/>
    <w:rPr>
      <w:b/>
      <w:bCs/>
      <w:kern w:val="44"/>
      <w:sz w:val="44"/>
      <w:szCs w:val="44"/>
    </w:rPr>
  </w:style>
  <w:style w:type="character" w:customStyle="1" w:styleId="2Char">
    <w:name w:val="标题 2 Char"/>
    <w:basedOn w:val="DefaultParagraphFont"/>
    <w:link w:val="Heading2"/>
    <w:uiPriority w:val="9"/>
    <w:rsid w:val="00831FE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31FE2"/>
  </w:style>
  <w:style w:type="paragraph" w:styleId="TOC2">
    <w:name w:val="toc 2"/>
    <w:basedOn w:val="Normal"/>
    <w:next w:val="Normal"/>
    <w:autoRedefine/>
    <w:uiPriority w:val="39"/>
    <w:unhideWhenUsed/>
    <w:rsid w:val="00831FE2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217116166060006046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4923</Words>
  <Characters>28065</Characters>
  <Application>Microsoft Office Word</Application>
  <DocSecurity>0</DocSecurity>
  <Lines>233</Lines>
  <Paragraphs>65</Paragraphs>
  <ScaleCrop>false</ScaleCrop>
  <Company/>
  <LinksUpToDate>false</LinksUpToDate>
  <CharactersWithSpaces>32923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2023-12-07T23:02:00Z</dcterms:created>
  <dcterms:modified xsi:type="dcterms:W3CDTF">2023-12-07T23:03:00Z</dcterms:modified>
</cp:coreProperties>
</file>