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67" w:history="1">
        <w:r>
          <w:rPr>
            <w:rFonts w:ascii="仿宋" w:eastAsia="仿宋" w:hAnsi="仿宋" w:cs="仿宋" w:hint="eastAsia"/>
            <w:lang w:eastAsia="zh-CN"/>
          </w:rPr>
          <w:t>概论</w:t>
        </w:r>
        <w:r>
          <w:tab/>
        </w:r>
        <w:r>
          <w:fldChar w:fldCharType="begin"/>
        </w:r>
        <w:r>
          <w:instrText xml:space="preserve"> PAGEREF _Toc12067 \h </w:instrText>
        </w:r>
        <w:r>
          <w:fldChar w:fldCharType="separate"/>
        </w:r>
        <w:r>
          <w:t>3</w:t>
        </w:r>
        <w:r>
          <w:fldChar w:fldCharType="end"/>
        </w:r>
      </w:hyperlink>
    </w:p>
    <w:p>
      <w:pPr>
        <w:pStyle w:val="TOC1"/>
        <w:tabs>
          <w:tab w:val="right" w:leader="dot" w:pos="8306"/>
        </w:tabs>
      </w:pPr>
      <w:hyperlink w:anchor="_Toc29059" w:history="1">
        <w:r>
          <w:rPr>
            <w:rFonts w:ascii="仿宋" w:eastAsia="仿宋" w:hAnsi="仿宋" w:cs="仿宋" w:hint="eastAsia"/>
            <w:lang w:eastAsia="zh-CN"/>
          </w:rPr>
          <w:t>一、工艺说明</w:t>
        </w:r>
        <w:r>
          <w:tab/>
        </w:r>
        <w:r>
          <w:fldChar w:fldCharType="begin"/>
        </w:r>
        <w:r>
          <w:instrText xml:space="preserve"> PAGEREF _Toc29059 \h </w:instrText>
        </w:r>
        <w:r>
          <w:fldChar w:fldCharType="separate"/>
        </w:r>
        <w:r>
          <w:t>3</w:t>
        </w:r>
        <w:r>
          <w:fldChar w:fldCharType="end"/>
        </w:r>
      </w:hyperlink>
    </w:p>
    <w:p>
      <w:pPr>
        <w:pStyle w:val="TOC2"/>
        <w:tabs>
          <w:tab w:val="right" w:leader="dot" w:pos="8306"/>
        </w:tabs>
      </w:pPr>
      <w:hyperlink w:anchor="_Toc14027" w:history="1">
        <w:r>
          <w:rPr>
            <w:rFonts w:ascii="仿宋" w:eastAsia="仿宋" w:hAnsi="仿宋" w:cs="仿宋" w:hint="eastAsia"/>
            <w:lang w:eastAsia="zh-CN"/>
          </w:rPr>
          <w:t>(一)、技术管理特点</w:t>
        </w:r>
        <w:r>
          <w:tab/>
        </w:r>
        <w:r>
          <w:fldChar w:fldCharType="begin"/>
        </w:r>
        <w:r>
          <w:instrText xml:space="preserve"> PAGEREF _Toc14027 \h </w:instrText>
        </w:r>
        <w:r>
          <w:fldChar w:fldCharType="separate"/>
        </w:r>
        <w:r>
          <w:t>3</w:t>
        </w:r>
        <w:r>
          <w:fldChar w:fldCharType="end"/>
        </w:r>
      </w:hyperlink>
    </w:p>
    <w:p>
      <w:pPr>
        <w:pStyle w:val="TOC2"/>
        <w:tabs>
          <w:tab w:val="right" w:leader="dot" w:pos="8306"/>
        </w:tabs>
      </w:pPr>
      <w:hyperlink w:anchor="_Toc18344" w:history="1">
        <w:r>
          <w:rPr>
            <w:rFonts w:ascii="仿宋" w:eastAsia="仿宋" w:hAnsi="仿宋" w:cs="仿宋" w:hint="eastAsia"/>
            <w:lang w:eastAsia="zh-CN"/>
          </w:rPr>
          <w:t>(二)、海产品项目工艺技术设计方案</w:t>
        </w:r>
        <w:r>
          <w:tab/>
        </w:r>
        <w:r>
          <w:fldChar w:fldCharType="begin"/>
        </w:r>
        <w:r>
          <w:instrText xml:space="preserve"> PAGEREF _Toc18344 \h </w:instrText>
        </w:r>
        <w:r>
          <w:fldChar w:fldCharType="separate"/>
        </w:r>
        <w:r>
          <w:t>4</w:t>
        </w:r>
        <w:r>
          <w:fldChar w:fldCharType="end"/>
        </w:r>
      </w:hyperlink>
    </w:p>
    <w:p>
      <w:pPr>
        <w:pStyle w:val="TOC2"/>
        <w:tabs>
          <w:tab w:val="right" w:leader="dot" w:pos="8306"/>
        </w:tabs>
      </w:pPr>
      <w:hyperlink w:anchor="_Toc8480" w:history="1">
        <w:r>
          <w:rPr>
            <w:rFonts w:ascii="仿宋" w:eastAsia="仿宋" w:hAnsi="仿宋" w:cs="仿宋" w:hint="eastAsia"/>
            <w:lang w:eastAsia="zh-CN"/>
          </w:rPr>
          <w:t>(三)、设备选型方案</w:t>
        </w:r>
        <w:r>
          <w:tab/>
        </w:r>
        <w:r>
          <w:fldChar w:fldCharType="begin"/>
        </w:r>
        <w:r>
          <w:instrText xml:space="preserve"> PAGEREF _Toc8480 \h </w:instrText>
        </w:r>
        <w:r>
          <w:fldChar w:fldCharType="separate"/>
        </w:r>
        <w:r>
          <w:t>5</w:t>
        </w:r>
        <w:r>
          <w:fldChar w:fldCharType="end"/>
        </w:r>
      </w:hyperlink>
    </w:p>
    <w:p>
      <w:pPr>
        <w:pStyle w:val="TOC1"/>
        <w:tabs>
          <w:tab w:val="right" w:leader="dot" w:pos="8306"/>
        </w:tabs>
      </w:pPr>
      <w:hyperlink w:anchor="_Toc9726" w:history="1">
        <w:r>
          <w:rPr>
            <w:rFonts w:ascii="仿宋" w:eastAsia="仿宋" w:hAnsi="仿宋" w:cs="仿宋" w:hint="eastAsia"/>
            <w:lang w:eastAsia="zh-CN"/>
          </w:rPr>
          <w:t>二、海产品项目可持续发展</w:t>
        </w:r>
        <w:r>
          <w:tab/>
        </w:r>
        <w:r>
          <w:fldChar w:fldCharType="begin"/>
        </w:r>
        <w:r>
          <w:instrText xml:space="preserve"> PAGEREF _Toc9726 \h </w:instrText>
        </w:r>
        <w:r>
          <w:fldChar w:fldCharType="separate"/>
        </w:r>
        <w:r>
          <w:t>7</w:t>
        </w:r>
        <w:r>
          <w:fldChar w:fldCharType="end"/>
        </w:r>
      </w:hyperlink>
    </w:p>
    <w:p>
      <w:pPr>
        <w:pStyle w:val="TOC2"/>
        <w:tabs>
          <w:tab w:val="right" w:leader="dot" w:pos="8306"/>
        </w:tabs>
      </w:pPr>
      <w:hyperlink w:anchor="_Toc839" w:history="1">
        <w:r>
          <w:rPr>
            <w:rFonts w:ascii="仿宋" w:eastAsia="仿宋" w:hAnsi="仿宋" w:cs="仿宋" w:hint="eastAsia"/>
            <w:lang w:eastAsia="zh-CN"/>
          </w:rPr>
          <w:t>(一)、可持续战略与实践</w:t>
        </w:r>
        <w:r>
          <w:tab/>
        </w:r>
        <w:r>
          <w:fldChar w:fldCharType="begin"/>
        </w:r>
        <w:r>
          <w:instrText xml:space="preserve"> PAGEREF _Toc839 \h </w:instrText>
        </w:r>
        <w:r>
          <w:fldChar w:fldCharType="separate"/>
        </w:r>
        <w:r>
          <w:t>7</w:t>
        </w:r>
        <w:r>
          <w:fldChar w:fldCharType="end"/>
        </w:r>
      </w:hyperlink>
    </w:p>
    <w:p>
      <w:pPr>
        <w:pStyle w:val="TOC2"/>
        <w:tabs>
          <w:tab w:val="right" w:leader="dot" w:pos="8306"/>
        </w:tabs>
      </w:pPr>
      <w:hyperlink w:anchor="_Toc2226" w:history="1">
        <w:r>
          <w:rPr>
            <w:rFonts w:ascii="仿宋" w:eastAsia="仿宋" w:hAnsi="仿宋" w:cs="仿宋" w:hint="eastAsia"/>
            <w:lang w:eastAsia="zh-CN"/>
          </w:rPr>
          <w:t>(二)、环保与社会责任</w:t>
        </w:r>
        <w:r>
          <w:tab/>
        </w:r>
        <w:r>
          <w:fldChar w:fldCharType="begin"/>
        </w:r>
        <w:r>
          <w:instrText xml:space="preserve"> PAGEREF _Toc2226 \h </w:instrText>
        </w:r>
        <w:r>
          <w:fldChar w:fldCharType="separate"/>
        </w:r>
        <w:r>
          <w:t>7</w:t>
        </w:r>
        <w:r>
          <w:fldChar w:fldCharType="end"/>
        </w:r>
      </w:hyperlink>
    </w:p>
    <w:p>
      <w:pPr>
        <w:pStyle w:val="TOC1"/>
        <w:tabs>
          <w:tab w:val="right" w:leader="dot" w:pos="8306"/>
        </w:tabs>
      </w:pPr>
      <w:hyperlink w:anchor="_Toc15822" w:history="1">
        <w:r>
          <w:rPr>
            <w:rFonts w:ascii="仿宋" w:eastAsia="仿宋" w:hAnsi="仿宋" w:cs="仿宋" w:hint="eastAsia"/>
            <w:lang w:eastAsia="zh-CN"/>
          </w:rPr>
          <w:t>三、海产品项目危机管理</w:t>
        </w:r>
        <w:r>
          <w:tab/>
        </w:r>
        <w:r>
          <w:fldChar w:fldCharType="begin"/>
        </w:r>
        <w:r>
          <w:instrText xml:space="preserve"> PAGEREF _Toc15822 \h </w:instrText>
        </w:r>
        <w:r>
          <w:fldChar w:fldCharType="separate"/>
        </w:r>
        <w:r>
          <w:t>8</w:t>
        </w:r>
        <w:r>
          <w:fldChar w:fldCharType="end"/>
        </w:r>
      </w:hyperlink>
    </w:p>
    <w:p>
      <w:pPr>
        <w:pStyle w:val="TOC2"/>
        <w:tabs>
          <w:tab w:val="right" w:leader="dot" w:pos="8306"/>
        </w:tabs>
      </w:pPr>
      <w:hyperlink w:anchor="_Toc14028" w:history="1">
        <w:r>
          <w:rPr>
            <w:rFonts w:ascii="仿宋" w:eastAsia="仿宋" w:hAnsi="仿宋" w:cs="仿宋" w:hint="eastAsia"/>
            <w:lang w:eastAsia="zh-CN"/>
          </w:rPr>
          <w:t>(一)、危机预警与识别</w:t>
        </w:r>
        <w:r>
          <w:tab/>
        </w:r>
        <w:r>
          <w:fldChar w:fldCharType="begin"/>
        </w:r>
        <w:r>
          <w:instrText xml:space="preserve"> PAGEREF _Toc14028 \h </w:instrText>
        </w:r>
        <w:r>
          <w:fldChar w:fldCharType="separate"/>
        </w:r>
        <w:r>
          <w:t>8</w:t>
        </w:r>
        <w:r>
          <w:fldChar w:fldCharType="end"/>
        </w:r>
      </w:hyperlink>
    </w:p>
    <w:p>
      <w:pPr>
        <w:pStyle w:val="TOC2"/>
        <w:tabs>
          <w:tab w:val="right" w:leader="dot" w:pos="8306"/>
        </w:tabs>
      </w:pPr>
      <w:hyperlink w:anchor="_Toc2446" w:history="1">
        <w:r>
          <w:rPr>
            <w:rFonts w:ascii="仿宋" w:eastAsia="仿宋" w:hAnsi="仿宋" w:cs="仿宋" w:hint="eastAsia"/>
            <w:lang w:eastAsia="zh-CN"/>
          </w:rPr>
          <w:t>(二)、危机应对与恢复</w:t>
        </w:r>
        <w:r>
          <w:tab/>
        </w:r>
        <w:r>
          <w:fldChar w:fldCharType="begin"/>
        </w:r>
        <w:r>
          <w:instrText xml:space="preserve"> PAGEREF _Toc2446 \h </w:instrText>
        </w:r>
        <w:r>
          <w:fldChar w:fldCharType="separate"/>
        </w:r>
        <w:r>
          <w:t>9</w:t>
        </w:r>
        <w:r>
          <w:fldChar w:fldCharType="end"/>
        </w:r>
      </w:hyperlink>
    </w:p>
    <w:p>
      <w:pPr>
        <w:pStyle w:val="TOC1"/>
        <w:tabs>
          <w:tab w:val="right" w:leader="dot" w:pos="8306"/>
        </w:tabs>
      </w:pPr>
      <w:hyperlink w:anchor="_Toc1033" w:history="1">
        <w:r>
          <w:rPr>
            <w:rFonts w:ascii="仿宋" w:eastAsia="仿宋" w:hAnsi="仿宋" w:cs="仿宋" w:hint="eastAsia"/>
            <w:lang w:eastAsia="zh-CN"/>
          </w:rPr>
          <w:t>四、海产品项目建设背景及必要性分析</w:t>
        </w:r>
        <w:r>
          <w:tab/>
        </w:r>
        <w:r>
          <w:fldChar w:fldCharType="begin"/>
        </w:r>
        <w:r>
          <w:instrText xml:space="preserve"> PAGEREF _Toc1033 \h </w:instrText>
        </w:r>
        <w:r>
          <w:fldChar w:fldCharType="separate"/>
        </w:r>
        <w:r>
          <w:t>11</w:t>
        </w:r>
        <w:r>
          <w:fldChar w:fldCharType="end"/>
        </w:r>
      </w:hyperlink>
    </w:p>
    <w:p>
      <w:pPr>
        <w:pStyle w:val="TOC2"/>
        <w:tabs>
          <w:tab w:val="right" w:leader="dot" w:pos="8306"/>
        </w:tabs>
      </w:pPr>
      <w:hyperlink w:anchor="_Toc30853" w:history="1">
        <w:r>
          <w:rPr>
            <w:rFonts w:ascii="仿宋" w:eastAsia="仿宋" w:hAnsi="仿宋" w:cs="仿宋" w:hint="eastAsia"/>
            <w:lang w:eastAsia="zh-CN"/>
          </w:rPr>
          <w:t>(一)、海产品项目背景分析</w:t>
        </w:r>
        <w:r>
          <w:tab/>
        </w:r>
        <w:r>
          <w:fldChar w:fldCharType="begin"/>
        </w:r>
        <w:r>
          <w:instrText xml:space="preserve"> PAGEREF _Toc30853 \h </w:instrText>
        </w:r>
        <w:r>
          <w:fldChar w:fldCharType="separate"/>
        </w:r>
        <w:r>
          <w:t>11</w:t>
        </w:r>
        <w:r>
          <w:fldChar w:fldCharType="end"/>
        </w:r>
      </w:hyperlink>
    </w:p>
    <w:p>
      <w:pPr>
        <w:pStyle w:val="TOC2"/>
        <w:tabs>
          <w:tab w:val="right" w:leader="dot" w:pos="8306"/>
        </w:tabs>
      </w:pPr>
      <w:hyperlink w:anchor="_Toc31419" w:history="1">
        <w:r>
          <w:rPr>
            <w:rFonts w:ascii="仿宋" w:eastAsia="仿宋" w:hAnsi="仿宋" w:cs="仿宋" w:hint="eastAsia"/>
            <w:lang w:eastAsia="zh-CN"/>
          </w:rPr>
          <w:t>(二)、海产品项目建设必要性分析</w:t>
        </w:r>
        <w:r>
          <w:tab/>
        </w:r>
        <w:r>
          <w:fldChar w:fldCharType="begin"/>
        </w:r>
        <w:r>
          <w:instrText xml:space="preserve"> PAGEREF _Toc31419 \h </w:instrText>
        </w:r>
        <w:r>
          <w:fldChar w:fldCharType="separate"/>
        </w:r>
        <w:r>
          <w:t>12</w:t>
        </w:r>
        <w:r>
          <w:fldChar w:fldCharType="end"/>
        </w:r>
      </w:hyperlink>
    </w:p>
    <w:p>
      <w:pPr>
        <w:pStyle w:val="TOC1"/>
        <w:tabs>
          <w:tab w:val="right" w:leader="dot" w:pos="8306"/>
        </w:tabs>
      </w:pPr>
      <w:hyperlink w:anchor="_Toc29383" w:history="1">
        <w:r>
          <w:rPr>
            <w:rFonts w:ascii="仿宋" w:eastAsia="仿宋" w:hAnsi="仿宋" w:cs="仿宋" w:hint="eastAsia"/>
            <w:lang w:eastAsia="zh-CN"/>
          </w:rPr>
          <w:t>五、海产品项目土建工程</w:t>
        </w:r>
        <w:r>
          <w:tab/>
        </w:r>
        <w:r>
          <w:fldChar w:fldCharType="begin"/>
        </w:r>
        <w:r>
          <w:instrText xml:space="preserve"> PAGEREF _Toc29383 \h </w:instrText>
        </w:r>
        <w:r>
          <w:fldChar w:fldCharType="separate"/>
        </w:r>
        <w:r>
          <w:t>14</w:t>
        </w:r>
        <w:r>
          <w:fldChar w:fldCharType="end"/>
        </w:r>
      </w:hyperlink>
    </w:p>
    <w:p>
      <w:pPr>
        <w:pStyle w:val="TOC2"/>
        <w:tabs>
          <w:tab w:val="right" w:leader="dot" w:pos="8306"/>
        </w:tabs>
      </w:pPr>
      <w:hyperlink w:anchor="_Toc30090" w:history="1">
        <w:r>
          <w:rPr>
            <w:rFonts w:ascii="仿宋" w:eastAsia="仿宋" w:hAnsi="仿宋" w:cs="仿宋" w:hint="eastAsia"/>
            <w:lang w:eastAsia="zh-CN"/>
          </w:rPr>
          <w:t>(一)、建筑工程设计原则</w:t>
        </w:r>
        <w:r>
          <w:tab/>
        </w:r>
        <w:r>
          <w:fldChar w:fldCharType="begin"/>
        </w:r>
        <w:r>
          <w:instrText xml:space="preserve"> PAGEREF _Toc30090 \h </w:instrText>
        </w:r>
        <w:r>
          <w:fldChar w:fldCharType="separate"/>
        </w:r>
        <w:r>
          <w:t>14</w:t>
        </w:r>
        <w:r>
          <w:fldChar w:fldCharType="end"/>
        </w:r>
      </w:hyperlink>
    </w:p>
    <w:p>
      <w:pPr>
        <w:pStyle w:val="TOC2"/>
        <w:tabs>
          <w:tab w:val="right" w:leader="dot" w:pos="8306"/>
        </w:tabs>
      </w:pPr>
      <w:hyperlink w:anchor="_Toc14262" w:history="1">
        <w:r>
          <w:rPr>
            <w:rFonts w:ascii="仿宋" w:eastAsia="仿宋" w:hAnsi="仿宋" w:cs="仿宋" w:hint="eastAsia"/>
            <w:lang w:eastAsia="zh-CN"/>
          </w:rPr>
          <w:t>(二)、土建工程设计年限及安全等级</w:t>
        </w:r>
        <w:r>
          <w:tab/>
        </w:r>
        <w:r>
          <w:fldChar w:fldCharType="begin"/>
        </w:r>
        <w:r>
          <w:instrText xml:space="preserve"> PAGEREF _Toc14262 \h </w:instrText>
        </w:r>
        <w:r>
          <w:fldChar w:fldCharType="separate"/>
        </w:r>
        <w:r>
          <w:t>15</w:t>
        </w:r>
        <w:r>
          <w:fldChar w:fldCharType="end"/>
        </w:r>
      </w:hyperlink>
    </w:p>
    <w:p>
      <w:pPr>
        <w:pStyle w:val="TOC2"/>
        <w:tabs>
          <w:tab w:val="right" w:leader="dot" w:pos="8306"/>
        </w:tabs>
      </w:pPr>
      <w:hyperlink w:anchor="_Toc12356" w:history="1">
        <w:r>
          <w:rPr>
            <w:rFonts w:ascii="仿宋" w:eastAsia="仿宋" w:hAnsi="仿宋" w:cs="仿宋" w:hint="eastAsia"/>
            <w:lang w:eastAsia="zh-CN"/>
          </w:rPr>
          <w:t>(三)、建筑工程设计总体要求</w:t>
        </w:r>
        <w:r>
          <w:tab/>
        </w:r>
        <w:r>
          <w:fldChar w:fldCharType="begin"/>
        </w:r>
        <w:r>
          <w:instrText xml:space="preserve"> PAGEREF _Toc12356 \h </w:instrText>
        </w:r>
        <w:r>
          <w:fldChar w:fldCharType="separate"/>
        </w:r>
        <w:r>
          <w:t>16</w:t>
        </w:r>
        <w:r>
          <w:fldChar w:fldCharType="end"/>
        </w:r>
      </w:hyperlink>
    </w:p>
    <w:p>
      <w:pPr>
        <w:pStyle w:val="TOC2"/>
        <w:tabs>
          <w:tab w:val="right" w:leader="dot" w:pos="8306"/>
        </w:tabs>
      </w:pPr>
      <w:hyperlink w:anchor="_Toc28182" w:history="1">
        <w:r>
          <w:rPr>
            <w:rFonts w:ascii="仿宋" w:eastAsia="仿宋" w:hAnsi="仿宋" w:cs="仿宋" w:hint="eastAsia"/>
            <w:lang w:eastAsia="zh-CN"/>
          </w:rPr>
          <w:t>(四)、土建工程建设指标</w:t>
        </w:r>
        <w:r>
          <w:tab/>
        </w:r>
        <w:r>
          <w:fldChar w:fldCharType="begin"/>
        </w:r>
        <w:r>
          <w:instrText xml:space="preserve"> PAGEREF _Toc28182 \h </w:instrText>
        </w:r>
        <w:r>
          <w:fldChar w:fldCharType="separate"/>
        </w:r>
        <w:r>
          <w:t>17</w:t>
        </w:r>
        <w:r>
          <w:fldChar w:fldCharType="end"/>
        </w:r>
      </w:hyperlink>
    </w:p>
    <w:p>
      <w:pPr>
        <w:pStyle w:val="TOC1"/>
        <w:tabs>
          <w:tab w:val="right" w:leader="dot" w:pos="8306"/>
        </w:tabs>
      </w:pPr>
      <w:hyperlink w:anchor="_Toc20508" w:history="1">
        <w:r>
          <w:rPr>
            <w:rFonts w:ascii="仿宋" w:eastAsia="仿宋" w:hAnsi="仿宋" w:cs="仿宋" w:hint="eastAsia"/>
            <w:lang w:eastAsia="zh-CN"/>
          </w:rPr>
          <w:t>六、海产品项目选址可行性分析</w:t>
        </w:r>
        <w:r>
          <w:tab/>
        </w:r>
        <w:r>
          <w:fldChar w:fldCharType="begin"/>
        </w:r>
        <w:r>
          <w:instrText xml:space="preserve"> PAGEREF _Toc20508 \h </w:instrText>
        </w:r>
        <w:r>
          <w:fldChar w:fldCharType="separate"/>
        </w:r>
        <w:r>
          <w:t>17</w:t>
        </w:r>
        <w:r>
          <w:fldChar w:fldCharType="end"/>
        </w:r>
      </w:hyperlink>
    </w:p>
    <w:p>
      <w:pPr>
        <w:pStyle w:val="TOC2"/>
        <w:tabs>
          <w:tab w:val="right" w:leader="dot" w:pos="8306"/>
        </w:tabs>
      </w:pPr>
      <w:hyperlink w:anchor="_Toc25028" w:history="1">
        <w:r>
          <w:rPr>
            <w:rFonts w:ascii="仿宋" w:eastAsia="仿宋" w:hAnsi="仿宋" w:cs="仿宋" w:hint="eastAsia"/>
            <w:lang w:eastAsia="zh-CN"/>
          </w:rPr>
          <w:t>(一)、海产品项目选址</w:t>
        </w:r>
        <w:r>
          <w:tab/>
        </w:r>
        <w:r>
          <w:fldChar w:fldCharType="begin"/>
        </w:r>
        <w:r>
          <w:instrText xml:space="preserve"> PAGEREF _Toc25028 \h </w:instrText>
        </w:r>
        <w:r>
          <w:fldChar w:fldCharType="separate"/>
        </w:r>
        <w:r>
          <w:t>17</w:t>
        </w:r>
        <w:r>
          <w:fldChar w:fldCharType="end"/>
        </w:r>
      </w:hyperlink>
    </w:p>
    <w:p>
      <w:pPr>
        <w:pStyle w:val="TOC2"/>
        <w:tabs>
          <w:tab w:val="right" w:leader="dot" w:pos="8306"/>
        </w:tabs>
      </w:pPr>
      <w:hyperlink w:anchor="_Toc10001" w:history="1">
        <w:r>
          <w:rPr>
            <w:rFonts w:ascii="仿宋" w:eastAsia="仿宋" w:hAnsi="仿宋" w:cs="仿宋" w:hint="eastAsia"/>
            <w:lang w:eastAsia="zh-CN"/>
          </w:rPr>
          <w:t>(二)、用地控制指标</w:t>
        </w:r>
        <w:r>
          <w:tab/>
        </w:r>
        <w:r>
          <w:fldChar w:fldCharType="begin"/>
        </w:r>
        <w:r>
          <w:instrText xml:space="preserve"> PAGEREF _Toc10001 \h </w:instrText>
        </w:r>
        <w:r>
          <w:fldChar w:fldCharType="separate"/>
        </w:r>
        <w:r>
          <w:t>17</w:t>
        </w:r>
        <w:r>
          <w:fldChar w:fldCharType="end"/>
        </w:r>
      </w:hyperlink>
    </w:p>
    <w:p>
      <w:pPr>
        <w:pStyle w:val="TOC2"/>
        <w:tabs>
          <w:tab w:val="right" w:leader="dot" w:pos="8306"/>
        </w:tabs>
      </w:pPr>
      <w:hyperlink w:anchor="_Toc17425" w:history="1">
        <w:r>
          <w:rPr>
            <w:rFonts w:ascii="仿宋" w:eastAsia="仿宋" w:hAnsi="仿宋" w:cs="仿宋" w:hint="eastAsia"/>
            <w:lang w:eastAsia="zh-CN"/>
          </w:rPr>
          <w:t>(三)、节约用地措施</w:t>
        </w:r>
        <w:r>
          <w:tab/>
        </w:r>
        <w:r>
          <w:fldChar w:fldCharType="begin"/>
        </w:r>
        <w:r>
          <w:instrText xml:space="preserve"> PAGEREF _Toc17425 \h </w:instrText>
        </w:r>
        <w:r>
          <w:fldChar w:fldCharType="separate"/>
        </w:r>
        <w:r>
          <w:t>19</w:t>
        </w:r>
        <w:r>
          <w:fldChar w:fldCharType="end"/>
        </w:r>
      </w:hyperlink>
    </w:p>
    <w:p>
      <w:pPr>
        <w:pStyle w:val="TOC2"/>
        <w:tabs>
          <w:tab w:val="right" w:leader="dot" w:pos="8306"/>
        </w:tabs>
      </w:pPr>
      <w:hyperlink w:anchor="_Toc21324" w:history="1">
        <w:r>
          <w:rPr>
            <w:rFonts w:ascii="仿宋" w:eastAsia="仿宋" w:hAnsi="仿宋" w:cs="仿宋" w:hint="eastAsia"/>
            <w:lang w:eastAsia="zh-CN"/>
          </w:rPr>
          <w:t>(四)、总图布置方案</w:t>
        </w:r>
        <w:r>
          <w:tab/>
        </w:r>
        <w:r>
          <w:fldChar w:fldCharType="begin"/>
        </w:r>
        <w:r>
          <w:instrText xml:space="preserve"> PAGEREF _Toc21324 \h </w:instrText>
        </w:r>
        <w:r>
          <w:fldChar w:fldCharType="separate"/>
        </w:r>
        <w:r>
          <w:t>20</w:t>
        </w:r>
        <w:r>
          <w:fldChar w:fldCharType="end"/>
        </w:r>
      </w:hyperlink>
    </w:p>
    <w:p>
      <w:pPr>
        <w:pStyle w:val="TOC2"/>
        <w:tabs>
          <w:tab w:val="right" w:leader="dot" w:pos="8306"/>
        </w:tabs>
      </w:pPr>
      <w:hyperlink w:anchor="_Toc11285" w:history="1">
        <w:r>
          <w:rPr>
            <w:rFonts w:ascii="仿宋" w:eastAsia="仿宋" w:hAnsi="仿宋" w:cs="仿宋" w:hint="eastAsia"/>
            <w:lang w:eastAsia="zh-CN"/>
          </w:rPr>
          <w:t>(五)、选址综合评价</w:t>
        </w:r>
        <w:r>
          <w:tab/>
        </w:r>
        <w:r>
          <w:fldChar w:fldCharType="begin"/>
        </w:r>
        <w:r>
          <w:instrText xml:space="preserve"> PAGEREF _Toc11285 \h </w:instrText>
        </w:r>
        <w:r>
          <w:fldChar w:fldCharType="separate"/>
        </w:r>
        <w:r>
          <w:t>21</w:t>
        </w:r>
        <w:r>
          <w:fldChar w:fldCharType="end"/>
        </w:r>
      </w:hyperlink>
    </w:p>
    <w:p>
      <w:pPr>
        <w:pStyle w:val="TOC1"/>
        <w:tabs>
          <w:tab w:val="right" w:leader="dot" w:pos="8306"/>
        </w:tabs>
      </w:pPr>
      <w:hyperlink w:anchor="_Toc8892" w:history="1">
        <w:r>
          <w:rPr>
            <w:rFonts w:ascii="仿宋" w:eastAsia="仿宋" w:hAnsi="仿宋" w:cs="仿宋" w:hint="eastAsia"/>
            <w:lang w:eastAsia="zh-CN"/>
          </w:rPr>
          <w:t>七、海产品项目经营效益</w:t>
        </w:r>
        <w:r>
          <w:tab/>
        </w:r>
        <w:r>
          <w:fldChar w:fldCharType="begin"/>
        </w:r>
        <w:r>
          <w:instrText xml:space="preserve"> PAGEREF _Toc8892 \h </w:instrText>
        </w:r>
        <w:r>
          <w:fldChar w:fldCharType="separate"/>
        </w:r>
        <w:r>
          <w:t>22</w:t>
        </w:r>
        <w:r>
          <w:fldChar w:fldCharType="end"/>
        </w:r>
      </w:hyperlink>
    </w:p>
    <w:p>
      <w:pPr>
        <w:pStyle w:val="TOC2"/>
        <w:tabs>
          <w:tab w:val="right" w:leader="dot" w:pos="8306"/>
        </w:tabs>
      </w:pPr>
      <w:hyperlink w:anchor="_Toc15988" w:history="1">
        <w:r>
          <w:rPr>
            <w:rFonts w:ascii="仿宋" w:eastAsia="仿宋" w:hAnsi="仿宋" w:cs="仿宋" w:hint="eastAsia"/>
            <w:lang w:eastAsia="zh-CN"/>
          </w:rPr>
          <w:t>(一)、经济评价财务测算</w:t>
        </w:r>
        <w:r>
          <w:tab/>
        </w:r>
        <w:r>
          <w:fldChar w:fldCharType="begin"/>
        </w:r>
        <w:r>
          <w:instrText xml:space="preserve"> PAGEREF _Toc15988 \h </w:instrText>
        </w:r>
        <w:r>
          <w:fldChar w:fldCharType="separate"/>
        </w:r>
        <w:r>
          <w:t>22</w:t>
        </w:r>
        <w:r>
          <w:fldChar w:fldCharType="end"/>
        </w:r>
      </w:hyperlink>
    </w:p>
    <w:p>
      <w:pPr>
        <w:pStyle w:val="TOC2"/>
        <w:tabs>
          <w:tab w:val="right" w:leader="dot" w:pos="8306"/>
        </w:tabs>
      </w:pPr>
      <w:hyperlink w:anchor="_Toc9269" w:history="1">
        <w:r>
          <w:rPr>
            <w:rFonts w:ascii="仿宋" w:eastAsia="仿宋" w:hAnsi="仿宋" w:cs="仿宋" w:hint="eastAsia"/>
            <w:lang w:eastAsia="zh-CN"/>
          </w:rPr>
          <w:t>(二)、海产品项目盈利能力分析</w:t>
        </w:r>
        <w:r>
          <w:tab/>
        </w:r>
        <w:r>
          <w:fldChar w:fldCharType="begin"/>
        </w:r>
        <w:r>
          <w:instrText xml:space="preserve"> PAGEREF _Toc9269 \h </w:instrText>
        </w:r>
        <w:r>
          <w:fldChar w:fldCharType="separate"/>
        </w:r>
        <w:r>
          <w:t>23</w:t>
        </w:r>
        <w:r>
          <w:fldChar w:fldCharType="end"/>
        </w:r>
      </w:hyperlink>
    </w:p>
    <w:p>
      <w:pPr>
        <w:pStyle w:val="TOC1"/>
        <w:tabs>
          <w:tab w:val="right" w:leader="dot" w:pos="8306"/>
        </w:tabs>
      </w:pPr>
      <w:hyperlink w:anchor="_Toc24680" w:history="1">
        <w:r>
          <w:rPr>
            <w:rFonts w:ascii="仿宋" w:eastAsia="仿宋" w:hAnsi="仿宋" w:cs="仿宋" w:hint="eastAsia"/>
            <w:lang w:eastAsia="zh-CN"/>
          </w:rPr>
          <w:t>八、海产品项目创新与研发</w:t>
        </w:r>
        <w:r>
          <w:tab/>
        </w:r>
        <w:r>
          <w:fldChar w:fldCharType="begin"/>
        </w:r>
        <w:r>
          <w:instrText xml:space="preserve"> PAGEREF _Toc24680 \h </w:instrText>
        </w:r>
        <w:r>
          <w:fldChar w:fldCharType="separate"/>
        </w:r>
        <w:r>
          <w:t>24</w:t>
        </w:r>
        <w:r>
          <w:fldChar w:fldCharType="end"/>
        </w:r>
      </w:hyperlink>
    </w:p>
    <w:p>
      <w:pPr>
        <w:pStyle w:val="TOC2"/>
        <w:tabs>
          <w:tab w:val="right" w:leader="dot" w:pos="8306"/>
        </w:tabs>
      </w:pPr>
      <w:hyperlink w:anchor="_Toc23258" w:history="1">
        <w:r>
          <w:rPr>
            <w:rFonts w:ascii="仿宋" w:eastAsia="仿宋" w:hAnsi="仿宋" w:cs="仿宋" w:hint="eastAsia"/>
            <w:lang w:eastAsia="zh-CN"/>
          </w:rPr>
          <w:t>(一)、创新策略与方向</w:t>
        </w:r>
        <w:r>
          <w:tab/>
        </w:r>
        <w:r>
          <w:fldChar w:fldCharType="begin"/>
        </w:r>
        <w:r>
          <w:instrText xml:space="preserve"> PAGEREF _Toc23258 \h </w:instrText>
        </w:r>
        <w:r>
          <w:fldChar w:fldCharType="separate"/>
        </w:r>
        <w:r>
          <w:t>24</w:t>
        </w:r>
        <w:r>
          <w:fldChar w:fldCharType="end"/>
        </w:r>
      </w:hyperlink>
    </w:p>
    <w:p>
      <w:pPr>
        <w:pStyle w:val="TOC2"/>
        <w:tabs>
          <w:tab w:val="right" w:leader="dot" w:pos="8306"/>
        </w:tabs>
      </w:pPr>
      <w:hyperlink w:anchor="_Toc14357" w:history="1">
        <w:r>
          <w:rPr>
            <w:rFonts w:ascii="仿宋" w:eastAsia="仿宋" w:hAnsi="仿宋" w:cs="仿宋" w:hint="eastAsia"/>
            <w:lang w:eastAsia="zh-CN"/>
          </w:rPr>
          <w:t>(二)、研发规划与投入</w:t>
        </w:r>
        <w:r>
          <w:tab/>
        </w:r>
        <w:r>
          <w:fldChar w:fldCharType="begin"/>
        </w:r>
        <w:r>
          <w:instrText xml:space="preserve"> PAGEREF _Toc14357 \h </w:instrText>
        </w:r>
        <w:r>
          <w:fldChar w:fldCharType="separate"/>
        </w:r>
        <w:r>
          <w:t>26</w:t>
        </w:r>
        <w:r>
          <w:fldChar w:fldCharType="end"/>
        </w:r>
      </w:hyperlink>
    </w:p>
    <w:p>
      <w:pPr>
        <w:pStyle w:val="TOC1"/>
        <w:tabs>
          <w:tab w:val="right" w:leader="dot" w:pos="8306"/>
        </w:tabs>
      </w:pPr>
      <w:hyperlink w:anchor="_Toc28067" w:history="1">
        <w:r>
          <w:rPr>
            <w:rFonts w:ascii="仿宋" w:eastAsia="仿宋" w:hAnsi="仿宋" w:cs="仿宋" w:hint="eastAsia"/>
            <w:lang w:eastAsia="zh-CN"/>
          </w:rPr>
          <w:t>九、海产品项目环境影响分析</w:t>
        </w:r>
        <w:r>
          <w:tab/>
        </w:r>
        <w:r>
          <w:fldChar w:fldCharType="begin"/>
        </w:r>
        <w:r>
          <w:instrText xml:space="preserve"> PAGEREF _Toc28067 \h </w:instrText>
        </w:r>
        <w:r>
          <w:fldChar w:fldCharType="separate"/>
        </w:r>
        <w:r>
          <w:t>27</w:t>
        </w:r>
        <w:r>
          <w:fldChar w:fldCharType="end"/>
        </w:r>
      </w:hyperlink>
    </w:p>
    <w:p>
      <w:pPr>
        <w:pStyle w:val="TOC2"/>
        <w:tabs>
          <w:tab w:val="right" w:leader="dot" w:pos="8306"/>
        </w:tabs>
      </w:pPr>
      <w:hyperlink w:anchor="_Toc3177" w:history="1">
        <w:r>
          <w:rPr>
            <w:rFonts w:ascii="仿宋" w:eastAsia="仿宋" w:hAnsi="仿宋" w:cs="仿宋" w:hint="eastAsia"/>
            <w:lang w:eastAsia="zh-CN"/>
          </w:rPr>
          <w:t>(一)、建设区域环境质量现状</w:t>
        </w:r>
        <w:r>
          <w:tab/>
        </w:r>
        <w:r>
          <w:fldChar w:fldCharType="begin"/>
        </w:r>
        <w:r>
          <w:instrText xml:space="preserve"> PAGEREF _Toc3177 \h </w:instrText>
        </w:r>
        <w:r>
          <w:fldChar w:fldCharType="separate"/>
        </w:r>
        <w:r>
          <w:t>27</w:t>
        </w:r>
        <w:r>
          <w:fldChar w:fldCharType="end"/>
        </w:r>
      </w:hyperlink>
    </w:p>
    <w:p>
      <w:pPr>
        <w:pStyle w:val="TOC2"/>
        <w:tabs>
          <w:tab w:val="right" w:leader="dot" w:pos="8306"/>
        </w:tabs>
      </w:pPr>
      <w:hyperlink w:anchor="_Toc15416" w:history="1">
        <w:r>
          <w:rPr>
            <w:rFonts w:ascii="仿宋" w:eastAsia="仿宋" w:hAnsi="仿宋" w:cs="仿宋" w:hint="eastAsia"/>
            <w:lang w:eastAsia="zh-CN"/>
          </w:rPr>
          <w:t>(二)、建设期环境保护</w:t>
        </w:r>
        <w:r>
          <w:tab/>
        </w:r>
        <w:r>
          <w:fldChar w:fldCharType="begin"/>
        </w:r>
        <w:r>
          <w:instrText xml:space="preserve"> PAGEREF _Toc15416 \h </w:instrText>
        </w:r>
        <w:r>
          <w:fldChar w:fldCharType="separate"/>
        </w:r>
        <w:r>
          <w:t>29</w:t>
        </w:r>
        <w:r>
          <w:fldChar w:fldCharType="end"/>
        </w:r>
      </w:hyperlink>
    </w:p>
    <w:p>
      <w:pPr>
        <w:pStyle w:val="TOC2"/>
        <w:tabs>
          <w:tab w:val="right" w:leader="dot" w:pos="8306"/>
        </w:tabs>
      </w:pPr>
      <w:hyperlink w:anchor="_Toc26906" w:history="1">
        <w:r>
          <w:rPr>
            <w:rFonts w:ascii="仿宋" w:eastAsia="仿宋" w:hAnsi="仿宋" w:cs="仿宋" w:hint="eastAsia"/>
            <w:lang w:eastAsia="zh-CN"/>
          </w:rPr>
          <w:t>(三)、运营期环境保护</w:t>
        </w:r>
        <w:r>
          <w:tab/>
        </w:r>
        <w:r>
          <w:fldChar w:fldCharType="begin"/>
        </w:r>
        <w:r>
          <w:instrText xml:space="preserve"> PAGEREF _Toc26906 \h </w:instrText>
        </w:r>
        <w:r>
          <w:fldChar w:fldCharType="separate"/>
        </w:r>
        <w:r>
          <w:t>30</w:t>
        </w:r>
        <w:r>
          <w:fldChar w:fldCharType="end"/>
        </w:r>
      </w:hyperlink>
    </w:p>
    <w:p>
      <w:pPr>
        <w:pStyle w:val="TOC2"/>
        <w:tabs>
          <w:tab w:val="right" w:leader="dot" w:pos="8306"/>
        </w:tabs>
      </w:pPr>
      <w:hyperlink w:anchor="_Toc19320" w:history="1">
        <w:r>
          <w:rPr>
            <w:rFonts w:ascii="仿宋" w:eastAsia="仿宋" w:hAnsi="仿宋" w:cs="仿宋" w:hint="eastAsia"/>
            <w:lang w:eastAsia="zh-CN"/>
          </w:rPr>
          <w:t>(四)、海产品项目建设对区域经济的影响</w:t>
        </w:r>
        <w:r>
          <w:tab/>
        </w:r>
        <w:r>
          <w:fldChar w:fldCharType="begin"/>
        </w:r>
        <w:r>
          <w:instrText xml:space="preserve"> PAGEREF _Toc19320 \h </w:instrText>
        </w:r>
        <w:r>
          <w:fldChar w:fldCharType="separate"/>
        </w:r>
        <w:r>
          <w:t>31</w:t>
        </w:r>
        <w:r>
          <w:fldChar w:fldCharType="end"/>
        </w:r>
      </w:hyperlink>
    </w:p>
    <w:p>
      <w:pPr>
        <w:pStyle w:val="TOC2"/>
        <w:tabs>
          <w:tab w:val="right" w:leader="dot" w:pos="8306"/>
        </w:tabs>
      </w:pPr>
      <w:hyperlink w:anchor="_Toc20354" w:history="1">
        <w:r>
          <w:rPr>
            <w:rFonts w:ascii="仿宋" w:eastAsia="仿宋" w:hAnsi="仿宋" w:cs="仿宋" w:hint="eastAsia"/>
            <w:lang w:eastAsia="zh-CN"/>
          </w:rPr>
          <w:t>(五)、废弃物处理</w:t>
        </w:r>
        <w:r>
          <w:tab/>
        </w:r>
        <w:r>
          <w:fldChar w:fldCharType="begin"/>
        </w:r>
        <w:r>
          <w:instrText xml:space="preserve"> PAGEREF _Toc20354 \h </w:instrText>
        </w:r>
        <w:r>
          <w:fldChar w:fldCharType="separate"/>
        </w:r>
        <w:r>
          <w:t>33</w:t>
        </w:r>
        <w:r>
          <w:fldChar w:fldCharType="end"/>
        </w:r>
      </w:hyperlink>
    </w:p>
    <w:p>
      <w:pPr>
        <w:pStyle w:val="TOC2"/>
        <w:tabs>
          <w:tab w:val="right" w:leader="dot" w:pos="8306"/>
        </w:tabs>
      </w:pPr>
      <w:hyperlink w:anchor="_Toc20324" w:history="1">
        <w:r>
          <w:rPr>
            <w:rFonts w:ascii="仿宋" w:eastAsia="仿宋" w:hAnsi="仿宋" w:cs="仿宋" w:hint="eastAsia"/>
            <w:lang w:eastAsia="zh-CN"/>
          </w:rPr>
          <w:t>(六)、特殊环境影响分析</w:t>
        </w:r>
        <w:r>
          <w:tab/>
        </w:r>
        <w:r>
          <w:fldChar w:fldCharType="begin"/>
        </w:r>
        <w:r>
          <w:instrText xml:space="preserve"> PAGEREF _Toc20324 \h </w:instrText>
        </w:r>
        <w:r>
          <w:fldChar w:fldCharType="separate"/>
        </w:r>
        <w:r>
          <w:t>34</w:t>
        </w:r>
        <w:r>
          <w:fldChar w:fldCharType="end"/>
        </w:r>
      </w:hyperlink>
    </w:p>
    <w:p>
      <w:pPr>
        <w:pStyle w:val="TOC2"/>
        <w:tabs>
          <w:tab w:val="right" w:leader="dot" w:pos="8306"/>
        </w:tabs>
      </w:pPr>
      <w:hyperlink w:anchor="_Toc17257" w:history="1">
        <w:r>
          <w:rPr>
            <w:rFonts w:ascii="仿宋" w:eastAsia="仿宋" w:hAnsi="仿宋" w:cs="仿宋" w:hint="eastAsia"/>
            <w:lang w:eastAsia="zh-CN"/>
          </w:rPr>
          <w:t>(七)、清洁生产</w:t>
        </w:r>
        <w:r>
          <w:tab/>
        </w:r>
        <w:r>
          <w:fldChar w:fldCharType="begin"/>
        </w:r>
        <w:r>
          <w:instrText xml:space="preserve"> PAGEREF _Toc17257 \h </w:instrText>
        </w:r>
        <w:r>
          <w:fldChar w:fldCharType="separate"/>
        </w:r>
        <w:r>
          <w:t>35</w:t>
        </w:r>
        <w:r>
          <w:fldChar w:fldCharType="end"/>
        </w:r>
      </w:hyperlink>
    </w:p>
    <w:p>
      <w:pPr>
        <w:pStyle w:val="TOC2"/>
        <w:tabs>
          <w:tab w:val="right" w:leader="dot" w:pos="8306"/>
        </w:tabs>
      </w:pPr>
      <w:hyperlink w:anchor="_Toc1358" w:history="1">
        <w:r>
          <w:rPr>
            <w:rFonts w:ascii="仿宋" w:eastAsia="仿宋" w:hAnsi="仿宋" w:cs="仿宋" w:hint="eastAsia"/>
            <w:lang w:eastAsia="zh-CN"/>
          </w:rPr>
          <w:t>(八)、环境保护综合评价</w:t>
        </w:r>
        <w:r>
          <w:tab/>
        </w:r>
        <w:r>
          <w:fldChar w:fldCharType="begin"/>
        </w:r>
        <w:r>
          <w:instrText xml:space="preserve"> PAGEREF _Toc1358 \h </w:instrText>
        </w:r>
        <w:r>
          <w:fldChar w:fldCharType="separate"/>
        </w:r>
        <w:r>
          <w:t>37</w:t>
        </w:r>
        <w:r>
          <w:fldChar w:fldCharType="end"/>
        </w:r>
      </w:hyperlink>
    </w:p>
    <w:p>
      <w:pPr>
        <w:pStyle w:val="TOC1"/>
        <w:tabs>
          <w:tab w:val="right" w:leader="dot" w:pos="8306"/>
        </w:tabs>
      </w:pPr>
      <w:hyperlink w:anchor="_Toc15093" w:history="1">
        <w:r>
          <w:rPr>
            <w:rFonts w:ascii="仿宋" w:eastAsia="仿宋" w:hAnsi="仿宋" w:cs="仿宋" w:hint="eastAsia"/>
            <w:lang w:eastAsia="zh-CN"/>
          </w:rPr>
          <w:t>十、海产品项目社会影响</w:t>
        </w:r>
        <w:r>
          <w:tab/>
        </w:r>
        <w:r>
          <w:fldChar w:fldCharType="begin"/>
        </w:r>
        <w:r>
          <w:instrText xml:space="preserve"> PAGEREF _Toc15093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5" w:history="1">
        <w:r>
          <w:rPr>
            <w:rFonts w:ascii="仿宋" w:eastAsia="仿宋" w:hAnsi="仿宋" w:cs="仿宋" w:hint="eastAsia"/>
            <w:lang w:eastAsia="zh-CN"/>
          </w:rPr>
          <w:t>(一)、社会责任与义务</w:t>
        </w:r>
        <w:r>
          <w:tab/>
        </w:r>
        <w:r>
          <w:fldChar w:fldCharType="begin"/>
        </w:r>
        <w:r>
          <w:instrText xml:space="preserve"> PAGEREF _Toc26735 \h </w:instrText>
        </w:r>
        <w:r>
          <w:fldChar w:fldCharType="separate"/>
        </w:r>
        <w:r>
          <w:t>38</w:t>
        </w:r>
        <w:r>
          <w:fldChar w:fldCharType="end"/>
        </w:r>
      </w:hyperlink>
    </w:p>
    <w:p>
      <w:pPr>
        <w:pStyle w:val="TOC2"/>
        <w:tabs>
          <w:tab w:val="right" w:leader="dot" w:pos="8306"/>
        </w:tabs>
      </w:pPr>
      <w:hyperlink w:anchor="_Toc29536" w:history="1">
        <w:r>
          <w:rPr>
            <w:rFonts w:ascii="仿宋" w:eastAsia="仿宋" w:hAnsi="仿宋" w:cs="仿宋" w:hint="eastAsia"/>
            <w:lang w:eastAsia="zh-CN"/>
          </w:rPr>
          <w:t>(二)、社会参与与沟通</w:t>
        </w:r>
        <w:r>
          <w:tab/>
        </w:r>
        <w:r>
          <w:fldChar w:fldCharType="begin"/>
        </w:r>
        <w:r>
          <w:instrText xml:space="preserve"> PAGEREF _Toc29536 \h </w:instrText>
        </w:r>
        <w:r>
          <w:fldChar w:fldCharType="separate"/>
        </w:r>
        <w:r>
          <w:t>39</w:t>
        </w:r>
        <w:r>
          <w:fldChar w:fldCharType="end"/>
        </w:r>
      </w:hyperlink>
    </w:p>
    <w:p>
      <w:pPr>
        <w:pStyle w:val="TOC1"/>
        <w:tabs>
          <w:tab w:val="right" w:leader="dot" w:pos="8306"/>
        </w:tabs>
      </w:pPr>
      <w:hyperlink w:anchor="_Toc23645" w:history="1">
        <w:r>
          <w:rPr>
            <w:rFonts w:ascii="仿宋" w:eastAsia="仿宋" w:hAnsi="仿宋" w:cs="仿宋" w:hint="eastAsia"/>
            <w:lang w:eastAsia="zh-CN"/>
          </w:rPr>
          <w:t>十一、海产品项目人力资源管理</w:t>
        </w:r>
        <w:r>
          <w:tab/>
        </w:r>
        <w:r>
          <w:fldChar w:fldCharType="begin"/>
        </w:r>
        <w:r>
          <w:instrText xml:space="preserve"> PAGEREF _Toc23645 \h </w:instrText>
        </w:r>
        <w:r>
          <w:fldChar w:fldCharType="separate"/>
        </w:r>
        <w:r>
          <w:t>39</w:t>
        </w:r>
        <w:r>
          <w:fldChar w:fldCharType="end"/>
        </w:r>
      </w:hyperlink>
    </w:p>
    <w:p>
      <w:pPr>
        <w:pStyle w:val="TOC2"/>
        <w:tabs>
          <w:tab w:val="right" w:leader="dot" w:pos="8306"/>
        </w:tabs>
      </w:pPr>
      <w:hyperlink w:anchor="_Toc30760" w:history="1">
        <w:r>
          <w:rPr>
            <w:rFonts w:ascii="仿宋" w:eastAsia="仿宋" w:hAnsi="仿宋" w:cs="仿宋" w:hint="eastAsia"/>
            <w:lang w:eastAsia="zh-CN"/>
          </w:rPr>
          <w:t>(一)、建立健全的预算管理制度</w:t>
        </w:r>
        <w:r>
          <w:tab/>
        </w:r>
        <w:r>
          <w:fldChar w:fldCharType="begin"/>
        </w:r>
        <w:r>
          <w:instrText xml:space="preserve"> PAGEREF _Toc30760 \h </w:instrText>
        </w:r>
        <w:r>
          <w:fldChar w:fldCharType="separate"/>
        </w:r>
        <w:r>
          <w:t>39</w:t>
        </w:r>
        <w:r>
          <w:fldChar w:fldCharType="end"/>
        </w:r>
      </w:hyperlink>
    </w:p>
    <w:p>
      <w:pPr>
        <w:pStyle w:val="TOC2"/>
        <w:tabs>
          <w:tab w:val="right" w:leader="dot" w:pos="8306"/>
        </w:tabs>
      </w:pPr>
      <w:hyperlink w:anchor="_Toc1010" w:history="1">
        <w:r>
          <w:rPr>
            <w:rFonts w:ascii="仿宋" w:eastAsia="仿宋" w:hAnsi="仿宋" w:cs="仿宋" w:hint="eastAsia"/>
            <w:lang w:eastAsia="zh-CN"/>
          </w:rPr>
          <w:t>(二)、加强资金流动监控</w:t>
        </w:r>
        <w:r>
          <w:tab/>
        </w:r>
        <w:r>
          <w:fldChar w:fldCharType="begin"/>
        </w:r>
        <w:r>
          <w:instrText xml:space="preserve"> PAGEREF _Toc1010 \h </w:instrText>
        </w:r>
        <w:r>
          <w:fldChar w:fldCharType="separate"/>
        </w:r>
        <w:r>
          <w:t>41</w:t>
        </w:r>
        <w:r>
          <w:fldChar w:fldCharType="end"/>
        </w:r>
      </w:hyperlink>
    </w:p>
    <w:p>
      <w:pPr>
        <w:pStyle w:val="TOC2"/>
        <w:tabs>
          <w:tab w:val="right" w:leader="dot" w:pos="8306"/>
        </w:tabs>
      </w:pPr>
      <w:hyperlink w:anchor="_Toc22727" w:history="1">
        <w:r>
          <w:rPr>
            <w:rFonts w:ascii="仿宋" w:eastAsia="仿宋" w:hAnsi="仿宋" w:cs="仿宋" w:hint="eastAsia"/>
            <w:lang w:eastAsia="zh-CN"/>
          </w:rPr>
          <w:t>(三)、制定完善的风险控制机制</w:t>
        </w:r>
        <w:r>
          <w:tab/>
        </w:r>
        <w:r>
          <w:fldChar w:fldCharType="begin"/>
        </w:r>
        <w:r>
          <w:instrText xml:space="preserve"> PAGEREF _Toc22727 \h </w:instrText>
        </w:r>
        <w:r>
          <w:fldChar w:fldCharType="separate"/>
        </w:r>
        <w:r>
          <w:t>42</w:t>
        </w:r>
        <w:r>
          <w:fldChar w:fldCharType="end"/>
        </w:r>
      </w:hyperlink>
    </w:p>
    <w:p>
      <w:pPr>
        <w:pStyle w:val="TOC2"/>
        <w:tabs>
          <w:tab w:val="right" w:leader="dot" w:pos="8306"/>
        </w:tabs>
      </w:pPr>
      <w:hyperlink w:anchor="_Toc28831" w:history="1">
        <w:r>
          <w:rPr>
            <w:rFonts w:ascii="仿宋" w:eastAsia="仿宋" w:hAnsi="仿宋" w:cs="仿宋" w:hint="eastAsia"/>
            <w:lang w:eastAsia="zh-CN"/>
          </w:rPr>
          <w:t>(四)、优化成本管理</w:t>
        </w:r>
        <w:r>
          <w:tab/>
        </w:r>
        <w:r>
          <w:fldChar w:fldCharType="begin"/>
        </w:r>
        <w:r>
          <w:instrText xml:space="preserve"> PAGEREF _Toc28831 \h </w:instrText>
        </w:r>
        <w:r>
          <w:fldChar w:fldCharType="separate"/>
        </w:r>
        <w:r>
          <w:t>43</w:t>
        </w:r>
        <w:r>
          <w:fldChar w:fldCharType="end"/>
        </w:r>
      </w:hyperlink>
    </w:p>
    <w:p>
      <w:pPr>
        <w:pStyle w:val="TOC1"/>
        <w:tabs>
          <w:tab w:val="right" w:leader="dot" w:pos="8306"/>
        </w:tabs>
      </w:pPr>
      <w:hyperlink w:anchor="_Toc10559" w:history="1">
        <w:r>
          <w:rPr>
            <w:rFonts w:ascii="仿宋" w:eastAsia="仿宋" w:hAnsi="仿宋" w:cs="仿宋" w:hint="eastAsia"/>
            <w:lang w:eastAsia="zh-CN"/>
          </w:rPr>
          <w:t>十二、海产品项目计划安排</w:t>
        </w:r>
        <w:r>
          <w:tab/>
        </w:r>
        <w:r>
          <w:fldChar w:fldCharType="begin"/>
        </w:r>
        <w:r>
          <w:instrText xml:space="preserve"> PAGEREF _Toc10559 \h </w:instrText>
        </w:r>
        <w:r>
          <w:fldChar w:fldCharType="separate"/>
        </w:r>
        <w:r>
          <w:t>45</w:t>
        </w:r>
        <w:r>
          <w:fldChar w:fldCharType="end"/>
        </w:r>
      </w:hyperlink>
    </w:p>
    <w:p>
      <w:pPr>
        <w:pStyle w:val="TOC2"/>
        <w:tabs>
          <w:tab w:val="right" w:leader="dot" w:pos="8306"/>
        </w:tabs>
      </w:pPr>
      <w:hyperlink w:anchor="_Toc30031" w:history="1">
        <w:r>
          <w:rPr>
            <w:rFonts w:ascii="仿宋" w:eastAsia="仿宋" w:hAnsi="仿宋" w:cs="仿宋" w:hint="eastAsia"/>
            <w:lang w:eastAsia="zh-CN"/>
          </w:rPr>
          <w:t>(一)、建设周期</w:t>
        </w:r>
        <w:r>
          <w:tab/>
        </w:r>
        <w:r>
          <w:fldChar w:fldCharType="begin"/>
        </w:r>
        <w:r>
          <w:instrText xml:space="preserve"> PAGEREF _Toc30031 \h </w:instrText>
        </w:r>
        <w:r>
          <w:fldChar w:fldCharType="separate"/>
        </w:r>
        <w:r>
          <w:t>45</w:t>
        </w:r>
        <w:r>
          <w:fldChar w:fldCharType="end"/>
        </w:r>
      </w:hyperlink>
    </w:p>
    <w:p>
      <w:pPr>
        <w:pStyle w:val="TOC2"/>
        <w:tabs>
          <w:tab w:val="right" w:leader="dot" w:pos="8306"/>
        </w:tabs>
      </w:pPr>
      <w:hyperlink w:anchor="_Toc3074" w:history="1">
        <w:r>
          <w:rPr>
            <w:rFonts w:ascii="仿宋" w:eastAsia="仿宋" w:hAnsi="仿宋" w:cs="仿宋" w:hint="eastAsia"/>
            <w:lang w:eastAsia="zh-CN"/>
          </w:rPr>
          <w:t>(二)、建设进度</w:t>
        </w:r>
        <w:r>
          <w:tab/>
        </w:r>
        <w:r>
          <w:fldChar w:fldCharType="begin"/>
        </w:r>
        <w:r>
          <w:instrText xml:space="preserve"> PAGEREF _Toc3074 \h </w:instrText>
        </w:r>
        <w:r>
          <w:fldChar w:fldCharType="separate"/>
        </w:r>
        <w:r>
          <w:t>46</w:t>
        </w:r>
        <w:r>
          <w:fldChar w:fldCharType="end"/>
        </w:r>
      </w:hyperlink>
    </w:p>
    <w:p>
      <w:pPr>
        <w:pStyle w:val="TOC2"/>
        <w:tabs>
          <w:tab w:val="right" w:leader="dot" w:pos="8306"/>
        </w:tabs>
      </w:pPr>
      <w:hyperlink w:anchor="_Toc307" w:history="1">
        <w:r>
          <w:rPr>
            <w:rFonts w:ascii="仿宋" w:eastAsia="仿宋" w:hAnsi="仿宋" w:cs="仿宋" w:hint="eastAsia"/>
            <w:lang w:eastAsia="zh-CN"/>
          </w:rPr>
          <w:t>(三)、进度安排注意事项</w:t>
        </w:r>
        <w:r>
          <w:tab/>
        </w:r>
        <w:r>
          <w:fldChar w:fldCharType="begin"/>
        </w:r>
        <w:r>
          <w:instrText xml:space="preserve"> PAGEREF _Toc307 \h </w:instrText>
        </w:r>
        <w:r>
          <w:fldChar w:fldCharType="separate"/>
        </w:r>
        <w:r>
          <w:t>46</w:t>
        </w:r>
        <w:r>
          <w:fldChar w:fldCharType="end"/>
        </w:r>
      </w:hyperlink>
    </w:p>
    <w:p>
      <w:pPr>
        <w:pStyle w:val="TOC2"/>
        <w:tabs>
          <w:tab w:val="right" w:leader="dot" w:pos="8306"/>
        </w:tabs>
      </w:pPr>
      <w:hyperlink w:anchor="_Toc14320" w:history="1">
        <w:r>
          <w:rPr>
            <w:rFonts w:ascii="仿宋" w:eastAsia="仿宋" w:hAnsi="仿宋" w:cs="仿宋" w:hint="eastAsia"/>
            <w:lang w:eastAsia="zh-CN"/>
          </w:rPr>
          <w:t>(四)、人力资源配置</w:t>
        </w:r>
        <w:r>
          <w:tab/>
        </w:r>
        <w:r>
          <w:fldChar w:fldCharType="begin"/>
        </w:r>
        <w:r>
          <w:instrText xml:space="preserve"> PAGEREF _Toc14320 \h </w:instrText>
        </w:r>
        <w:r>
          <w:fldChar w:fldCharType="separate"/>
        </w:r>
        <w:r>
          <w:t>48</w:t>
        </w:r>
        <w:r>
          <w:fldChar w:fldCharType="end"/>
        </w:r>
      </w:hyperlink>
    </w:p>
    <w:p>
      <w:pPr>
        <w:pStyle w:val="TOC1"/>
        <w:tabs>
          <w:tab w:val="right" w:leader="dot" w:pos="8306"/>
        </w:tabs>
      </w:pPr>
      <w:hyperlink w:anchor="_Toc19001" w:history="1">
        <w:r>
          <w:rPr>
            <w:rFonts w:ascii="仿宋" w:eastAsia="仿宋" w:hAnsi="仿宋" w:cs="仿宋" w:hint="eastAsia"/>
            <w:lang w:eastAsia="zh-CN"/>
          </w:rPr>
          <w:t>十三、海产品项目治理与监督</w:t>
        </w:r>
        <w:r>
          <w:tab/>
        </w:r>
        <w:r>
          <w:fldChar w:fldCharType="begin"/>
        </w:r>
        <w:r>
          <w:instrText xml:space="preserve"> PAGEREF _Toc19001 \h </w:instrText>
        </w:r>
        <w:r>
          <w:fldChar w:fldCharType="separate"/>
        </w:r>
        <w:r>
          <w:t>49</w:t>
        </w:r>
        <w:r>
          <w:fldChar w:fldCharType="end"/>
        </w:r>
      </w:hyperlink>
    </w:p>
    <w:p>
      <w:pPr>
        <w:pStyle w:val="TOC2"/>
        <w:tabs>
          <w:tab w:val="right" w:leader="dot" w:pos="8306"/>
        </w:tabs>
      </w:pPr>
      <w:hyperlink w:anchor="_Toc17291" w:history="1">
        <w:r>
          <w:rPr>
            <w:rFonts w:ascii="仿宋" w:eastAsia="仿宋" w:hAnsi="仿宋" w:cs="仿宋" w:hint="eastAsia"/>
            <w:lang w:eastAsia="zh-CN"/>
          </w:rPr>
          <w:t>(一)、海产品项目治理结构</w:t>
        </w:r>
        <w:r>
          <w:tab/>
        </w:r>
        <w:r>
          <w:fldChar w:fldCharType="begin"/>
        </w:r>
        <w:r>
          <w:instrText xml:space="preserve"> PAGEREF _Toc17291 \h </w:instrText>
        </w:r>
        <w:r>
          <w:fldChar w:fldCharType="separate"/>
        </w:r>
        <w:r>
          <w:t>49</w:t>
        </w:r>
        <w:r>
          <w:fldChar w:fldCharType="end"/>
        </w:r>
      </w:hyperlink>
    </w:p>
    <w:p>
      <w:pPr>
        <w:pStyle w:val="TOC2"/>
        <w:tabs>
          <w:tab w:val="right" w:leader="dot" w:pos="8306"/>
        </w:tabs>
      </w:pPr>
      <w:hyperlink w:anchor="_Toc3072" w:history="1">
        <w:r>
          <w:rPr>
            <w:rFonts w:ascii="仿宋" w:eastAsia="仿宋" w:hAnsi="仿宋" w:cs="仿宋" w:hint="eastAsia"/>
            <w:lang w:eastAsia="zh-CN"/>
          </w:rPr>
          <w:t>(二)、监督与审计</w:t>
        </w:r>
        <w:r>
          <w:tab/>
        </w:r>
        <w:r>
          <w:fldChar w:fldCharType="begin"/>
        </w:r>
        <w:r>
          <w:instrText xml:space="preserve"> PAGEREF _Toc3072 \h </w:instrText>
        </w:r>
        <w:r>
          <w:fldChar w:fldCharType="separate"/>
        </w:r>
        <w:r>
          <w:t>50</w:t>
        </w:r>
        <w:r>
          <w:fldChar w:fldCharType="end"/>
        </w:r>
      </w:hyperlink>
    </w:p>
    <w:p>
      <w:pPr>
        <w:pStyle w:val="TOC1"/>
        <w:tabs>
          <w:tab w:val="right" w:leader="dot" w:pos="8306"/>
        </w:tabs>
      </w:pPr>
      <w:hyperlink w:anchor="_Toc1683" w:history="1">
        <w:r>
          <w:rPr>
            <w:rFonts w:ascii="仿宋" w:eastAsia="仿宋" w:hAnsi="仿宋" w:cs="仿宋" w:hint="eastAsia"/>
            <w:lang w:eastAsia="zh-CN"/>
          </w:rPr>
          <w:t>十四、海产品项目工程方案分析</w:t>
        </w:r>
        <w:r>
          <w:tab/>
        </w:r>
        <w:r>
          <w:fldChar w:fldCharType="begin"/>
        </w:r>
        <w:r>
          <w:instrText xml:space="preserve"> PAGEREF _Toc1683 \h </w:instrText>
        </w:r>
        <w:r>
          <w:fldChar w:fldCharType="separate"/>
        </w:r>
        <w:r>
          <w:t>52</w:t>
        </w:r>
        <w:r>
          <w:fldChar w:fldCharType="end"/>
        </w:r>
      </w:hyperlink>
    </w:p>
    <w:p>
      <w:pPr>
        <w:pStyle w:val="TOC2"/>
        <w:tabs>
          <w:tab w:val="right" w:leader="dot" w:pos="8306"/>
        </w:tabs>
      </w:pPr>
      <w:hyperlink w:anchor="_Toc1911" w:history="1">
        <w:r>
          <w:rPr>
            <w:rFonts w:ascii="仿宋" w:eastAsia="仿宋" w:hAnsi="仿宋" w:cs="仿宋" w:hint="eastAsia"/>
            <w:lang w:eastAsia="zh-CN"/>
          </w:rPr>
          <w:t>(一)、建筑工程设计原则</w:t>
        </w:r>
        <w:r>
          <w:tab/>
        </w:r>
        <w:r>
          <w:fldChar w:fldCharType="begin"/>
        </w:r>
        <w:r>
          <w:instrText xml:space="preserve"> PAGEREF _Toc1911 \h </w:instrText>
        </w:r>
        <w:r>
          <w:fldChar w:fldCharType="separate"/>
        </w:r>
        <w:r>
          <w:t>52</w:t>
        </w:r>
        <w:r>
          <w:fldChar w:fldCharType="end"/>
        </w:r>
      </w:hyperlink>
    </w:p>
    <w:p>
      <w:pPr>
        <w:pStyle w:val="TOC2"/>
        <w:tabs>
          <w:tab w:val="right" w:leader="dot" w:pos="8306"/>
        </w:tabs>
      </w:pPr>
      <w:hyperlink w:anchor="_Toc11680" w:history="1">
        <w:r>
          <w:rPr>
            <w:rFonts w:ascii="仿宋" w:eastAsia="仿宋" w:hAnsi="仿宋" w:cs="仿宋" w:hint="eastAsia"/>
            <w:lang w:eastAsia="zh-CN"/>
          </w:rPr>
          <w:t>(二)、土建工程建设指标</w:t>
        </w:r>
        <w:r>
          <w:tab/>
        </w:r>
        <w:r>
          <w:fldChar w:fldCharType="begin"/>
        </w:r>
        <w:r>
          <w:instrText xml:space="preserve"> PAGEREF _Toc11680 \h </w:instrText>
        </w:r>
        <w:r>
          <w:fldChar w:fldCharType="separate"/>
        </w:r>
        <w:r>
          <w:t>55</w:t>
        </w:r>
        <w:r>
          <w:fldChar w:fldCharType="end"/>
        </w:r>
      </w:hyperlink>
    </w:p>
    <w:p>
      <w:pPr>
        <w:pStyle w:val="TOC1"/>
        <w:tabs>
          <w:tab w:val="right" w:leader="dot" w:pos="8306"/>
        </w:tabs>
      </w:pPr>
      <w:hyperlink w:anchor="_Toc4250" w:history="1">
        <w:r>
          <w:rPr>
            <w:rFonts w:ascii="仿宋" w:eastAsia="仿宋" w:hAnsi="仿宋" w:cs="仿宋" w:hint="eastAsia"/>
            <w:lang w:eastAsia="zh-CN"/>
          </w:rPr>
          <w:t>十五、利益相关者分析与沟通计划</w:t>
        </w:r>
        <w:r>
          <w:tab/>
        </w:r>
        <w:r>
          <w:fldChar w:fldCharType="begin"/>
        </w:r>
        <w:r>
          <w:instrText xml:space="preserve"> PAGEREF _Toc4250 \h </w:instrText>
        </w:r>
        <w:r>
          <w:fldChar w:fldCharType="separate"/>
        </w:r>
        <w:r>
          <w:t>57</w:t>
        </w:r>
        <w:r>
          <w:fldChar w:fldCharType="end"/>
        </w:r>
      </w:hyperlink>
    </w:p>
    <w:p>
      <w:pPr>
        <w:pStyle w:val="TOC2"/>
        <w:tabs>
          <w:tab w:val="right" w:leader="dot" w:pos="8306"/>
        </w:tabs>
      </w:pPr>
      <w:hyperlink w:anchor="_Toc14201" w:history="1">
        <w:r>
          <w:rPr>
            <w:rFonts w:ascii="仿宋" w:eastAsia="仿宋" w:hAnsi="仿宋" w:cs="仿宋" w:hint="eastAsia"/>
            <w:lang w:eastAsia="zh-CN"/>
          </w:rPr>
          <w:t>(一)、利益相关者分析</w:t>
        </w:r>
        <w:r>
          <w:tab/>
        </w:r>
        <w:r>
          <w:fldChar w:fldCharType="begin"/>
        </w:r>
        <w:r>
          <w:instrText xml:space="preserve"> PAGEREF _Toc14201 \h </w:instrText>
        </w:r>
        <w:r>
          <w:fldChar w:fldCharType="separate"/>
        </w:r>
        <w:r>
          <w:t>57</w:t>
        </w:r>
        <w:r>
          <w:fldChar w:fldCharType="end"/>
        </w:r>
      </w:hyperlink>
    </w:p>
    <w:p>
      <w:pPr>
        <w:pStyle w:val="TOC2"/>
        <w:tabs>
          <w:tab w:val="right" w:leader="dot" w:pos="8306"/>
        </w:tabs>
      </w:pPr>
      <w:hyperlink w:anchor="_Toc8932" w:history="1">
        <w:r>
          <w:rPr>
            <w:rFonts w:ascii="仿宋" w:eastAsia="仿宋" w:hAnsi="仿宋" w:cs="仿宋" w:hint="eastAsia"/>
            <w:lang w:eastAsia="zh-CN"/>
          </w:rPr>
          <w:t>(二)、沟通计划</w:t>
        </w:r>
        <w:r>
          <w:tab/>
        </w:r>
        <w:r>
          <w:fldChar w:fldCharType="begin"/>
        </w:r>
        <w:r>
          <w:instrText xml:space="preserve"> PAGEREF _Toc8932 \h </w:instrText>
        </w:r>
        <w:r>
          <w:fldChar w:fldCharType="separate"/>
        </w:r>
        <w:r>
          <w:t>58</w:t>
        </w:r>
        <w:r>
          <w:fldChar w:fldCharType="end"/>
        </w:r>
      </w:hyperlink>
    </w:p>
    <w:p>
      <w:pPr>
        <w:pStyle w:val="TOC1"/>
        <w:tabs>
          <w:tab w:val="right" w:leader="dot" w:pos="8306"/>
        </w:tabs>
      </w:pPr>
      <w:hyperlink w:anchor="_Toc4665" w:history="1">
        <w:r>
          <w:rPr>
            <w:rFonts w:ascii="仿宋" w:eastAsia="仿宋" w:hAnsi="仿宋" w:cs="仿宋" w:hint="eastAsia"/>
            <w:lang w:eastAsia="zh-CN"/>
          </w:rPr>
          <w:t>十六、海产品项目实施时间节点</w:t>
        </w:r>
        <w:r>
          <w:tab/>
        </w:r>
        <w:r>
          <w:fldChar w:fldCharType="begin"/>
        </w:r>
        <w:r>
          <w:instrText xml:space="preserve"> PAGEREF _Toc4665 \h </w:instrText>
        </w:r>
        <w:r>
          <w:fldChar w:fldCharType="separate"/>
        </w:r>
        <w:r>
          <w:t>59</w:t>
        </w:r>
        <w:r>
          <w:fldChar w:fldCharType="end"/>
        </w:r>
      </w:hyperlink>
    </w:p>
    <w:p>
      <w:pPr>
        <w:pStyle w:val="TOC2"/>
        <w:tabs>
          <w:tab w:val="right" w:leader="dot" w:pos="8306"/>
        </w:tabs>
      </w:pPr>
      <w:hyperlink w:anchor="_Toc31337" w:history="1">
        <w:r>
          <w:rPr>
            <w:rFonts w:ascii="仿宋" w:eastAsia="仿宋" w:hAnsi="仿宋" w:cs="仿宋" w:hint="eastAsia"/>
            <w:lang w:eastAsia="zh-CN"/>
          </w:rPr>
          <w:t>(一)、海产品项目启动阶段时间节点</w:t>
        </w:r>
        <w:r>
          <w:tab/>
        </w:r>
        <w:r>
          <w:fldChar w:fldCharType="begin"/>
        </w:r>
        <w:r>
          <w:instrText xml:space="preserve"> PAGEREF _Toc31337 \h </w:instrText>
        </w:r>
        <w:r>
          <w:fldChar w:fldCharType="separate"/>
        </w:r>
        <w:r>
          <w:t>59</w:t>
        </w:r>
        <w:r>
          <w:fldChar w:fldCharType="end"/>
        </w:r>
      </w:hyperlink>
    </w:p>
    <w:p>
      <w:pPr>
        <w:pStyle w:val="TOC2"/>
        <w:tabs>
          <w:tab w:val="right" w:leader="dot" w:pos="8306"/>
        </w:tabs>
      </w:pPr>
      <w:hyperlink w:anchor="_Toc32383" w:history="1">
        <w:r>
          <w:rPr>
            <w:rFonts w:ascii="仿宋" w:eastAsia="仿宋" w:hAnsi="仿宋" w:cs="仿宋" w:hint="eastAsia"/>
            <w:lang w:eastAsia="zh-CN"/>
          </w:rPr>
          <w:t>(二)、海产品项目执行阶段时间节点</w:t>
        </w:r>
        <w:r>
          <w:tab/>
        </w:r>
        <w:r>
          <w:fldChar w:fldCharType="begin"/>
        </w:r>
        <w:r>
          <w:instrText xml:space="preserve"> PAGEREF _Toc32383 \h </w:instrText>
        </w:r>
        <w:r>
          <w:fldChar w:fldCharType="separate"/>
        </w:r>
        <w:r>
          <w:t>60</w:t>
        </w:r>
        <w:r>
          <w:fldChar w:fldCharType="end"/>
        </w:r>
      </w:hyperlink>
    </w:p>
    <w:p>
      <w:pPr>
        <w:pStyle w:val="TOC2"/>
        <w:tabs>
          <w:tab w:val="right" w:leader="dot" w:pos="8306"/>
        </w:tabs>
      </w:pPr>
      <w:hyperlink w:anchor="_Toc24251" w:history="1">
        <w:r>
          <w:rPr>
            <w:rFonts w:ascii="仿宋" w:eastAsia="仿宋" w:hAnsi="仿宋" w:cs="仿宋" w:hint="eastAsia"/>
            <w:lang w:eastAsia="zh-CN"/>
          </w:rPr>
          <w:t>(三)、海产品项目完成阶段时间节点</w:t>
        </w:r>
        <w:r>
          <w:tab/>
        </w:r>
        <w:r>
          <w:fldChar w:fldCharType="begin"/>
        </w:r>
        <w:r>
          <w:instrText xml:space="preserve"> PAGEREF _Toc24251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0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的技术管理特点体现在其创新导向。通过引入最先进的技术趋势和解决方案，海产品项目致力于提升科技含量、提高质量和效率水平。这意味着我们将采用最新的工具和方法，确保海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产品项目技术管理的显著特征。通过整合不同领域的技术资源，我们实现了跨学科的协同工作。这有助于优化技术架构，提高整体效能。此外，整合性策略还促进了不同技术团队之间的紧密沟通和高效合作，确保海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产品项目所采用的技术。通过不断优化技术方案，海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产品项目团队将在海产品项目初期识别可能的技术风险，并采取相应的预防和应对措施。通过建立健全的风险评估机制，海产品项目能够在实施过程中及时发现并解决潜在的技术问题，保障海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通过这些独特的技术管理特点，我们确信在海产品项目中，技术将成为海产品项目成功的有力支持。这一深度剖析揭示了技术管理在海产品项目实施中的关键作用，为海产品项目的技术基础奠定了坚实的基础。</w:t>
      </w:r>
    </w:p>
    <w:p>
      <w:pPr>
        <w:pStyle w:val="Heading2"/>
        <w:ind w:firstLine="560" w:firstLineChars="200"/>
        <w:rPr>
          <w:rFonts w:ascii="仿宋" w:eastAsia="仿宋" w:hAnsi="仿宋" w:cs="仿宋" w:hint="eastAsia"/>
          <w:sz w:val="28"/>
          <w:lang w:eastAsia="zh-CN"/>
        </w:rPr>
      </w:pPr>
      <w:bookmarkStart w:id="4" w:name="_Toc18344"/>
      <w:r>
        <w:rPr>
          <w:rFonts w:ascii="仿宋" w:eastAsia="仿宋" w:hAnsi="仿宋" w:cs="仿宋" w:hint="eastAsia"/>
          <w:sz w:val="28"/>
          <w:lang w:eastAsia="zh-CN"/>
        </w:rPr>
        <w:t>(二)、海产品项目工艺技术设计方案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海产品项目将严格按照相关行业规范要求进行组织。通过有效控制产品质量，海产品项目将致力于为顾客提供优质的海产品项目产品和良好的服务。这体现了海产品项目对于生产活动合规性和质量标准的高度重视，为海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产品项目注重生态效益和清洁生产原则。海产品项目建设将紧密结合地方特色经济发展，与社会经济发展规划和区域环境保护规划方案相协调一致。通过与当地区域自然生态系统的结合，海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产品项目产品具有多样化的客户需求和个性化的特点。因此，海产品项目产品规格品种多样，且单批生产数量较小。为满足这一特点，海产品项目承办单位将建设先进的柔性制造生产线。通过广泛应用柔性制造技术，海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产品项目采用的技术具有较高的技术含量和自动化水平，处于国内先进水平。这一技术选用不仅体现了对生产效率、质量和环境友好性的高标准要求，同时为海产品项目的可持续发展奠定了坚实的基础。</w:t>
      </w:r>
    </w:p>
    <w:p>
      <w:pPr>
        <w:pStyle w:val="Heading2"/>
        <w:ind w:firstLine="560" w:firstLineChars="200"/>
        <w:rPr>
          <w:rFonts w:ascii="仿宋" w:eastAsia="仿宋" w:hAnsi="仿宋" w:cs="仿宋" w:hint="eastAsia"/>
          <w:sz w:val="28"/>
          <w:lang w:eastAsia="zh-CN"/>
        </w:rPr>
      </w:pPr>
      <w:bookmarkStart w:id="5" w:name="_Toc84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为确保海产品项目的高效生产和技术实施，我们制定了一套精心设计的设备选型方案，以满足海产品项目生产、质量和环保的要求。该方案的主要特点如下：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726"/>
      <w:r>
        <w:rPr>
          <w:rFonts w:ascii="仿宋" w:eastAsia="仿宋" w:hAnsi="仿宋" w:cs="仿宋" w:hint="eastAsia"/>
          <w:sz w:val="28"/>
          <w:lang w:eastAsia="zh-CN"/>
        </w:rPr>
        <w:t>二、海产品项目可持续发展</w:t>
      </w:r>
      <w:bookmarkEnd w:id="6"/>
    </w:p>
    <w:p>
      <w:pPr>
        <w:pStyle w:val="Heading2"/>
        <w:rPr>
          <w:rFonts w:ascii="仿宋" w:eastAsia="仿宋" w:hAnsi="仿宋" w:cs="仿宋" w:hint="eastAsia"/>
          <w:lang w:eastAsia="zh-CN"/>
        </w:rPr>
      </w:pPr>
      <w:bookmarkStart w:id="7" w:name="_Toc83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中，海产品项目团队着眼于未来，明确了可持续发展的战略方向。制定的具体可持续发展目标包括降低资源使用、采用环保技术、最大化社会效益等。这一步骤不仅有助于海产品项目在环保和社会责任方面达到最高标准，也为未来提供了明确的指引，确保海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产品项目管理周期。从海产品项目规划开始，海产品项目团队就考虑了环境和社会的因素。在执行阶段，海产品项目团队积极推动绿色技术的应用，优化资源利用。此外，关注员工的社会责任，通过培训和沟通活动提高员工对可持续发展的认知，使他们能够在日常工作中践行可持续实践。这些举措不仅为海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2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扎根于海产品项目的可持续发展理念，我们深信环保与社会责任是海产品项目成功的关键支柱。在海产品项目的每一步，我们都致力于通过创新和实践，履行对环境和社会的坚定责任。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团队通过引入先进的环保技术、建立高效的废物处理系统以及推动能源节约措施，积极履行环保责任。定期的环保监测和评估确保海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不仅致力于自身可持续发展，还注重对社会的回馈。通过支持社区海产品项目、参与慈善事业、提供培训机会等方式，海产品项目积极履行社会责任。与当地社区建立积极互动，关注员工的工作与生活平衡，以及员工的身心健康，是海产品项目在社会责任层面的关键举措。这样的实践不仅增强了海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822"/>
      <w:r>
        <w:rPr>
          <w:rFonts w:ascii="仿宋" w:eastAsia="仿宋" w:hAnsi="仿宋" w:cs="仿宋" w:hint="eastAsia"/>
          <w:sz w:val="28"/>
          <w:lang w:eastAsia="zh-CN"/>
        </w:rPr>
        <w:t>三、海产品项目危机管理</w:t>
      </w:r>
      <w:bookmarkEnd w:id="9"/>
    </w:p>
    <w:p>
      <w:pPr>
        <w:pStyle w:val="Heading2"/>
        <w:rPr>
          <w:rFonts w:ascii="仿宋" w:eastAsia="仿宋" w:hAnsi="仿宋" w:cs="仿宋" w:hint="eastAsia"/>
          <w:lang w:eastAsia="zh-CN"/>
        </w:rPr>
      </w:pPr>
      <w:bookmarkStart w:id="10" w:name="_Toc1402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危机管理中，危机预警与识别是确保海产品项目稳健运行的核心步骤。通过建立全面的监测机制，海产品项目团队旨在及时发现和理解潜在的风险和危机因素，以便采取及时的预防和应对措施，确保海产品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首先，通过深入的风险评估，海产品项目团队全面分析了整个海产品项目和各个阶段可能存在的威胁。这包括准确评估每个潜在风险的发生概率和可能影响的程度，为后续危机预警提供了有力支持。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产品项目团队着重于明确定义海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产品项目进展的持续监控，团队能够及时发现潜在问题并作出迅速反应。海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在这一阶段，团队的专业素养和反应速度将发挥至关重要的作用，以确保潜在危机能够在初期得到有效的处理，最大程度地减轻负面影响。通过危机预警与识别，海产品项目得以更有序、可控地推进。</w:t>
      </w:r>
    </w:p>
    <w:p>
      <w:pPr>
        <w:pStyle w:val="Heading2"/>
        <w:ind w:firstLine="560" w:firstLineChars="200"/>
        <w:rPr>
          <w:rFonts w:ascii="仿宋" w:eastAsia="仿宋" w:hAnsi="仿宋" w:cs="仿宋" w:hint="eastAsia"/>
          <w:sz w:val="28"/>
          <w:lang w:eastAsia="zh-CN"/>
        </w:rPr>
      </w:pPr>
      <w:bookmarkStart w:id="11" w:name="_Toc244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暂停海产品项目进度：为遏制危机蔓延，海产品项目暂时停止进行，以便全面评估当前状况。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资源重新分配：重新评估海产品项目资源的分配，确保最大限度地减小损失。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实时沟通：与关键利益相关者建立实时沟通机制，向他们传递海产品项目危机的实际状况，保障海产品项目核心利益。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随着危机得到初步控制，海产品项目团队转向制定恢复计划，以确保海产品项目能够从中迅速恢复。主要恢复计划包括：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修复受损的进度计划：重新评估海产品项目进度，制定修复计划，确保海产品项目尽快回归正常进程。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重新调整资源分配：优化资源分配，确保海产品项目在有限资源下高效运转。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风险管理机制加强：对海产品项目风险进行全面评估，制定更强化的风险管理策略，以预防未来可能的危机。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33"/>
      <w:r>
        <w:rPr>
          <w:rFonts w:ascii="仿宋" w:eastAsia="仿宋" w:hAnsi="仿宋" w:cs="仿宋" w:hint="eastAsia"/>
          <w:sz w:val="28"/>
          <w:lang w:eastAsia="zh-CN"/>
        </w:rPr>
        <w:t>四、海产品项目建设背景及必要性分析</w:t>
      </w:r>
      <w:bookmarkEnd w:id="12"/>
    </w:p>
    <w:p>
      <w:pPr>
        <w:pStyle w:val="Heading2"/>
        <w:rPr>
          <w:rFonts w:ascii="仿宋" w:eastAsia="仿宋" w:hAnsi="仿宋" w:cs="仿宋" w:hint="eastAsia"/>
          <w:lang w:eastAsia="zh-CN"/>
        </w:rPr>
      </w:pPr>
      <w:bookmarkStart w:id="13" w:name="_Toc30853"/>
      <w:r>
        <w:rPr>
          <w:rFonts w:ascii="仿宋" w:eastAsia="仿宋" w:hAnsi="仿宋" w:cs="仿宋" w:hint="eastAsia"/>
          <w:lang w:eastAsia="zh-CN"/>
        </w:rPr>
        <w:t>(一)、海产品项目背景分析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我们的背景分析将深入挖掘当前行业的发展趋势，通过对竞争态势的全面审视，找到海产品项目在这个潮流中的定位。同时，我们将关注行业内涌现的新兴机遇，以便海产品项目更好地融入行业发展的潮流中。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产品项目提供了强大的发展动力。我们将聚焦于行业内最新的技术发展趋势，包括但不限于人工智能、大数据分析、物联网等领域。通过深度的技术研究，我们将确保海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产品项目发展的源泉。我们将投入更多的精力对市场需求进行深入剖析，超越表面的需求，深入挖掘潜在的市场痛点和机遇。通过对市场需求的细致了解，海产品项目将更有针对性地设计解决方案，满足市场的多样化需求，从而更好地促进海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产品项目战略至关重要。我们将对竞争态势进行更为深入的分析，包括但不限于市场份额、产品特点、客户满意度等多个维度。通过深度的竞争分析，海产品项目将能够更准确地把握市场脉搏，制定具有竞争力的海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产品项目的发展具有直接的影响。我们将进行更为全面的法规和政策分析，了解行业发展中的潜在法律风险和合规挑战。通过充分了解和遵守相关法规，海产品项目将确保在法律框架内合法合规运营，为海产品项目的稳健发展提供有力支持。</w:t>
      </w:r>
    </w:p>
    <w:p>
      <w:pPr>
        <w:pStyle w:val="Heading2"/>
        <w:ind w:firstLine="560" w:firstLineChars="200"/>
        <w:rPr>
          <w:rFonts w:ascii="仿宋" w:eastAsia="仿宋" w:hAnsi="仿宋" w:cs="仿宋" w:hint="eastAsia"/>
          <w:sz w:val="28"/>
          <w:lang w:eastAsia="zh-CN"/>
        </w:rPr>
      </w:pPr>
      <w:bookmarkStart w:id="14" w:name="_Toc31419"/>
      <w:r>
        <w:rPr>
          <w:rFonts w:ascii="仿宋" w:eastAsia="仿宋" w:hAnsi="仿宋" w:cs="仿宋" w:hint="eastAsia"/>
          <w:sz w:val="28"/>
          <w:lang w:eastAsia="zh-CN"/>
        </w:rPr>
        <w:t>(二)、海产品项目建设必要性分析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建设的迫切性源于对行业发展趋势的深刻洞察。我们正处于一个行业变革的时代，科技创新、数字化转型成为企业发展的关键动力。海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产品项目建设不仅仅是为了跟上潮流，更是为了通过技术创新推动企业的持续发展。通过引入先进的技术和解决方案，海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产品项目的建设成为必然选择，通过提高产品质量、拓展服务领域，从而在竞争中获得更多的机会。海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产品项目建设的必要性体现在对客户需求更精准的满足。通过海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海产品项目建设的背后是对企业持续创新的追求。只有通过不断创新，企业才能在竞争中立于不败之地。海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383"/>
      <w:r>
        <w:rPr>
          <w:rFonts w:ascii="仿宋" w:eastAsia="仿宋" w:hAnsi="仿宋" w:cs="仿宋" w:hint="eastAsia"/>
          <w:sz w:val="28"/>
          <w:lang w:eastAsia="zh-CN"/>
        </w:rPr>
        <w:t>五、海产品项目土建工程</w:t>
      </w:r>
      <w:bookmarkEnd w:id="15"/>
    </w:p>
    <w:p>
      <w:pPr>
        <w:pStyle w:val="Heading2"/>
        <w:rPr>
          <w:rFonts w:ascii="仿宋" w:eastAsia="仿宋" w:hAnsi="仿宋" w:cs="仿宋" w:hint="eastAsia"/>
          <w:lang w:eastAsia="zh-CN"/>
        </w:rPr>
      </w:pPr>
      <w:bookmarkStart w:id="16" w:name="_Toc3009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在海产品项目的建筑工程设计中，我们将秉承一系列重要的设计原则，以确保海产品项目建筑在功能、美观、可持续性等方面达到最佳效果。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在建筑设计中，我们将综合考虑建设和运营成本。通过精细的经济效益分析，确保设计方案在高效利用资源的同时，对海产品项目的长期盈利能力有积极的贡献。</w:t>
      </w:r>
    </w:p>
    <w:p>
      <w:pPr>
        <w:pStyle w:val="Heading2"/>
        <w:ind w:firstLine="560" w:firstLineChars="200"/>
        <w:rPr>
          <w:rFonts w:ascii="仿宋" w:eastAsia="仿宋" w:hAnsi="仿宋" w:cs="仿宋" w:hint="eastAsia"/>
          <w:sz w:val="28"/>
          <w:lang w:eastAsia="zh-CN"/>
        </w:rPr>
      </w:pPr>
      <w:bookmarkStart w:id="17" w:name="_Toc142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产品项目的土建工程设计中，我们将精准设定设计年限，结合海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35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海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https://d.book118.com/217154022035006033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72779"/>
    <w:rsid w:val="108727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5402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2024-01-21T16:37:00Z</dcterms:created>
  <dcterms:modified xsi:type="dcterms:W3CDTF">2024-01-21T16:37:39Z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C121A739A837439FBA8A16C7C3A80656_11</vt:lpwstr>
  </property>
  <property fmtid="{D5CDD505-2E9C-101B-9397-08002B2CF9AE}" pid="3" name="KSOProductBuildVer">
    <vt:lpwstr>2052-12.1.0.16120</vt:lpwstr>
  </property>
</Properties>
</file>