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磁过滤器项目构思建设方案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70" w:history="1">
        <w:r>
          <w:rPr>
            <w:rFonts w:ascii="仿宋" w:eastAsia="仿宋" w:hAnsi="仿宋" w:cs="仿宋" w:hint="eastAsia"/>
            <w:lang w:eastAsia="zh-CN"/>
          </w:rPr>
          <w:t>前言</w:t>
        </w:r>
        <w:r>
          <w:tab/>
        </w:r>
        <w:r>
          <w:fldChar w:fldCharType="begin"/>
        </w:r>
        <w:r>
          <w:instrText xml:space="preserve"> PAGEREF _Toc9370 \h </w:instrText>
        </w:r>
        <w:r>
          <w:fldChar w:fldCharType="separate"/>
        </w:r>
        <w:r>
          <w:t>3</w:t>
        </w:r>
        <w:r>
          <w:fldChar w:fldCharType="end"/>
        </w:r>
      </w:hyperlink>
    </w:p>
    <w:p>
      <w:pPr>
        <w:pStyle w:val="TOC1"/>
        <w:tabs>
          <w:tab w:val="right" w:leader="dot" w:pos="8306"/>
        </w:tabs>
      </w:pPr>
      <w:hyperlink w:anchor="_Toc12980" w:history="1">
        <w:r>
          <w:rPr>
            <w:rFonts w:ascii="仿宋" w:eastAsia="仿宋" w:hAnsi="仿宋" w:cs="仿宋" w:hint="eastAsia"/>
            <w:lang w:eastAsia="zh-CN"/>
          </w:rPr>
          <w:t>一、项目监理与质量保证</w:t>
        </w:r>
        <w:r>
          <w:tab/>
        </w:r>
        <w:r>
          <w:fldChar w:fldCharType="begin"/>
        </w:r>
        <w:r>
          <w:instrText xml:space="preserve"> PAGEREF _Toc12980 \h </w:instrText>
        </w:r>
        <w:r>
          <w:fldChar w:fldCharType="separate"/>
        </w:r>
        <w:r>
          <w:t>3</w:t>
        </w:r>
        <w:r>
          <w:fldChar w:fldCharType="end"/>
        </w:r>
      </w:hyperlink>
    </w:p>
    <w:p>
      <w:pPr>
        <w:pStyle w:val="TOC2"/>
        <w:tabs>
          <w:tab w:val="right" w:leader="dot" w:pos="8306"/>
        </w:tabs>
      </w:pPr>
      <w:hyperlink w:anchor="_Toc1492" w:history="1">
        <w:r>
          <w:rPr>
            <w:rFonts w:ascii="仿宋" w:eastAsia="仿宋" w:hAnsi="仿宋" w:cs="仿宋" w:hint="eastAsia"/>
            <w:lang w:eastAsia="zh-CN"/>
          </w:rPr>
          <w:t>(一)、监理体系构建</w:t>
        </w:r>
        <w:r>
          <w:tab/>
        </w:r>
        <w:r>
          <w:fldChar w:fldCharType="begin"/>
        </w:r>
        <w:r>
          <w:instrText xml:space="preserve"> PAGEREF _Toc1492 \h </w:instrText>
        </w:r>
        <w:r>
          <w:fldChar w:fldCharType="separate"/>
        </w:r>
        <w:r>
          <w:t>3</w:t>
        </w:r>
        <w:r>
          <w:fldChar w:fldCharType="end"/>
        </w:r>
      </w:hyperlink>
    </w:p>
    <w:p>
      <w:pPr>
        <w:pStyle w:val="TOC2"/>
        <w:tabs>
          <w:tab w:val="right" w:leader="dot" w:pos="8306"/>
        </w:tabs>
      </w:pPr>
      <w:hyperlink w:anchor="_Toc15510" w:history="1">
        <w:r>
          <w:rPr>
            <w:rFonts w:ascii="仿宋" w:eastAsia="仿宋" w:hAnsi="仿宋" w:cs="仿宋" w:hint="eastAsia"/>
            <w:lang w:eastAsia="zh-CN"/>
          </w:rPr>
          <w:t>(二)、质量保证体系实施</w:t>
        </w:r>
        <w:r>
          <w:tab/>
        </w:r>
        <w:r>
          <w:fldChar w:fldCharType="begin"/>
        </w:r>
        <w:r>
          <w:instrText xml:space="preserve"> PAGEREF _Toc15510 \h </w:instrText>
        </w:r>
        <w:r>
          <w:fldChar w:fldCharType="separate"/>
        </w:r>
        <w:r>
          <w:t>4</w:t>
        </w:r>
        <w:r>
          <w:fldChar w:fldCharType="end"/>
        </w:r>
      </w:hyperlink>
    </w:p>
    <w:p>
      <w:pPr>
        <w:pStyle w:val="TOC2"/>
        <w:tabs>
          <w:tab w:val="right" w:leader="dot" w:pos="8306"/>
        </w:tabs>
      </w:pPr>
      <w:hyperlink w:anchor="_Toc20122" w:history="1">
        <w:r>
          <w:rPr>
            <w:rFonts w:ascii="仿宋" w:eastAsia="仿宋" w:hAnsi="仿宋" w:cs="仿宋" w:hint="eastAsia"/>
            <w:lang w:eastAsia="zh-CN"/>
          </w:rPr>
          <w:t>(三)、监理与质量控制流程</w:t>
        </w:r>
        <w:r>
          <w:tab/>
        </w:r>
        <w:r>
          <w:fldChar w:fldCharType="begin"/>
        </w:r>
        <w:r>
          <w:instrText xml:space="preserve"> PAGEREF _Toc20122 \h </w:instrText>
        </w:r>
        <w:r>
          <w:fldChar w:fldCharType="separate"/>
        </w:r>
        <w:r>
          <w:t>4</w:t>
        </w:r>
        <w:r>
          <w:fldChar w:fldCharType="end"/>
        </w:r>
      </w:hyperlink>
    </w:p>
    <w:p>
      <w:pPr>
        <w:pStyle w:val="TOC1"/>
        <w:tabs>
          <w:tab w:val="right" w:leader="dot" w:pos="8306"/>
        </w:tabs>
      </w:pPr>
      <w:hyperlink w:anchor="_Toc24993" w:history="1">
        <w:r>
          <w:rPr>
            <w:rFonts w:ascii="仿宋" w:eastAsia="仿宋" w:hAnsi="仿宋" w:cs="仿宋" w:hint="eastAsia"/>
            <w:lang w:eastAsia="zh-CN"/>
          </w:rPr>
          <w:t>二、发展规划、产业政策和行业准入分析</w:t>
        </w:r>
        <w:r>
          <w:tab/>
        </w:r>
        <w:r>
          <w:fldChar w:fldCharType="begin"/>
        </w:r>
        <w:r>
          <w:instrText xml:space="preserve"> PAGEREF _Toc24993 \h </w:instrText>
        </w:r>
        <w:r>
          <w:fldChar w:fldCharType="separate"/>
        </w:r>
        <w:r>
          <w:t>5</w:t>
        </w:r>
        <w:r>
          <w:fldChar w:fldCharType="end"/>
        </w:r>
      </w:hyperlink>
    </w:p>
    <w:p>
      <w:pPr>
        <w:pStyle w:val="TOC2"/>
        <w:tabs>
          <w:tab w:val="right" w:leader="dot" w:pos="8306"/>
        </w:tabs>
      </w:pPr>
      <w:hyperlink w:anchor="_Toc18825" w:history="1">
        <w:r>
          <w:rPr>
            <w:rFonts w:ascii="仿宋" w:eastAsia="仿宋" w:hAnsi="仿宋" w:cs="仿宋" w:hint="eastAsia"/>
            <w:lang w:eastAsia="zh-CN"/>
          </w:rPr>
          <w:t>(一)、发展规划分析</w:t>
        </w:r>
        <w:r>
          <w:tab/>
        </w:r>
        <w:r>
          <w:fldChar w:fldCharType="begin"/>
        </w:r>
        <w:r>
          <w:instrText xml:space="preserve"> PAGEREF _Toc18825 \h </w:instrText>
        </w:r>
        <w:r>
          <w:fldChar w:fldCharType="separate"/>
        </w:r>
        <w:r>
          <w:t>5</w:t>
        </w:r>
        <w:r>
          <w:fldChar w:fldCharType="end"/>
        </w:r>
      </w:hyperlink>
    </w:p>
    <w:p>
      <w:pPr>
        <w:pStyle w:val="TOC2"/>
        <w:tabs>
          <w:tab w:val="right" w:leader="dot" w:pos="8306"/>
        </w:tabs>
      </w:pPr>
      <w:hyperlink w:anchor="_Toc31307" w:history="1">
        <w:r>
          <w:rPr>
            <w:rFonts w:ascii="仿宋" w:eastAsia="仿宋" w:hAnsi="仿宋" w:cs="仿宋" w:hint="eastAsia"/>
            <w:lang w:eastAsia="zh-CN"/>
          </w:rPr>
          <w:t>(二)、产业政策分析</w:t>
        </w:r>
        <w:r>
          <w:tab/>
        </w:r>
        <w:r>
          <w:fldChar w:fldCharType="begin"/>
        </w:r>
        <w:r>
          <w:instrText xml:space="preserve"> PAGEREF _Toc31307 \h </w:instrText>
        </w:r>
        <w:r>
          <w:fldChar w:fldCharType="separate"/>
        </w:r>
        <w:r>
          <w:t>7</w:t>
        </w:r>
        <w:r>
          <w:fldChar w:fldCharType="end"/>
        </w:r>
      </w:hyperlink>
    </w:p>
    <w:p>
      <w:pPr>
        <w:pStyle w:val="TOC2"/>
        <w:tabs>
          <w:tab w:val="right" w:leader="dot" w:pos="8306"/>
        </w:tabs>
      </w:pPr>
      <w:hyperlink w:anchor="_Toc3139" w:history="1">
        <w:r>
          <w:rPr>
            <w:rFonts w:ascii="仿宋" w:eastAsia="仿宋" w:hAnsi="仿宋" w:cs="仿宋" w:hint="eastAsia"/>
            <w:lang w:eastAsia="zh-CN"/>
          </w:rPr>
          <w:t>(三)、行业准入分析</w:t>
        </w:r>
        <w:r>
          <w:tab/>
        </w:r>
        <w:r>
          <w:fldChar w:fldCharType="begin"/>
        </w:r>
        <w:r>
          <w:instrText xml:space="preserve"> PAGEREF _Toc3139 \h </w:instrText>
        </w:r>
        <w:r>
          <w:fldChar w:fldCharType="separate"/>
        </w:r>
        <w:r>
          <w:t>8</w:t>
        </w:r>
        <w:r>
          <w:fldChar w:fldCharType="end"/>
        </w:r>
      </w:hyperlink>
    </w:p>
    <w:p>
      <w:pPr>
        <w:pStyle w:val="TOC1"/>
        <w:tabs>
          <w:tab w:val="right" w:leader="dot" w:pos="8306"/>
        </w:tabs>
      </w:pPr>
      <w:hyperlink w:anchor="_Toc4243" w:history="1">
        <w:r>
          <w:rPr>
            <w:rFonts w:ascii="仿宋" w:eastAsia="仿宋" w:hAnsi="仿宋" w:cs="仿宋" w:hint="eastAsia"/>
            <w:lang w:eastAsia="zh-CN"/>
          </w:rPr>
          <w:t>三、财务管理与成本控制</w:t>
        </w:r>
        <w:r>
          <w:tab/>
        </w:r>
        <w:r>
          <w:fldChar w:fldCharType="begin"/>
        </w:r>
        <w:r>
          <w:instrText xml:space="preserve"> PAGEREF _Toc4243 \h </w:instrText>
        </w:r>
        <w:r>
          <w:fldChar w:fldCharType="separate"/>
        </w:r>
        <w:r>
          <w:t>9</w:t>
        </w:r>
        <w:r>
          <w:fldChar w:fldCharType="end"/>
        </w:r>
      </w:hyperlink>
    </w:p>
    <w:p>
      <w:pPr>
        <w:pStyle w:val="TOC2"/>
        <w:tabs>
          <w:tab w:val="right" w:leader="dot" w:pos="8306"/>
        </w:tabs>
      </w:pPr>
      <w:hyperlink w:anchor="_Toc8231" w:history="1">
        <w:r>
          <w:rPr>
            <w:rFonts w:ascii="仿宋" w:eastAsia="仿宋" w:hAnsi="仿宋" w:cs="仿宋" w:hint="eastAsia"/>
            <w:lang w:eastAsia="zh-CN"/>
          </w:rPr>
          <w:t>(一)、财务管理体系建设</w:t>
        </w:r>
        <w:r>
          <w:tab/>
        </w:r>
        <w:r>
          <w:fldChar w:fldCharType="begin"/>
        </w:r>
        <w:r>
          <w:instrText xml:space="preserve"> PAGEREF _Toc8231 \h </w:instrText>
        </w:r>
        <w:r>
          <w:fldChar w:fldCharType="separate"/>
        </w:r>
        <w:r>
          <w:t>9</w:t>
        </w:r>
        <w:r>
          <w:fldChar w:fldCharType="end"/>
        </w:r>
      </w:hyperlink>
    </w:p>
    <w:p>
      <w:pPr>
        <w:pStyle w:val="TOC2"/>
        <w:tabs>
          <w:tab w:val="right" w:leader="dot" w:pos="8306"/>
        </w:tabs>
      </w:pPr>
      <w:hyperlink w:anchor="_Toc31309" w:history="1">
        <w:r>
          <w:rPr>
            <w:rFonts w:ascii="仿宋" w:eastAsia="仿宋" w:hAnsi="仿宋" w:cs="仿宋" w:hint="eastAsia"/>
            <w:lang w:eastAsia="zh-CN"/>
          </w:rPr>
          <w:t>(二)、成本控制措施</w:t>
        </w:r>
        <w:r>
          <w:tab/>
        </w:r>
        <w:r>
          <w:fldChar w:fldCharType="begin"/>
        </w:r>
        <w:r>
          <w:instrText xml:space="preserve"> PAGEREF _Toc31309 \h </w:instrText>
        </w:r>
        <w:r>
          <w:fldChar w:fldCharType="separate"/>
        </w:r>
        <w:r>
          <w:t>11</w:t>
        </w:r>
        <w:r>
          <w:fldChar w:fldCharType="end"/>
        </w:r>
      </w:hyperlink>
    </w:p>
    <w:p>
      <w:pPr>
        <w:pStyle w:val="TOC1"/>
        <w:tabs>
          <w:tab w:val="right" w:leader="dot" w:pos="8306"/>
        </w:tabs>
      </w:pPr>
      <w:hyperlink w:anchor="_Toc30185" w:history="1">
        <w:r>
          <w:rPr>
            <w:rFonts w:ascii="仿宋" w:eastAsia="仿宋" w:hAnsi="仿宋" w:cs="仿宋" w:hint="eastAsia"/>
            <w:lang w:eastAsia="zh-CN"/>
          </w:rPr>
          <w:t>四、社会影响分析</w:t>
        </w:r>
        <w:r>
          <w:tab/>
        </w:r>
        <w:r>
          <w:fldChar w:fldCharType="begin"/>
        </w:r>
        <w:r>
          <w:instrText xml:space="preserve"> PAGEREF _Toc30185 \h </w:instrText>
        </w:r>
        <w:r>
          <w:fldChar w:fldCharType="separate"/>
        </w:r>
        <w:r>
          <w:t>12</w:t>
        </w:r>
        <w:r>
          <w:fldChar w:fldCharType="end"/>
        </w:r>
      </w:hyperlink>
    </w:p>
    <w:p>
      <w:pPr>
        <w:pStyle w:val="TOC2"/>
        <w:tabs>
          <w:tab w:val="right" w:leader="dot" w:pos="8306"/>
        </w:tabs>
      </w:pPr>
      <w:hyperlink w:anchor="_Toc14049" w:history="1">
        <w:r>
          <w:rPr>
            <w:rFonts w:ascii="仿宋" w:eastAsia="仿宋" w:hAnsi="仿宋" w:cs="仿宋" w:hint="eastAsia"/>
            <w:lang w:eastAsia="zh-CN"/>
          </w:rPr>
          <w:t>(一)、社会影响效果分析</w:t>
        </w:r>
        <w:r>
          <w:tab/>
        </w:r>
        <w:r>
          <w:fldChar w:fldCharType="begin"/>
        </w:r>
        <w:r>
          <w:instrText xml:space="preserve"> PAGEREF _Toc14049 \h </w:instrText>
        </w:r>
        <w:r>
          <w:fldChar w:fldCharType="separate"/>
        </w:r>
        <w:r>
          <w:t>12</w:t>
        </w:r>
        <w:r>
          <w:fldChar w:fldCharType="end"/>
        </w:r>
      </w:hyperlink>
    </w:p>
    <w:p>
      <w:pPr>
        <w:pStyle w:val="TOC2"/>
        <w:tabs>
          <w:tab w:val="right" w:leader="dot" w:pos="8306"/>
        </w:tabs>
      </w:pPr>
      <w:hyperlink w:anchor="_Toc8897" w:history="1">
        <w:r>
          <w:rPr>
            <w:rFonts w:ascii="仿宋" w:eastAsia="仿宋" w:hAnsi="仿宋" w:cs="仿宋" w:hint="eastAsia"/>
            <w:lang w:eastAsia="zh-CN"/>
          </w:rPr>
          <w:t>(二)、社会适应性分析</w:t>
        </w:r>
        <w:r>
          <w:tab/>
        </w:r>
        <w:r>
          <w:fldChar w:fldCharType="begin"/>
        </w:r>
        <w:r>
          <w:instrText xml:space="preserve"> PAGEREF _Toc8897 \h </w:instrText>
        </w:r>
        <w:r>
          <w:fldChar w:fldCharType="separate"/>
        </w:r>
        <w:r>
          <w:t>14</w:t>
        </w:r>
        <w:r>
          <w:fldChar w:fldCharType="end"/>
        </w:r>
      </w:hyperlink>
    </w:p>
    <w:p>
      <w:pPr>
        <w:pStyle w:val="TOC2"/>
        <w:tabs>
          <w:tab w:val="right" w:leader="dot" w:pos="8306"/>
        </w:tabs>
      </w:pPr>
      <w:hyperlink w:anchor="_Toc13365" w:history="1">
        <w:r>
          <w:rPr>
            <w:rFonts w:ascii="仿宋" w:eastAsia="仿宋" w:hAnsi="仿宋" w:cs="仿宋" w:hint="eastAsia"/>
            <w:lang w:eastAsia="zh-CN"/>
          </w:rPr>
          <w:t>(三)、社会风险及对策分析</w:t>
        </w:r>
        <w:r>
          <w:tab/>
        </w:r>
        <w:r>
          <w:fldChar w:fldCharType="begin"/>
        </w:r>
        <w:r>
          <w:instrText xml:space="preserve"> PAGEREF _Toc13365 \h </w:instrText>
        </w:r>
        <w:r>
          <w:fldChar w:fldCharType="separate"/>
        </w:r>
        <w:r>
          <w:t>16</w:t>
        </w:r>
        <w:r>
          <w:fldChar w:fldCharType="end"/>
        </w:r>
      </w:hyperlink>
    </w:p>
    <w:p>
      <w:pPr>
        <w:pStyle w:val="TOC1"/>
        <w:tabs>
          <w:tab w:val="right" w:leader="dot" w:pos="8306"/>
        </w:tabs>
      </w:pPr>
      <w:hyperlink w:anchor="_Toc7249" w:history="1">
        <w:r>
          <w:rPr>
            <w:rFonts w:ascii="仿宋" w:eastAsia="仿宋" w:hAnsi="仿宋" w:cs="仿宋" w:hint="eastAsia"/>
            <w:lang w:eastAsia="zh-CN"/>
          </w:rPr>
          <w:t>五、环境和生态影响分析</w:t>
        </w:r>
        <w:r>
          <w:tab/>
        </w:r>
        <w:r>
          <w:fldChar w:fldCharType="begin"/>
        </w:r>
        <w:r>
          <w:instrText xml:space="preserve"> PAGEREF _Toc7249 \h </w:instrText>
        </w:r>
        <w:r>
          <w:fldChar w:fldCharType="separate"/>
        </w:r>
        <w:r>
          <w:t>19</w:t>
        </w:r>
        <w:r>
          <w:fldChar w:fldCharType="end"/>
        </w:r>
      </w:hyperlink>
    </w:p>
    <w:p>
      <w:pPr>
        <w:pStyle w:val="TOC2"/>
        <w:tabs>
          <w:tab w:val="right" w:leader="dot" w:pos="8306"/>
        </w:tabs>
      </w:pPr>
      <w:hyperlink w:anchor="_Toc31624" w:history="1">
        <w:r>
          <w:rPr>
            <w:rFonts w:ascii="仿宋" w:eastAsia="仿宋" w:hAnsi="仿宋" w:cs="仿宋" w:hint="eastAsia"/>
            <w:lang w:eastAsia="zh-CN"/>
          </w:rPr>
          <w:t>(一)、环境和生态现状</w:t>
        </w:r>
        <w:r>
          <w:tab/>
        </w:r>
        <w:r>
          <w:fldChar w:fldCharType="begin"/>
        </w:r>
        <w:r>
          <w:instrText xml:space="preserve"> PAGEREF _Toc31624 \h </w:instrText>
        </w:r>
        <w:r>
          <w:fldChar w:fldCharType="separate"/>
        </w:r>
        <w:r>
          <w:t>19</w:t>
        </w:r>
        <w:r>
          <w:fldChar w:fldCharType="end"/>
        </w:r>
      </w:hyperlink>
    </w:p>
    <w:p>
      <w:pPr>
        <w:pStyle w:val="TOC2"/>
        <w:tabs>
          <w:tab w:val="right" w:leader="dot" w:pos="8306"/>
        </w:tabs>
      </w:pPr>
      <w:hyperlink w:anchor="_Toc4205" w:history="1">
        <w:r>
          <w:rPr>
            <w:rFonts w:ascii="仿宋" w:eastAsia="仿宋" w:hAnsi="仿宋" w:cs="仿宋" w:hint="eastAsia"/>
            <w:lang w:eastAsia="zh-CN"/>
          </w:rPr>
          <w:t>(二)、生态环境影响分析</w:t>
        </w:r>
        <w:r>
          <w:tab/>
        </w:r>
        <w:r>
          <w:fldChar w:fldCharType="begin"/>
        </w:r>
        <w:r>
          <w:instrText xml:space="preserve"> PAGEREF _Toc4205 \h </w:instrText>
        </w:r>
        <w:r>
          <w:fldChar w:fldCharType="separate"/>
        </w:r>
        <w:r>
          <w:t>21</w:t>
        </w:r>
        <w:r>
          <w:fldChar w:fldCharType="end"/>
        </w:r>
      </w:hyperlink>
    </w:p>
    <w:p>
      <w:pPr>
        <w:pStyle w:val="TOC2"/>
        <w:tabs>
          <w:tab w:val="right" w:leader="dot" w:pos="8306"/>
        </w:tabs>
      </w:pPr>
      <w:hyperlink w:anchor="_Toc3726" w:history="1">
        <w:r>
          <w:rPr>
            <w:rFonts w:ascii="仿宋" w:eastAsia="仿宋" w:hAnsi="仿宋" w:cs="仿宋" w:hint="eastAsia"/>
            <w:lang w:eastAsia="zh-CN"/>
          </w:rPr>
          <w:t>(三)、生态环境保护措施</w:t>
        </w:r>
        <w:r>
          <w:tab/>
        </w:r>
        <w:r>
          <w:fldChar w:fldCharType="begin"/>
        </w:r>
        <w:r>
          <w:instrText xml:space="preserve"> PAGEREF _Toc3726 \h </w:instrText>
        </w:r>
        <w:r>
          <w:fldChar w:fldCharType="separate"/>
        </w:r>
        <w:r>
          <w:t>22</w:t>
        </w:r>
        <w:r>
          <w:fldChar w:fldCharType="end"/>
        </w:r>
      </w:hyperlink>
    </w:p>
    <w:p>
      <w:pPr>
        <w:pStyle w:val="TOC2"/>
        <w:tabs>
          <w:tab w:val="right" w:leader="dot" w:pos="8306"/>
        </w:tabs>
      </w:pPr>
      <w:hyperlink w:anchor="_Toc8296" w:history="1">
        <w:r>
          <w:rPr>
            <w:rFonts w:ascii="仿宋" w:eastAsia="仿宋" w:hAnsi="仿宋" w:cs="仿宋" w:hint="eastAsia"/>
            <w:lang w:eastAsia="zh-CN"/>
          </w:rPr>
          <w:t>(四)、地质灾害影响分析</w:t>
        </w:r>
        <w:r>
          <w:tab/>
        </w:r>
        <w:r>
          <w:fldChar w:fldCharType="begin"/>
        </w:r>
        <w:r>
          <w:instrText xml:space="preserve"> PAGEREF _Toc8296 \h </w:instrText>
        </w:r>
        <w:r>
          <w:fldChar w:fldCharType="separate"/>
        </w:r>
        <w:r>
          <w:t>24</w:t>
        </w:r>
        <w:r>
          <w:fldChar w:fldCharType="end"/>
        </w:r>
      </w:hyperlink>
    </w:p>
    <w:p>
      <w:pPr>
        <w:pStyle w:val="TOC2"/>
        <w:tabs>
          <w:tab w:val="right" w:leader="dot" w:pos="8306"/>
        </w:tabs>
      </w:pPr>
      <w:hyperlink w:anchor="_Toc15891" w:history="1">
        <w:r>
          <w:rPr>
            <w:rFonts w:ascii="仿宋" w:eastAsia="仿宋" w:hAnsi="仿宋" w:cs="仿宋" w:hint="eastAsia"/>
            <w:lang w:eastAsia="zh-CN"/>
          </w:rPr>
          <w:t>(五)、特殊环境影响</w:t>
        </w:r>
        <w:r>
          <w:tab/>
        </w:r>
        <w:r>
          <w:fldChar w:fldCharType="begin"/>
        </w:r>
        <w:r>
          <w:instrText xml:space="preserve"> PAGEREF _Toc15891 \h </w:instrText>
        </w:r>
        <w:r>
          <w:fldChar w:fldCharType="separate"/>
        </w:r>
        <w:r>
          <w:t>25</w:t>
        </w:r>
        <w:r>
          <w:fldChar w:fldCharType="end"/>
        </w:r>
      </w:hyperlink>
    </w:p>
    <w:p>
      <w:pPr>
        <w:pStyle w:val="TOC1"/>
        <w:tabs>
          <w:tab w:val="right" w:leader="dot" w:pos="8306"/>
        </w:tabs>
      </w:pPr>
      <w:hyperlink w:anchor="_Toc17307" w:history="1">
        <w:r>
          <w:rPr>
            <w:rFonts w:ascii="仿宋" w:eastAsia="仿宋" w:hAnsi="仿宋" w:cs="仿宋" w:hint="eastAsia"/>
            <w:lang w:eastAsia="zh-CN"/>
          </w:rPr>
          <w:t>六、项目选址研究</w:t>
        </w:r>
        <w:r>
          <w:tab/>
        </w:r>
        <w:r>
          <w:fldChar w:fldCharType="begin"/>
        </w:r>
        <w:r>
          <w:instrText xml:space="preserve"> PAGEREF _Toc17307 \h </w:instrText>
        </w:r>
        <w:r>
          <w:fldChar w:fldCharType="separate"/>
        </w:r>
        <w:r>
          <w:t>26</w:t>
        </w:r>
        <w:r>
          <w:fldChar w:fldCharType="end"/>
        </w:r>
      </w:hyperlink>
    </w:p>
    <w:p>
      <w:pPr>
        <w:pStyle w:val="TOC2"/>
        <w:tabs>
          <w:tab w:val="right" w:leader="dot" w:pos="8306"/>
        </w:tabs>
      </w:pPr>
      <w:hyperlink w:anchor="_Toc20189" w:history="1">
        <w:r>
          <w:rPr>
            <w:rFonts w:ascii="仿宋" w:eastAsia="仿宋" w:hAnsi="仿宋" w:cs="仿宋" w:hint="eastAsia"/>
            <w:lang w:eastAsia="zh-CN"/>
          </w:rPr>
          <w:t>(一)、项目选址原则</w:t>
        </w:r>
        <w:r>
          <w:tab/>
        </w:r>
        <w:r>
          <w:fldChar w:fldCharType="begin"/>
        </w:r>
        <w:r>
          <w:instrText xml:space="preserve"> PAGEREF _Toc20189 \h </w:instrText>
        </w:r>
        <w:r>
          <w:fldChar w:fldCharType="separate"/>
        </w:r>
        <w:r>
          <w:t>26</w:t>
        </w:r>
        <w:r>
          <w:fldChar w:fldCharType="end"/>
        </w:r>
      </w:hyperlink>
    </w:p>
    <w:p>
      <w:pPr>
        <w:pStyle w:val="TOC2"/>
        <w:tabs>
          <w:tab w:val="right" w:leader="dot" w:pos="8306"/>
        </w:tabs>
      </w:pPr>
      <w:hyperlink w:anchor="_Toc29493" w:history="1">
        <w:r>
          <w:rPr>
            <w:rFonts w:ascii="仿宋" w:eastAsia="仿宋" w:hAnsi="仿宋" w:cs="仿宋" w:hint="eastAsia"/>
            <w:lang w:eastAsia="zh-CN"/>
          </w:rPr>
          <w:t>(二)、项目选址</w:t>
        </w:r>
        <w:r>
          <w:tab/>
        </w:r>
        <w:r>
          <w:fldChar w:fldCharType="begin"/>
        </w:r>
        <w:r>
          <w:instrText xml:space="preserve"> PAGEREF _Toc29493 \h </w:instrText>
        </w:r>
        <w:r>
          <w:fldChar w:fldCharType="separate"/>
        </w:r>
        <w:r>
          <w:t>30</w:t>
        </w:r>
        <w:r>
          <w:fldChar w:fldCharType="end"/>
        </w:r>
      </w:hyperlink>
    </w:p>
    <w:p>
      <w:pPr>
        <w:pStyle w:val="TOC2"/>
        <w:tabs>
          <w:tab w:val="right" w:leader="dot" w:pos="8306"/>
        </w:tabs>
      </w:pPr>
      <w:hyperlink w:anchor="_Toc9918" w:history="1">
        <w:r>
          <w:rPr>
            <w:rFonts w:ascii="仿宋" w:eastAsia="仿宋" w:hAnsi="仿宋" w:cs="仿宋" w:hint="eastAsia"/>
            <w:lang w:eastAsia="zh-CN"/>
          </w:rPr>
          <w:t>(三)、建设条件分析</w:t>
        </w:r>
        <w:r>
          <w:tab/>
        </w:r>
        <w:r>
          <w:fldChar w:fldCharType="begin"/>
        </w:r>
        <w:r>
          <w:instrText xml:space="preserve"> PAGEREF _Toc9918 \h </w:instrText>
        </w:r>
        <w:r>
          <w:fldChar w:fldCharType="separate"/>
        </w:r>
        <w:r>
          <w:t>32</w:t>
        </w:r>
        <w:r>
          <w:fldChar w:fldCharType="end"/>
        </w:r>
      </w:hyperlink>
    </w:p>
    <w:p>
      <w:pPr>
        <w:pStyle w:val="TOC2"/>
        <w:tabs>
          <w:tab w:val="right" w:leader="dot" w:pos="8306"/>
        </w:tabs>
      </w:pPr>
      <w:hyperlink w:anchor="_Toc4517" w:history="1">
        <w:r>
          <w:rPr>
            <w:rFonts w:ascii="仿宋" w:eastAsia="仿宋" w:hAnsi="仿宋" w:cs="仿宋" w:hint="eastAsia"/>
            <w:lang w:eastAsia="zh-CN"/>
          </w:rPr>
          <w:t>(四)、用地控制指标</w:t>
        </w:r>
        <w:r>
          <w:tab/>
        </w:r>
        <w:r>
          <w:fldChar w:fldCharType="begin"/>
        </w:r>
        <w:r>
          <w:instrText xml:space="preserve"> PAGEREF _Toc4517 \h </w:instrText>
        </w:r>
        <w:r>
          <w:fldChar w:fldCharType="separate"/>
        </w:r>
        <w:r>
          <w:t>33</w:t>
        </w:r>
        <w:r>
          <w:fldChar w:fldCharType="end"/>
        </w:r>
      </w:hyperlink>
    </w:p>
    <w:p>
      <w:pPr>
        <w:pStyle w:val="TOC2"/>
        <w:tabs>
          <w:tab w:val="right" w:leader="dot" w:pos="8306"/>
        </w:tabs>
      </w:pPr>
      <w:hyperlink w:anchor="_Toc19168" w:history="1">
        <w:r>
          <w:rPr>
            <w:rFonts w:ascii="仿宋" w:eastAsia="仿宋" w:hAnsi="仿宋" w:cs="仿宋" w:hint="eastAsia"/>
            <w:lang w:eastAsia="zh-CN"/>
          </w:rPr>
          <w:t>(五)、地总体要求</w:t>
        </w:r>
        <w:r>
          <w:tab/>
        </w:r>
        <w:r>
          <w:fldChar w:fldCharType="begin"/>
        </w:r>
        <w:r>
          <w:instrText xml:space="preserve"> PAGEREF _Toc19168 \h </w:instrText>
        </w:r>
        <w:r>
          <w:fldChar w:fldCharType="separate"/>
        </w:r>
        <w:r>
          <w:t>34</w:t>
        </w:r>
        <w:r>
          <w:fldChar w:fldCharType="end"/>
        </w:r>
      </w:hyperlink>
    </w:p>
    <w:p>
      <w:pPr>
        <w:pStyle w:val="TOC2"/>
        <w:tabs>
          <w:tab w:val="right" w:leader="dot" w:pos="8306"/>
        </w:tabs>
      </w:pPr>
      <w:hyperlink w:anchor="_Toc21005" w:history="1">
        <w:r>
          <w:rPr>
            <w:rFonts w:ascii="仿宋" w:eastAsia="仿宋" w:hAnsi="仿宋" w:cs="仿宋" w:hint="eastAsia"/>
            <w:lang w:eastAsia="zh-CN"/>
          </w:rPr>
          <w:t>(六)、节约用地措施</w:t>
        </w:r>
        <w:r>
          <w:tab/>
        </w:r>
        <w:r>
          <w:fldChar w:fldCharType="begin"/>
        </w:r>
        <w:r>
          <w:instrText xml:space="preserve"> PAGEREF _Toc21005 \h </w:instrText>
        </w:r>
        <w:r>
          <w:fldChar w:fldCharType="separate"/>
        </w:r>
        <w:r>
          <w:t>36</w:t>
        </w:r>
        <w:r>
          <w:fldChar w:fldCharType="end"/>
        </w:r>
      </w:hyperlink>
    </w:p>
    <w:p>
      <w:pPr>
        <w:pStyle w:val="TOC2"/>
        <w:tabs>
          <w:tab w:val="right" w:leader="dot" w:pos="8306"/>
        </w:tabs>
      </w:pPr>
      <w:hyperlink w:anchor="_Toc474" w:history="1">
        <w:r>
          <w:rPr>
            <w:rFonts w:ascii="仿宋" w:eastAsia="仿宋" w:hAnsi="仿宋" w:cs="仿宋" w:hint="eastAsia"/>
            <w:lang w:eastAsia="zh-CN"/>
          </w:rPr>
          <w:t>(七)、选址综合评价</w:t>
        </w:r>
        <w:r>
          <w:tab/>
        </w:r>
        <w:r>
          <w:fldChar w:fldCharType="begin"/>
        </w:r>
        <w:r>
          <w:instrText xml:space="preserve"> PAGEREF _Toc474 \h </w:instrText>
        </w:r>
        <w:r>
          <w:fldChar w:fldCharType="separate"/>
        </w:r>
        <w:r>
          <w:t>37</w:t>
        </w:r>
        <w:r>
          <w:fldChar w:fldCharType="end"/>
        </w:r>
      </w:hyperlink>
    </w:p>
    <w:p>
      <w:pPr>
        <w:pStyle w:val="TOC1"/>
        <w:tabs>
          <w:tab w:val="right" w:leader="dot" w:pos="8306"/>
        </w:tabs>
      </w:pPr>
      <w:hyperlink w:anchor="_Toc18599" w:history="1">
        <w:r>
          <w:rPr>
            <w:rFonts w:ascii="仿宋" w:eastAsia="仿宋" w:hAnsi="仿宋" w:cs="仿宋" w:hint="eastAsia"/>
            <w:lang w:eastAsia="zh-CN"/>
          </w:rPr>
          <w:t>七、项目质量与标准</w:t>
        </w:r>
        <w:r>
          <w:tab/>
        </w:r>
        <w:r>
          <w:fldChar w:fldCharType="begin"/>
        </w:r>
        <w:r>
          <w:instrText xml:space="preserve"> PAGEREF _Toc18599 \h </w:instrText>
        </w:r>
        <w:r>
          <w:fldChar w:fldCharType="separate"/>
        </w:r>
        <w:r>
          <w:t>38</w:t>
        </w:r>
        <w:r>
          <w:fldChar w:fldCharType="end"/>
        </w:r>
      </w:hyperlink>
    </w:p>
    <w:p>
      <w:pPr>
        <w:pStyle w:val="TOC2"/>
        <w:tabs>
          <w:tab w:val="right" w:leader="dot" w:pos="8306"/>
        </w:tabs>
      </w:pPr>
      <w:hyperlink w:anchor="_Toc16148" w:history="1">
        <w:r>
          <w:rPr>
            <w:rFonts w:ascii="仿宋" w:eastAsia="仿宋" w:hAnsi="仿宋" w:cs="仿宋" w:hint="eastAsia"/>
            <w:lang w:eastAsia="zh-CN"/>
          </w:rPr>
          <w:t>(一)、质量保障体系</w:t>
        </w:r>
        <w:r>
          <w:tab/>
        </w:r>
        <w:r>
          <w:fldChar w:fldCharType="begin"/>
        </w:r>
        <w:r>
          <w:instrText xml:space="preserve"> PAGEREF _Toc16148 \h </w:instrText>
        </w:r>
        <w:r>
          <w:fldChar w:fldCharType="separate"/>
        </w:r>
        <w:r>
          <w:t>38</w:t>
        </w:r>
        <w:r>
          <w:fldChar w:fldCharType="end"/>
        </w:r>
      </w:hyperlink>
    </w:p>
    <w:p>
      <w:pPr>
        <w:pStyle w:val="TOC2"/>
        <w:tabs>
          <w:tab w:val="right" w:leader="dot" w:pos="8306"/>
        </w:tabs>
      </w:pPr>
      <w:hyperlink w:anchor="_Toc21254" w:history="1">
        <w:r>
          <w:rPr>
            <w:rFonts w:ascii="仿宋" w:eastAsia="仿宋" w:hAnsi="仿宋" w:cs="仿宋" w:hint="eastAsia"/>
            <w:lang w:eastAsia="zh-CN"/>
          </w:rPr>
          <w:t>(二)、标准化作业流程</w:t>
        </w:r>
        <w:r>
          <w:tab/>
        </w:r>
        <w:r>
          <w:fldChar w:fldCharType="begin"/>
        </w:r>
        <w:r>
          <w:instrText xml:space="preserve"> PAGEREF _Toc21254 \h </w:instrText>
        </w:r>
        <w:r>
          <w:fldChar w:fldCharType="separate"/>
        </w:r>
        <w:r>
          <w:t>39</w:t>
        </w:r>
        <w:r>
          <w:fldChar w:fldCharType="end"/>
        </w:r>
      </w:hyperlink>
    </w:p>
    <w:p>
      <w:pPr>
        <w:pStyle w:val="TOC2"/>
        <w:tabs>
          <w:tab w:val="right" w:leader="dot" w:pos="8306"/>
        </w:tabs>
      </w:pPr>
      <w:hyperlink w:anchor="_Toc27251" w:history="1">
        <w:r>
          <w:rPr>
            <w:rFonts w:ascii="仿宋" w:eastAsia="仿宋" w:hAnsi="仿宋" w:cs="仿宋" w:hint="eastAsia"/>
            <w:lang w:eastAsia="zh-CN"/>
          </w:rPr>
          <w:t>(三)、质量监控与评估</w:t>
        </w:r>
        <w:r>
          <w:tab/>
        </w:r>
        <w:r>
          <w:fldChar w:fldCharType="begin"/>
        </w:r>
        <w:r>
          <w:instrText xml:space="preserve"> PAGEREF _Toc27251 \h </w:instrText>
        </w:r>
        <w:r>
          <w:fldChar w:fldCharType="separate"/>
        </w:r>
        <w:r>
          <w:t>41</w:t>
        </w:r>
        <w:r>
          <w:fldChar w:fldCharType="end"/>
        </w:r>
      </w:hyperlink>
    </w:p>
    <w:p>
      <w:pPr>
        <w:pStyle w:val="TOC2"/>
        <w:tabs>
          <w:tab w:val="right" w:leader="dot" w:pos="8306"/>
        </w:tabs>
      </w:pPr>
      <w:hyperlink w:anchor="_Toc16272" w:history="1">
        <w:r>
          <w:rPr>
            <w:rFonts w:ascii="仿宋" w:eastAsia="仿宋" w:hAnsi="仿宋" w:cs="仿宋" w:hint="eastAsia"/>
            <w:lang w:eastAsia="zh-CN"/>
          </w:rPr>
          <w:t>(四)、质量改进计划</w:t>
        </w:r>
        <w:r>
          <w:tab/>
        </w:r>
        <w:r>
          <w:fldChar w:fldCharType="begin"/>
        </w:r>
        <w:r>
          <w:instrText xml:space="preserve"> PAGEREF _Toc16272 \h </w:instrText>
        </w:r>
        <w:r>
          <w:fldChar w:fldCharType="separate"/>
        </w:r>
        <w:r>
          <w:t>42</w:t>
        </w:r>
        <w:r>
          <w:fldChar w:fldCharType="end"/>
        </w:r>
      </w:hyperlink>
    </w:p>
    <w:p>
      <w:pPr>
        <w:pStyle w:val="TOC1"/>
        <w:tabs>
          <w:tab w:val="right" w:leader="dot" w:pos="8306"/>
        </w:tabs>
      </w:pPr>
      <w:hyperlink w:anchor="_Toc28281" w:history="1">
        <w:r>
          <w:rPr>
            <w:rFonts w:ascii="仿宋" w:eastAsia="仿宋" w:hAnsi="仿宋" w:cs="仿宋" w:hint="eastAsia"/>
            <w:lang w:eastAsia="zh-CN"/>
          </w:rPr>
          <w:t>八、项目实施与管理方案</w:t>
        </w:r>
        <w:r>
          <w:tab/>
        </w:r>
        <w:r>
          <w:fldChar w:fldCharType="begin"/>
        </w:r>
        <w:r>
          <w:instrText xml:space="preserve"> PAGEREF _Toc28281 \h </w:instrText>
        </w:r>
        <w:r>
          <w:fldChar w:fldCharType="separate"/>
        </w:r>
        <w:r>
          <w:t>43</w:t>
        </w:r>
        <w:r>
          <w:fldChar w:fldCharType="end"/>
        </w:r>
      </w:hyperlink>
    </w:p>
    <w:p>
      <w:pPr>
        <w:pStyle w:val="TOC2"/>
        <w:tabs>
          <w:tab w:val="right" w:leader="dot" w:pos="8306"/>
        </w:tabs>
      </w:pPr>
      <w:hyperlink w:anchor="_Toc5550" w:history="1">
        <w:r>
          <w:rPr>
            <w:rFonts w:ascii="仿宋" w:eastAsia="仿宋" w:hAnsi="仿宋" w:cs="仿宋" w:hint="eastAsia"/>
            <w:lang w:eastAsia="zh-CN"/>
          </w:rPr>
          <w:t>(一)、项目实施计划</w:t>
        </w:r>
        <w:r>
          <w:tab/>
        </w:r>
        <w:r>
          <w:fldChar w:fldCharType="begin"/>
        </w:r>
        <w:r>
          <w:instrText xml:space="preserve"> PAGEREF _Toc5550 \h </w:instrText>
        </w:r>
        <w:r>
          <w:fldChar w:fldCharType="separate"/>
        </w:r>
        <w:r>
          <w:t>43</w:t>
        </w:r>
        <w:r>
          <w:fldChar w:fldCharType="end"/>
        </w:r>
      </w:hyperlink>
    </w:p>
    <w:p>
      <w:pPr>
        <w:pStyle w:val="TOC2"/>
        <w:tabs>
          <w:tab w:val="right" w:leader="dot" w:pos="8306"/>
        </w:tabs>
      </w:pPr>
      <w:hyperlink w:anchor="_Toc2097" w:history="1">
        <w:r>
          <w:rPr>
            <w:rFonts w:ascii="仿宋" w:eastAsia="仿宋" w:hAnsi="仿宋" w:cs="仿宋" w:hint="eastAsia"/>
            <w:lang w:eastAsia="zh-CN"/>
          </w:rPr>
          <w:t>(二)、项目组织机构与职责</w:t>
        </w:r>
        <w:r>
          <w:tab/>
        </w:r>
        <w:r>
          <w:fldChar w:fldCharType="begin"/>
        </w:r>
        <w:r>
          <w:instrText xml:space="preserve"> PAGEREF _Toc2097 \h </w:instrText>
        </w:r>
        <w:r>
          <w:fldChar w:fldCharType="separate"/>
        </w:r>
        <w:r>
          <w:t>45</w:t>
        </w:r>
        <w:r>
          <w:fldChar w:fldCharType="end"/>
        </w:r>
      </w:hyperlink>
    </w:p>
    <w:p>
      <w:pPr>
        <w:pStyle w:val="TOC2"/>
        <w:tabs>
          <w:tab w:val="right" w:leader="dot" w:pos="8306"/>
        </w:tabs>
      </w:pPr>
      <w:hyperlink w:anchor="_Toc11385" w:history="1">
        <w:r>
          <w:rPr>
            <w:rFonts w:ascii="仿宋" w:eastAsia="仿宋" w:hAnsi="仿宋" w:cs="仿宋" w:hint="eastAsia"/>
            <w:lang w:eastAsia="zh-CN"/>
          </w:rPr>
          <w:t>(三)、项目管理与监控体系</w:t>
        </w:r>
        <w:r>
          <w:tab/>
        </w:r>
        <w:r>
          <w:fldChar w:fldCharType="begin"/>
        </w:r>
        <w:r>
          <w:instrText xml:space="preserve"> PAGEREF _Toc11385 \h </w:instrText>
        </w:r>
        <w:r>
          <w:fldChar w:fldCharType="separate"/>
        </w:r>
        <w:r>
          <w:t>47</w:t>
        </w:r>
        <w:r>
          <w:fldChar w:fldCharType="end"/>
        </w:r>
      </w:hyperlink>
    </w:p>
    <w:p>
      <w:pPr>
        <w:pStyle w:val="TOC1"/>
        <w:tabs>
          <w:tab w:val="right" w:leader="dot" w:pos="8306"/>
        </w:tabs>
      </w:pPr>
      <w:hyperlink w:anchor="_Toc28569" w:history="1">
        <w:r>
          <w:rPr>
            <w:rFonts w:ascii="仿宋" w:eastAsia="仿宋" w:hAnsi="仿宋" w:cs="仿宋" w:hint="eastAsia"/>
            <w:lang w:eastAsia="zh-CN"/>
          </w:rPr>
          <w:t>九、经济效益与社会效益优化</w:t>
        </w:r>
        <w:r>
          <w:tab/>
        </w:r>
        <w:r>
          <w:fldChar w:fldCharType="begin"/>
        </w:r>
        <w:r>
          <w:instrText xml:space="preserve"> PAGEREF _Toc28569 \h </w:instrText>
        </w:r>
        <w:r>
          <w:fldChar w:fldCharType="separate"/>
        </w:r>
        <w:r>
          <w:t>49</w:t>
        </w:r>
        <w:r>
          <w:fldChar w:fldCharType="end"/>
        </w:r>
      </w:hyperlink>
    </w:p>
    <w:p>
      <w:pPr>
        <w:pStyle w:val="TOC2"/>
        <w:tabs>
          <w:tab w:val="right" w:leader="dot" w:pos="8306"/>
        </w:tabs>
      </w:pPr>
      <w:hyperlink w:anchor="_Toc27644" w:history="1">
        <w:r>
          <w:rPr>
            <w:rFonts w:ascii="仿宋" w:eastAsia="仿宋" w:hAnsi="仿宋" w:cs="仿宋" w:hint="eastAsia"/>
            <w:lang w:eastAsia="zh-CN"/>
          </w:rPr>
          <w:t>(一)、经济效益提升策略</w:t>
        </w:r>
        <w:r>
          <w:tab/>
        </w:r>
        <w:r>
          <w:fldChar w:fldCharType="begin"/>
        </w:r>
        <w:r>
          <w:instrText xml:space="preserve"> PAGEREF _Toc27644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24" w:history="1">
        <w:r>
          <w:rPr>
            <w:rFonts w:ascii="仿宋" w:eastAsia="仿宋" w:hAnsi="仿宋" w:cs="仿宋" w:hint="eastAsia"/>
            <w:lang w:eastAsia="zh-CN"/>
          </w:rPr>
          <w:t>(二)、社会效益增强方案</w:t>
        </w:r>
        <w:r>
          <w:tab/>
        </w:r>
        <w:r>
          <w:fldChar w:fldCharType="begin"/>
        </w:r>
        <w:r>
          <w:instrText xml:space="preserve"> PAGEREF _Toc25724 \h </w:instrText>
        </w:r>
        <w:r>
          <w:fldChar w:fldCharType="separate"/>
        </w:r>
        <w:r>
          <w:t>50</w:t>
        </w:r>
        <w:r>
          <w:fldChar w:fldCharType="end"/>
        </w:r>
      </w:hyperlink>
    </w:p>
    <w:p>
      <w:pPr>
        <w:pStyle w:val="TOC1"/>
        <w:tabs>
          <w:tab w:val="right" w:leader="dot" w:pos="8306"/>
        </w:tabs>
      </w:pPr>
      <w:hyperlink w:anchor="_Toc13622" w:history="1">
        <w:r>
          <w:rPr>
            <w:rFonts w:ascii="仿宋" w:eastAsia="仿宋" w:hAnsi="仿宋" w:cs="仿宋" w:hint="eastAsia"/>
            <w:lang w:eastAsia="zh-CN"/>
          </w:rPr>
          <w:t>十、环境保护与绿色发展</w:t>
        </w:r>
        <w:r>
          <w:tab/>
        </w:r>
        <w:r>
          <w:fldChar w:fldCharType="begin"/>
        </w:r>
        <w:r>
          <w:instrText xml:space="preserve"> PAGEREF _Toc13622 \h </w:instrText>
        </w:r>
        <w:r>
          <w:fldChar w:fldCharType="separate"/>
        </w:r>
        <w:r>
          <w:t>51</w:t>
        </w:r>
        <w:r>
          <w:fldChar w:fldCharType="end"/>
        </w:r>
      </w:hyperlink>
    </w:p>
    <w:p>
      <w:pPr>
        <w:pStyle w:val="TOC2"/>
        <w:tabs>
          <w:tab w:val="right" w:leader="dot" w:pos="8306"/>
        </w:tabs>
      </w:pPr>
      <w:hyperlink w:anchor="_Toc19143" w:history="1">
        <w:r>
          <w:rPr>
            <w:rFonts w:ascii="仿宋" w:eastAsia="仿宋" w:hAnsi="仿宋" w:cs="仿宋" w:hint="eastAsia"/>
            <w:lang w:eastAsia="zh-CN"/>
          </w:rPr>
          <w:t>(一)、环境保护措施</w:t>
        </w:r>
        <w:r>
          <w:tab/>
        </w:r>
        <w:r>
          <w:fldChar w:fldCharType="begin"/>
        </w:r>
        <w:r>
          <w:instrText xml:space="preserve"> PAGEREF _Toc19143 \h </w:instrText>
        </w:r>
        <w:r>
          <w:fldChar w:fldCharType="separate"/>
        </w:r>
        <w:r>
          <w:t>51</w:t>
        </w:r>
        <w:r>
          <w:fldChar w:fldCharType="end"/>
        </w:r>
      </w:hyperlink>
    </w:p>
    <w:p>
      <w:pPr>
        <w:pStyle w:val="TOC2"/>
        <w:tabs>
          <w:tab w:val="right" w:leader="dot" w:pos="8306"/>
        </w:tabs>
      </w:pPr>
      <w:hyperlink w:anchor="_Toc3974" w:history="1">
        <w:r>
          <w:rPr>
            <w:rFonts w:ascii="仿宋" w:eastAsia="仿宋" w:hAnsi="仿宋" w:cs="仿宋" w:hint="eastAsia"/>
            <w:lang w:eastAsia="zh-CN"/>
          </w:rPr>
          <w:t>(二)、绿色发展与可持续发展策略</w:t>
        </w:r>
        <w:r>
          <w:tab/>
        </w:r>
        <w:r>
          <w:fldChar w:fldCharType="begin"/>
        </w:r>
        <w:r>
          <w:instrText xml:space="preserve"> PAGEREF _Toc3974 \h </w:instrText>
        </w:r>
        <w:r>
          <w:fldChar w:fldCharType="separate"/>
        </w:r>
        <w:r>
          <w:t>53</w:t>
        </w:r>
        <w:r>
          <w:fldChar w:fldCharType="end"/>
        </w:r>
      </w:hyperlink>
    </w:p>
    <w:p>
      <w:pPr>
        <w:pStyle w:val="TOC1"/>
        <w:tabs>
          <w:tab w:val="right" w:leader="dot" w:pos="8306"/>
        </w:tabs>
      </w:pPr>
      <w:hyperlink w:anchor="_Toc6883" w:history="1">
        <w:r>
          <w:rPr>
            <w:rFonts w:ascii="仿宋" w:eastAsia="仿宋" w:hAnsi="仿宋" w:cs="仿宋" w:hint="eastAsia"/>
            <w:lang w:eastAsia="zh-CN"/>
          </w:rPr>
          <w:t>十一、项目进度计划</w:t>
        </w:r>
        <w:r>
          <w:tab/>
        </w:r>
        <w:r>
          <w:fldChar w:fldCharType="begin"/>
        </w:r>
        <w:r>
          <w:instrText xml:space="preserve"> PAGEREF _Toc6883 \h </w:instrText>
        </w:r>
        <w:r>
          <w:fldChar w:fldCharType="separate"/>
        </w:r>
        <w:r>
          <w:t>54</w:t>
        </w:r>
        <w:r>
          <w:fldChar w:fldCharType="end"/>
        </w:r>
      </w:hyperlink>
    </w:p>
    <w:p>
      <w:pPr>
        <w:pStyle w:val="TOC2"/>
        <w:tabs>
          <w:tab w:val="right" w:leader="dot" w:pos="8306"/>
        </w:tabs>
      </w:pPr>
      <w:hyperlink w:anchor="_Toc28203" w:history="1">
        <w:r>
          <w:rPr>
            <w:rFonts w:ascii="仿宋" w:eastAsia="仿宋" w:hAnsi="仿宋" w:cs="仿宋" w:hint="eastAsia"/>
            <w:lang w:eastAsia="zh-CN"/>
          </w:rPr>
          <w:t>(一)、建设周期</w:t>
        </w:r>
        <w:r>
          <w:tab/>
        </w:r>
        <w:r>
          <w:fldChar w:fldCharType="begin"/>
        </w:r>
        <w:r>
          <w:instrText xml:space="preserve"> PAGEREF _Toc28203 \h </w:instrText>
        </w:r>
        <w:r>
          <w:fldChar w:fldCharType="separate"/>
        </w:r>
        <w:r>
          <w:t>54</w:t>
        </w:r>
        <w:r>
          <w:fldChar w:fldCharType="end"/>
        </w:r>
      </w:hyperlink>
    </w:p>
    <w:p>
      <w:pPr>
        <w:pStyle w:val="TOC2"/>
        <w:tabs>
          <w:tab w:val="right" w:leader="dot" w:pos="8306"/>
        </w:tabs>
      </w:pPr>
      <w:hyperlink w:anchor="_Toc19877" w:history="1">
        <w:r>
          <w:rPr>
            <w:rFonts w:ascii="仿宋" w:eastAsia="仿宋" w:hAnsi="仿宋" w:cs="仿宋" w:hint="eastAsia"/>
            <w:lang w:eastAsia="zh-CN"/>
          </w:rPr>
          <w:t>(二)、建设进度</w:t>
        </w:r>
        <w:r>
          <w:tab/>
        </w:r>
        <w:r>
          <w:fldChar w:fldCharType="begin"/>
        </w:r>
        <w:r>
          <w:instrText xml:space="preserve"> PAGEREF _Toc19877 \h </w:instrText>
        </w:r>
        <w:r>
          <w:fldChar w:fldCharType="separate"/>
        </w:r>
        <w:r>
          <w:t>54</w:t>
        </w:r>
        <w:r>
          <w:fldChar w:fldCharType="end"/>
        </w:r>
      </w:hyperlink>
    </w:p>
    <w:p>
      <w:pPr>
        <w:pStyle w:val="TOC2"/>
        <w:tabs>
          <w:tab w:val="right" w:leader="dot" w:pos="8306"/>
        </w:tabs>
      </w:pPr>
      <w:hyperlink w:anchor="_Toc14069" w:history="1">
        <w:r>
          <w:rPr>
            <w:rFonts w:ascii="仿宋" w:eastAsia="仿宋" w:hAnsi="仿宋" w:cs="仿宋" w:hint="eastAsia"/>
            <w:lang w:eastAsia="zh-CN"/>
          </w:rPr>
          <w:t>(三)、进度安排注意事项</w:t>
        </w:r>
        <w:r>
          <w:tab/>
        </w:r>
        <w:r>
          <w:fldChar w:fldCharType="begin"/>
        </w:r>
        <w:r>
          <w:instrText xml:space="preserve"> PAGEREF _Toc14069 \h </w:instrText>
        </w:r>
        <w:r>
          <w:fldChar w:fldCharType="separate"/>
        </w:r>
        <w:r>
          <w:t>56</w:t>
        </w:r>
        <w:r>
          <w:fldChar w:fldCharType="end"/>
        </w:r>
      </w:hyperlink>
    </w:p>
    <w:p>
      <w:pPr>
        <w:pStyle w:val="TOC2"/>
        <w:tabs>
          <w:tab w:val="right" w:leader="dot" w:pos="8306"/>
        </w:tabs>
      </w:pPr>
      <w:hyperlink w:anchor="_Toc26815" w:history="1">
        <w:r>
          <w:rPr>
            <w:rFonts w:ascii="仿宋" w:eastAsia="仿宋" w:hAnsi="仿宋" w:cs="仿宋" w:hint="eastAsia"/>
            <w:lang w:eastAsia="zh-CN"/>
          </w:rPr>
          <w:t>(四)、人力资源配置</w:t>
        </w:r>
        <w:r>
          <w:tab/>
        </w:r>
        <w:r>
          <w:fldChar w:fldCharType="begin"/>
        </w:r>
        <w:r>
          <w:instrText xml:space="preserve"> PAGEREF _Toc26815 \h </w:instrText>
        </w:r>
        <w:r>
          <w:fldChar w:fldCharType="separate"/>
        </w:r>
        <w:r>
          <w:t>57</w:t>
        </w:r>
        <w:r>
          <w:fldChar w:fldCharType="end"/>
        </w:r>
      </w:hyperlink>
    </w:p>
    <w:p>
      <w:pPr>
        <w:pStyle w:val="TOC2"/>
        <w:tabs>
          <w:tab w:val="right" w:leader="dot" w:pos="8306"/>
        </w:tabs>
      </w:pPr>
      <w:hyperlink w:anchor="_Toc15201" w:history="1">
        <w:r>
          <w:rPr>
            <w:rFonts w:ascii="仿宋" w:eastAsia="仿宋" w:hAnsi="仿宋" w:cs="仿宋" w:hint="eastAsia"/>
            <w:lang w:eastAsia="zh-CN"/>
          </w:rPr>
          <w:t>(五)、员工培训</w:t>
        </w:r>
        <w:r>
          <w:tab/>
        </w:r>
        <w:r>
          <w:fldChar w:fldCharType="begin"/>
        </w:r>
        <w:r>
          <w:instrText xml:space="preserve"> PAGEREF _Toc15201 \h </w:instrText>
        </w:r>
        <w:r>
          <w:fldChar w:fldCharType="separate"/>
        </w:r>
        <w:r>
          <w:t>59</w:t>
        </w:r>
        <w:r>
          <w:fldChar w:fldCharType="end"/>
        </w:r>
      </w:hyperlink>
    </w:p>
    <w:p>
      <w:pPr>
        <w:pStyle w:val="TOC2"/>
        <w:tabs>
          <w:tab w:val="right" w:leader="dot" w:pos="8306"/>
        </w:tabs>
      </w:pPr>
      <w:hyperlink w:anchor="_Toc14313" w:history="1">
        <w:r>
          <w:rPr>
            <w:rFonts w:ascii="仿宋" w:eastAsia="仿宋" w:hAnsi="仿宋" w:cs="仿宋" w:hint="eastAsia"/>
            <w:lang w:eastAsia="zh-CN"/>
          </w:rPr>
          <w:t>(六)、项目实施保障</w:t>
        </w:r>
        <w:r>
          <w:tab/>
        </w:r>
        <w:r>
          <w:fldChar w:fldCharType="begin"/>
        </w:r>
        <w:r>
          <w:instrText xml:space="preserve"> PAGEREF _Toc14313 \h </w:instrText>
        </w:r>
        <w:r>
          <w:fldChar w:fldCharType="separate"/>
        </w:r>
        <w:r>
          <w:t>59</w:t>
        </w:r>
        <w:r>
          <w:fldChar w:fldCharType="end"/>
        </w:r>
      </w:hyperlink>
    </w:p>
    <w:p>
      <w:pPr>
        <w:pStyle w:val="TOC2"/>
        <w:tabs>
          <w:tab w:val="right" w:leader="dot" w:pos="8306"/>
        </w:tabs>
      </w:pPr>
      <w:hyperlink w:anchor="_Toc8118" w:history="1">
        <w:r>
          <w:rPr>
            <w:rFonts w:ascii="仿宋" w:eastAsia="仿宋" w:hAnsi="仿宋" w:cs="仿宋" w:hint="eastAsia"/>
            <w:lang w:eastAsia="zh-CN"/>
          </w:rPr>
          <w:t>(七)、安全规范管理</w:t>
        </w:r>
        <w:r>
          <w:tab/>
        </w:r>
        <w:r>
          <w:fldChar w:fldCharType="begin"/>
        </w:r>
        <w:r>
          <w:instrText xml:space="preserve"> PAGEREF _Toc8118 \h </w:instrText>
        </w:r>
        <w:r>
          <w:fldChar w:fldCharType="separate"/>
        </w:r>
        <w:r>
          <w:t>60</w:t>
        </w:r>
        <w:r>
          <w:fldChar w:fldCharType="end"/>
        </w:r>
      </w:hyperlink>
    </w:p>
    <w:p>
      <w:pPr>
        <w:pStyle w:val="TOC1"/>
        <w:tabs>
          <w:tab w:val="right" w:leader="dot" w:pos="8306"/>
        </w:tabs>
      </w:pPr>
      <w:hyperlink w:anchor="_Toc24595" w:history="1">
        <w:r>
          <w:rPr>
            <w:rFonts w:ascii="仿宋" w:eastAsia="仿宋" w:hAnsi="仿宋" w:cs="仿宋" w:hint="eastAsia"/>
            <w:lang w:eastAsia="zh-CN"/>
          </w:rPr>
          <w:t>十二、土地利用与规划方案</w:t>
        </w:r>
        <w:r>
          <w:tab/>
        </w:r>
        <w:r>
          <w:fldChar w:fldCharType="begin"/>
        </w:r>
        <w:r>
          <w:instrText xml:space="preserve"> PAGEREF _Toc24595 \h </w:instrText>
        </w:r>
        <w:r>
          <w:fldChar w:fldCharType="separate"/>
        </w:r>
        <w:r>
          <w:t>62</w:t>
        </w:r>
        <w:r>
          <w:fldChar w:fldCharType="end"/>
        </w:r>
      </w:hyperlink>
    </w:p>
    <w:p>
      <w:pPr>
        <w:pStyle w:val="TOC2"/>
        <w:tabs>
          <w:tab w:val="right" w:leader="dot" w:pos="8306"/>
        </w:tabs>
      </w:pPr>
      <w:hyperlink w:anchor="_Toc18394" w:history="1">
        <w:r>
          <w:rPr>
            <w:rFonts w:ascii="仿宋" w:eastAsia="仿宋" w:hAnsi="仿宋" w:cs="仿宋" w:hint="eastAsia"/>
            <w:lang w:eastAsia="zh-CN"/>
          </w:rPr>
          <w:t>(一)、项目用地情况分析</w:t>
        </w:r>
        <w:r>
          <w:tab/>
        </w:r>
        <w:r>
          <w:fldChar w:fldCharType="begin"/>
        </w:r>
        <w:r>
          <w:instrText xml:space="preserve"> PAGEREF _Toc18394 \h </w:instrText>
        </w:r>
        <w:r>
          <w:fldChar w:fldCharType="separate"/>
        </w:r>
        <w:r>
          <w:t>62</w:t>
        </w:r>
        <w:r>
          <w:fldChar w:fldCharType="end"/>
        </w:r>
      </w:hyperlink>
    </w:p>
    <w:p>
      <w:pPr>
        <w:pStyle w:val="TOC2"/>
        <w:tabs>
          <w:tab w:val="right" w:leader="dot" w:pos="8306"/>
        </w:tabs>
      </w:pPr>
      <w:hyperlink w:anchor="_Toc9568" w:history="1">
        <w:r>
          <w:rPr>
            <w:rFonts w:ascii="仿宋" w:eastAsia="仿宋" w:hAnsi="仿宋" w:cs="仿宋" w:hint="eastAsia"/>
            <w:lang w:eastAsia="zh-CN"/>
          </w:rPr>
          <w:t>(二)、土地利用规划方案</w:t>
        </w:r>
        <w:r>
          <w:tab/>
        </w:r>
        <w:r>
          <w:fldChar w:fldCharType="begin"/>
        </w:r>
        <w:r>
          <w:instrText xml:space="preserve"> PAGEREF _Toc9568 \h </w:instrText>
        </w:r>
        <w:r>
          <w:fldChar w:fldCharType="separate"/>
        </w:r>
        <w:r>
          <w:t>63</w:t>
        </w:r>
        <w:r>
          <w:fldChar w:fldCharType="end"/>
        </w:r>
      </w:hyperlink>
    </w:p>
    <w:p>
      <w:pPr>
        <w:pStyle w:val="TOC1"/>
        <w:tabs>
          <w:tab w:val="right" w:leader="dot" w:pos="8306"/>
        </w:tabs>
      </w:pPr>
      <w:hyperlink w:anchor="_Toc24563" w:history="1">
        <w:r>
          <w:rPr>
            <w:rFonts w:ascii="仿宋" w:eastAsia="仿宋" w:hAnsi="仿宋" w:cs="仿宋" w:hint="eastAsia"/>
            <w:lang w:eastAsia="zh-CN"/>
          </w:rPr>
          <w:t>十三、合作与交流机制建立</w:t>
        </w:r>
        <w:r>
          <w:tab/>
        </w:r>
        <w:r>
          <w:fldChar w:fldCharType="begin"/>
        </w:r>
        <w:r>
          <w:instrText xml:space="preserve"> PAGEREF _Toc24563 \h </w:instrText>
        </w:r>
        <w:r>
          <w:fldChar w:fldCharType="separate"/>
        </w:r>
        <w:r>
          <w:t>64</w:t>
        </w:r>
        <w:r>
          <w:fldChar w:fldCharType="end"/>
        </w:r>
      </w:hyperlink>
    </w:p>
    <w:p>
      <w:pPr>
        <w:pStyle w:val="TOC2"/>
        <w:tabs>
          <w:tab w:val="right" w:leader="dot" w:pos="8306"/>
        </w:tabs>
      </w:pPr>
      <w:hyperlink w:anchor="_Toc16823" w:history="1">
        <w:r>
          <w:rPr>
            <w:rFonts w:ascii="仿宋" w:eastAsia="仿宋" w:hAnsi="仿宋" w:cs="仿宋" w:hint="eastAsia"/>
            <w:lang w:eastAsia="zh-CN"/>
          </w:rPr>
          <w:t>(一)、合作伙伴选择与合作方式</w:t>
        </w:r>
        <w:r>
          <w:tab/>
        </w:r>
        <w:r>
          <w:fldChar w:fldCharType="begin"/>
        </w:r>
        <w:r>
          <w:instrText xml:space="preserve"> PAGEREF _Toc16823 \h </w:instrText>
        </w:r>
        <w:r>
          <w:fldChar w:fldCharType="separate"/>
        </w:r>
        <w:r>
          <w:t>64</w:t>
        </w:r>
        <w:r>
          <w:fldChar w:fldCharType="end"/>
        </w:r>
      </w:hyperlink>
    </w:p>
    <w:p>
      <w:pPr>
        <w:pStyle w:val="TOC2"/>
        <w:tabs>
          <w:tab w:val="right" w:leader="dot" w:pos="8306"/>
        </w:tabs>
      </w:pPr>
      <w:hyperlink w:anchor="_Toc1825" w:history="1">
        <w:r>
          <w:rPr>
            <w:rFonts w:ascii="仿宋" w:eastAsia="仿宋" w:hAnsi="仿宋" w:cs="仿宋" w:hint="eastAsia"/>
            <w:lang w:eastAsia="zh-CN"/>
          </w:rPr>
          <w:t>(二)、交流与合作平台搭建</w:t>
        </w:r>
        <w:r>
          <w:tab/>
        </w:r>
        <w:r>
          <w:fldChar w:fldCharType="begin"/>
        </w:r>
        <w:r>
          <w:instrText xml:space="preserve"> PAGEREF _Toc1825 \h </w:instrText>
        </w:r>
        <w:r>
          <w:fldChar w:fldCharType="separate"/>
        </w:r>
        <w:r>
          <w:t>65</w:t>
        </w:r>
        <w:r>
          <w:fldChar w:fldCharType="end"/>
        </w:r>
      </w:hyperlink>
    </w:p>
    <w:p>
      <w:pPr>
        <w:pStyle w:val="TOC1"/>
        <w:tabs>
          <w:tab w:val="right" w:leader="dot" w:pos="8306"/>
        </w:tabs>
      </w:pPr>
      <w:hyperlink w:anchor="_Toc22835" w:history="1">
        <w:r>
          <w:rPr>
            <w:rFonts w:ascii="仿宋" w:eastAsia="仿宋" w:hAnsi="仿宋" w:cs="仿宋" w:hint="eastAsia"/>
            <w:lang w:eastAsia="zh-CN"/>
          </w:rPr>
          <w:t>十四、产业协同与集群发展</w:t>
        </w:r>
        <w:r>
          <w:tab/>
        </w:r>
        <w:r>
          <w:fldChar w:fldCharType="begin"/>
        </w:r>
        <w:r>
          <w:instrText xml:space="preserve"> PAGEREF _Toc22835 \h </w:instrText>
        </w:r>
        <w:r>
          <w:fldChar w:fldCharType="separate"/>
        </w:r>
        <w:r>
          <w:t>67</w:t>
        </w:r>
        <w:r>
          <w:fldChar w:fldCharType="end"/>
        </w:r>
      </w:hyperlink>
    </w:p>
    <w:p>
      <w:pPr>
        <w:pStyle w:val="TOC2"/>
        <w:tabs>
          <w:tab w:val="right" w:leader="dot" w:pos="8306"/>
        </w:tabs>
      </w:pPr>
      <w:hyperlink w:anchor="_Toc5314" w:history="1">
        <w:r>
          <w:rPr>
            <w:rFonts w:ascii="仿宋" w:eastAsia="仿宋" w:hAnsi="仿宋" w:cs="仿宋" w:hint="eastAsia"/>
            <w:lang w:eastAsia="zh-CN"/>
          </w:rPr>
          <w:t>(一)、产业协同机制建设</w:t>
        </w:r>
        <w:r>
          <w:tab/>
        </w:r>
        <w:r>
          <w:fldChar w:fldCharType="begin"/>
        </w:r>
        <w:r>
          <w:instrText xml:space="preserve"> PAGEREF _Toc5314 \h </w:instrText>
        </w:r>
        <w:r>
          <w:fldChar w:fldCharType="separate"/>
        </w:r>
        <w:r>
          <w:t>67</w:t>
        </w:r>
        <w:r>
          <w:fldChar w:fldCharType="end"/>
        </w:r>
      </w:hyperlink>
    </w:p>
    <w:p>
      <w:pPr>
        <w:pStyle w:val="TOC2"/>
        <w:tabs>
          <w:tab w:val="right" w:leader="dot" w:pos="8306"/>
        </w:tabs>
      </w:pPr>
      <w:hyperlink w:anchor="_Toc17078" w:history="1">
        <w:r>
          <w:rPr>
            <w:rFonts w:ascii="仿宋" w:eastAsia="仿宋" w:hAnsi="仿宋" w:cs="仿宋" w:hint="eastAsia"/>
            <w:lang w:eastAsia="zh-CN"/>
          </w:rPr>
          <w:t>(二)、产业集群培育与发展</w:t>
        </w:r>
        <w:r>
          <w:tab/>
        </w:r>
        <w:r>
          <w:fldChar w:fldCharType="begin"/>
        </w:r>
        <w:r>
          <w:instrText xml:space="preserve"> PAGEREF _Toc17078 \h </w:instrText>
        </w:r>
        <w:r>
          <w:fldChar w:fldCharType="separate"/>
        </w:r>
        <w:r>
          <w:t>68</w:t>
        </w:r>
        <w:r>
          <w:fldChar w:fldCharType="end"/>
        </w:r>
      </w:hyperlink>
    </w:p>
    <w:p>
      <w:pPr>
        <w:pStyle w:val="TOC1"/>
        <w:tabs>
          <w:tab w:val="right" w:leader="dot" w:pos="8306"/>
        </w:tabs>
      </w:pPr>
      <w:hyperlink w:anchor="_Toc29988" w:history="1">
        <w:r>
          <w:rPr>
            <w:rFonts w:ascii="仿宋" w:eastAsia="仿宋" w:hAnsi="仿宋" w:cs="仿宋" w:hint="eastAsia"/>
            <w:lang w:eastAsia="zh-CN"/>
          </w:rPr>
          <w:t>十五、知识产权管理与保护</w:t>
        </w:r>
        <w:r>
          <w:tab/>
        </w:r>
        <w:r>
          <w:fldChar w:fldCharType="begin"/>
        </w:r>
        <w:r>
          <w:instrText xml:space="preserve"> PAGEREF _Toc29988 \h </w:instrText>
        </w:r>
        <w:r>
          <w:fldChar w:fldCharType="separate"/>
        </w:r>
        <w:r>
          <w:t>69</w:t>
        </w:r>
        <w:r>
          <w:fldChar w:fldCharType="end"/>
        </w:r>
      </w:hyperlink>
    </w:p>
    <w:p>
      <w:pPr>
        <w:pStyle w:val="TOC2"/>
        <w:tabs>
          <w:tab w:val="right" w:leader="dot" w:pos="8306"/>
        </w:tabs>
      </w:pPr>
      <w:hyperlink w:anchor="_Toc20073" w:history="1">
        <w:r>
          <w:rPr>
            <w:rFonts w:ascii="仿宋" w:eastAsia="仿宋" w:hAnsi="仿宋" w:cs="仿宋" w:hint="eastAsia"/>
            <w:lang w:eastAsia="zh-CN"/>
          </w:rPr>
          <w:t>(一)、知识产权管理体系建设</w:t>
        </w:r>
        <w:r>
          <w:tab/>
        </w:r>
        <w:r>
          <w:fldChar w:fldCharType="begin"/>
        </w:r>
        <w:r>
          <w:instrText xml:space="preserve"> PAGEREF _Toc20073 \h </w:instrText>
        </w:r>
        <w:r>
          <w:fldChar w:fldCharType="separate"/>
        </w:r>
        <w:r>
          <w:t>69</w:t>
        </w:r>
        <w:r>
          <w:fldChar w:fldCharType="end"/>
        </w:r>
      </w:hyperlink>
    </w:p>
    <w:p>
      <w:pPr>
        <w:pStyle w:val="TOC2"/>
        <w:tabs>
          <w:tab w:val="right" w:leader="dot" w:pos="8306"/>
        </w:tabs>
      </w:pPr>
      <w:hyperlink w:anchor="_Toc16540" w:history="1">
        <w:r>
          <w:rPr>
            <w:rFonts w:ascii="仿宋" w:eastAsia="仿宋" w:hAnsi="仿宋" w:cs="仿宋" w:hint="eastAsia"/>
            <w:lang w:eastAsia="zh-CN"/>
          </w:rPr>
          <w:t>(二)、知识产权保护措施</w:t>
        </w:r>
        <w:r>
          <w:tab/>
        </w:r>
        <w:r>
          <w:fldChar w:fldCharType="begin"/>
        </w:r>
        <w:r>
          <w:instrText xml:space="preserve"> PAGEREF _Toc16540 \h </w:instrText>
        </w:r>
        <w:r>
          <w:fldChar w:fldCharType="separate"/>
        </w:r>
        <w:r>
          <w:t>69</w:t>
        </w:r>
        <w:r>
          <w:fldChar w:fldCharType="end"/>
        </w:r>
      </w:hyperlink>
    </w:p>
    <w:p>
      <w:pPr>
        <w:pStyle w:val="TOC1"/>
        <w:tabs>
          <w:tab w:val="right" w:leader="dot" w:pos="8306"/>
        </w:tabs>
      </w:pPr>
      <w:hyperlink w:anchor="_Toc16628" w:history="1">
        <w:r>
          <w:rPr>
            <w:rFonts w:ascii="仿宋" w:eastAsia="仿宋" w:hAnsi="仿宋" w:cs="仿宋" w:hint="eastAsia"/>
            <w:lang w:eastAsia="zh-CN"/>
          </w:rPr>
          <w:t>十六、法律法规与政策遵循</w:t>
        </w:r>
        <w:r>
          <w:tab/>
        </w:r>
        <w:r>
          <w:fldChar w:fldCharType="begin"/>
        </w:r>
        <w:r>
          <w:instrText xml:space="preserve"> PAGEREF _Toc16628 \h </w:instrText>
        </w:r>
        <w:r>
          <w:fldChar w:fldCharType="separate"/>
        </w:r>
        <w:r>
          <w:t>71</w:t>
        </w:r>
        <w:r>
          <w:fldChar w:fldCharType="end"/>
        </w:r>
      </w:hyperlink>
    </w:p>
    <w:p>
      <w:pPr>
        <w:pStyle w:val="TOC2"/>
        <w:tabs>
          <w:tab w:val="right" w:leader="dot" w:pos="8306"/>
        </w:tabs>
      </w:pPr>
      <w:hyperlink w:anchor="_Toc2118" w:history="1">
        <w:r>
          <w:rPr>
            <w:rFonts w:ascii="仿宋" w:eastAsia="仿宋" w:hAnsi="仿宋" w:cs="仿宋" w:hint="eastAsia"/>
            <w:lang w:eastAsia="zh-CN"/>
          </w:rPr>
          <w:t>(一)、法律法规遵守</w:t>
        </w:r>
        <w:r>
          <w:tab/>
        </w:r>
        <w:r>
          <w:fldChar w:fldCharType="begin"/>
        </w:r>
        <w:r>
          <w:instrText xml:space="preserve"> PAGEREF _Toc2118 \h </w:instrText>
        </w:r>
        <w:r>
          <w:fldChar w:fldCharType="separate"/>
        </w:r>
        <w:r>
          <w:t>71</w:t>
        </w:r>
        <w:r>
          <w:fldChar w:fldCharType="end"/>
        </w:r>
      </w:hyperlink>
    </w:p>
    <w:p>
      <w:pPr>
        <w:pStyle w:val="TOC2"/>
        <w:tabs>
          <w:tab w:val="right" w:leader="dot" w:pos="8306"/>
        </w:tabs>
      </w:pPr>
      <w:hyperlink w:anchor="_Toc12717" w:history="1">
        <w:r>
          <w:rPr>
            <w:rFonts w:ascii="仿宋" w:eastAsia="仿宋" w:hAnsi="仿宋" w:cs="仿宋" w:hint="eastAsia"/>
            <w:lang w:eastAsia="zh-CN"/>
          </w:rPr>
          <w:t>(二)、政策导向与利用</w:t>
        </w:r>
        <w:r>
          <w:tab/>
        </w:r>
        <w:r>
          <w:fldChar w:fldCharType="begin"/>
        </w:r>
        <w:r>
          <w:instrText xml:space="preserve"> PAGEREF _Toc12717 \h </w:instrText>
        </w:r>
        <w:r>
          <w:fldChar w:fldCharType="separate"/>
        </w:r>
        <w:r>
          <w:t>72</w:t>
        </w:r>
        <w:r>
          <w:fldChar w:fldCharType="end"/>
        </w:r>
      </w:hyperlink>
    </w:p>
    <w:p>
      <w:pPr>
        <w:pStyle w:val="TOC1"/>
        <w:tabs>
          <w:tab w:val="right" w:leader="dot" w:pos="8306"/>
        </w:tabs>
      </w:pPr>
      <w:hyperlink w:anchor="_Toc28176" w:history="1">
        <w:r>
          <w:rPr>
            <w:rFonts w:ascii="仿宋" w:eastAsia="仿宋" w:hAnsi="仿宋" w:cs="仿宋" w:hint="eastAsia"/>
            <w:lang w:eastAsia="zh-CN"/>
          </w:rPr>
          <w:t>十七、项目施工方案</w:t>
        </w:r>
        <w:r>
          <w:tab/>
        </w:r>
        <w:r>
          <w:fldChar w:fldCharType="begin"/>
        </w:r>
        <w:r>
          <w:instrText xml:space="preserve"> PAGEREF _Toc28176 \h </w:instrText>
        </w:r>
        <w:r>
          <w:fldChar w:fldCharType="separate"/>
        </w:r>
        <w:r>
          <w:t>73</w:t>
        </w:r>
        <w:r>
          <w:fldChar w:fldCharType="end"/>
        </w:r>
      </w:hyperlink>
    </w:p>
    <w:p>
      <w:pPr>
        <w:pStyle w:val="TOC2"/>
        <w:tabs>
          <w:tab w:val="right" w:leader="dot" w:pos="8306"/>
        </w:tabs>
      </w:pPr>
      <w:hyperlink w:anchor="_Toc11028" w:history="1">
        <w:r>
          <w:rPr>
            <w:rFonts w:ascii="仿宋" w:eastAsia="仿宋" w:hAnsi="仿宋" w:cs="仿宋" w:hint="eastAsia"/>
            <w:lang w:eastAsia="zh-CN"/>
          </w:rPr>
          <w:t>(一)、施工组织设计</w:t>
        </w:r>
        <w:r>
          <w:tab/>
        </w:r>
        <w:r>
          <w:fldChar w:fldCharType="begin"/>
        </w:r>
        <w:r>
          <w:instrText xml:space="preserve"> PAGEREF _Toc11028 \h </w:instrText>
        </w:r>
        <w:r>
          <w:fldChar w:fldCharType="separate"/>
        </w:r>
        <w:r>
          <w:t>73</w:t>
        </w:r>
        <w:r>
          <w:fldChar w:fldCharType="end"/>
        </w:r>
      </w:hyperlink>
    </w:p>
    <w:p>
      <w:pPr>
        <w:pStyle w:val="TOC2"/>
        <w:tabs>
          <w:tab w:val="right" w:leader="dot" w:pos="8306"/>
        </w:tabs>
      </w:pPr>
      <w:hyperlink w:anchor="_Toc2481" w:history="1">
        <w:r>
          <w:rPr>
            <w:rFonts w:ascii="仿宋" w:eastAsia="仿宋" w:hAnsi="仿宋" w:cs="仿宋" w:hint="eastAsia"/>
            <w:lang w:eastAsia="zh-CN"/>
          </w:rPr>
          <w:t>(二)、施工工艺与技术路线</w:t>
        </w:r>
        <w:r>
          <w:tab/>
        </w:r>
        <w:r>
          <w:fldChar w:fldCharType="begin"/>
        </w:r>
        <w:r>
          <w:instrText xml:space="preserve"> PAGEREF _Toc2481 \h </w:instrText>
        </w:r>
        <w:r>
          <w:fldChar w:fldCharType="separate"/>
        </w:r>
        <w:r>
          <w:t>75</w:t>
        </w:r>
        <w:r>
          <w:fldChar w:fldCharType="end"/>
        </w:r>
      </w:hyperlink>
    </w:p>
    <w:p>
      <w:pPr>
        <w:pStyle w:val="TOC2"/>
        <w:tabs>
          <w:tab w:val="right" w:leader="dot" w:pos="8306"/>
        </w:tabs>
      </w:pPr>
      <w:hyperlink w:anchor="_Toc10321" w:history="1">
        <w:r>
          <w:rPr>
            <w:rFonts w:ascii="仿宋" w:eastAsia="仿宋" w:hAnsi="仿宋" w:cs="仿宋" w:hint="eastAsia"/>
            <w:lang w:eastAsia="zh-CN"/>
          </w:rPr>
          <w:t>(三)、关键节点施工计划</w:t>
        </w:r>
        <w:r>
          <w:tab/>
        </w:r>
        <w:r>
          <w:fldChar w:fldCharType="begin"/>
        </w:r>
        <w:r>
          <w:instrText xml:space="preserve"> PAGEREF _Toc10321 \h </w:instrText>
        </w:r>
        <w:r>
          <w:fldChar w:fldCharType="separate"/>
        </w:r>
        <w:r>
          <w:t>76</w:t>
        </w:r>
        <w:r>
          <w:fldChar w:fldCharType="end"/>
        </w:r>
      </w:hyperlink>
    </w:p>
    <w:p>
      <w:pPr>
        <w:pStyle w:val="TOC2"/>
        <w:tabs>
          <w:tab w:val="right" w:leader="dot" w:pos="8306"/>
        </w:tabs>
      </w:pPr>
      <w:hyperlink w:anchor="_Toc27320" w:history="1">
        <w:r>
          <w:rPr>
            <w:rFonts w:ascii="仿宋" w:eastAsia="仿宋" w:hAnsi="仿宋" w:cs="仿宋" w:hint="eastAsia"/>
            <w:lang w:eastAsia="zh-CN"/>
          </w:rPr>
          <w:t>(四)、施工现场管理</w:t>
        </w:r>
        <w:r>
          <w:tab/>
        </w:r>
        <w:r>
          <w:fldChar w:fldCharType="begin"/>
        </w:r>
        <w:r>
          <w:instrText xml:space="preserve"> PAGEREF _Toc27320 \h </w:instrText>
        </w:r>
        <w:r>
          <w:fldChar w:fldCharType="separate"/>
        </w:r>
        <w:r>
          <w:t>77</w:t>
        </w:r>
        <w:r>
          <w:fldChar w:fldCharType="end"/>
        </w:r>
      </w:hyperlink>
    </w:p>
    <w:p>
      <w:pPr>
        <w:pStyle w:val="TOC1"/>
        <w:tabs>
          <w:tab w:val="right" w:leader="dot" w:pos="8306"/>
        </w:tabs>
      </w:pPr>
      <w:hyperlink w:anchor="_Toc8088" w:history="1">
        <w:r>
          <w:rPr>
            <w:rFonts w:ascii="仿宋" w:eastAsia="仿宋" w:hAnsi="仿宋" w:cs="仿宋" w:hint="eastAsia"/>
            <w:lang w:eastAsia="zh-CN"/>
          </w:rPr>
          <w:t>十八、成果转化与推广应用</w:t>
        </w:r>
        <w:r>
          <w:tab/>
        </w:r>
        <w:r>
          <w:fldChar w:fldCharType="begin"/>
        </w:r>
        <w:r>
          <w:instrText xml:space="preserve"> PAGEREF _Toc8088 \h </w:instrText>
        </w:r>
        <w:r>
          <w:fldChar w:fldCharType="separate"/>
        </w:r>
        <w:r>
          <w:t>80</w:t>
        </w:r>
        <w:r>
          <w:fldChar w:fldCharType="end"/>
        </w:r>
      </w:hyperlink>
    </w:p>
    <w:p>
      <w:pPr>
        <w:pStyle w:val="TOC2"/>
        <w:tabs>
          <w:tab w:val="right" w:leader="dot" w:pos="8306"/>
        </w:tabs>
      </w:pPr>
      <w:hyperlink w:anchor="_Toc18409" w:history="1">
        <w:r>
          <w:rPr>
            <w:rFonts w:ascii="仿宋" w:eastAsia="仿宋" w:hAnsi="仿宋" w:cs="仿宋" w:hint="eastAsia"/>
            <w:lang w:eastAsia="zh-CN"/>
          </w:rPr>
          <w:t>(一)、成果转化策略制定</w:t>
        </w:r>
        <w:r>
          <w:tab/>
        </w:r>
        <w:r>
          <w:fldChar w:fldCharType="begin"/>
        </w:r>
        <w:r>
          <w:instrText xml:space="preserve"> PAGEREF _Toc18409 \h </w:instrText>
        </w:r>
        <w:r>
          <w:fldChar w:fldCharType="separate"/>
        </w:r>
        <w:r>
          <w:t>80</w:t>
        </w:r>
        <w:r>
          <w:fldChar w:fldCharType="end"/>
        </w:r>
      </w:hyperlink>
    </w:p>
    <w:p>
      <w:pPr>
        <w:pStyle w:val="TOC2"/>
        <w:tabs>
          <w:tab w:val="right" w:leader="dot" w:pos="8306"/>
        </w:tabs>
      </w:pPr>
      <w:hyperlink w:anchor="_Toc2196" w:history="1">
        <w:r>
          <w:rPr>
            <w:rFonts w:ascii="仿宋" w:eastAsia="仿宋" w:hAnsi="仿宋" w:cs="仿宋" w:hint="eastAsia"/>
            <w:lang w:eastAsia="zh-CN"/>
          </w:rPr>
          <w:t>(二)、成果推广应用方案</w:t>
        </w:r>
        <w:r>
          <w:tab/>
        </w:r>
        <w:r>
          <w:fldChar w:fldCharType="begin"/>
        </w:r>
        <w:r>
          <w:instrText xml:space="preserve"> PAGEREF _Toc2196 \h </w:instrText>
        </w:r>
        <w:r>
          <w:fldChar w:fldCharType="separate"/>
        </w:r>
        <w:r>
          <w:t>81</w:t>
        </w:r>
        <w:r>
          <w:fldChar w:fldCharType="end"/>
        </w:r>
      </w:hyperlink>
    </w:p>
    <w:p>
      <w:pPr>
        <w:pStyle w:val="TOC1"/>
        <w:tabs>
          <w:tab w:val="right" w:leader="dot" w:pos="8306"/>
        </w:tabs>
      </w:pPr>
      <w:hyperlink w:anchor="_Toc11885" w:history="1">
        <w:r>
          <w:rPr>
            <w:rFonts w:ascii="仿宋" w:eastAsia="仿宋" w:hAnsi="仿宋" w:cs="仿宋" w:hint="eastAsia"/>
            <w:lang w:eastAsia="zh-CN"/>
          </w:rPr>
          <w:t>十九、企业合规与伦理</w:t>
        </w:r>
        <w:r>
          <w:tab/>
        </w:r>
        <w:r>
          <w:fldChar w:fldCharType="begin"/>
        </w:r>
        <w:r>
          <w:instrText xml:space="preserve"> PAGEREF _Toc11885 \h </w:instrText>
        </w:r>
        <w:r>
          <w:fldChar w:fldCharType="separate"/>
        </w:r>
        <w:r>
          <w:t>83</w:t>
        </w:r>
        <w:r>
          <w:fldChar w:fldCharType="end"/>
        </w:r>
      </w:hyperlink>
    </w:p>
    <w:p>
      <w:pPr>
        <w:pStyle w:val="TOC2"/>
        <w:tabs>
          <w:tab w:val="right" w:leader="dot" w:pos="8306"/>
        </w:tabs>
      </w:pPr>
      <w:hyperlink w:anchor="_Toc1866" w:history="1">
        <w:r>
          <w:rPr>
            <w:rFonts w:ascii="仿宋" w:eastAsia="仿宋" w:hAnsi="仿宋" w:cs="仿宋" w:hint="eastAsia"/>
            <w:lang w:eastAsia="zh-CN"/>
          </w:rPr>
          <w:t>(一)、合规政策与程序</w:t>
        </w:r>
        <w:r>
          <w:tab/>
        </w:r>
        <w:r>
          <w:fldChar w:fldCharType="begin"/>
        </w:r>
        <w:r>
          <w:instrText xml:space="preserve"> PAGEREF _Toc1866 \h </w:instrText>
        </w:r>
        <w:r>
          <w:fldChar w:fldCharType="separate"/>
        </w:r>
        <w:r>
          <w:t>83</w:t>
        </w:r>
        <w:r>
          <w:fldChar w:fldCharType="end"/>
        </w:r>
      </w:hyperlink>
    </w:p>
    <w:p>
      <w:pPr>
        <w:pStyle w:val="TOC2"/>
        <w:tabs>
          <w:tab w:val="right" w:leader="dot" w:pos="8306"/>
        </w:tabs>
      </w:pPr>
      <w:hyperlink w:anchor="_Toc22439" w:history="1">
        <w:r>
          <w:rPr>
            <w:rFonts w:ascii="仿宋" w:eastAsia="仿宋" w:hAnsi="仿宋" w:cs="仿宋" w:hint="eastAsia"/>
            <w:lang w:eastAsia="zh-CN"/>
          </w:rPr>
          <w:t>(二)、伦理规范与培训</w:t>
        </w:r>
        <w:r>
          <w:tab/>
        </w:r>
        <w:r>
          <w:fldChar w:fldCharType="begin"/>
        </w:r>
        <w:r>
          <w:instrText xml:space="preserve"> PAGEREF _Toc22439 \h </w:instrText>
        </w:r>
        <w:r>
          <w:fldChar w:fldCharType="separate"/>
        </w:r>
        <w:r>
          <w:t>84</w:t>
        </w:r>
        <w:r>
          <w:fldChar w:fldCharType="end"/>
        </w:r>
      </w:hyperlink>
    </w:p>
    <w:p>
      <w:pPr>
        <w:pStyle w:val="TOC2"/>
        <w:tabs>
          <w:tab w:val="right" w:leader="dot" w:pos="8306"/>
        </w:tabs>
      </w:pPr>
      <w:hyperlink w:anchor="_Toc26400" w:history="1">
        <w:r>
          <w:rPr>
            <w:rFonts w:ascii="仿宋" w:eastAsia="仿宋" w:hAnsi="仿宋" w:cs="仿宋" w:hint="eastAsia"/>
            <w:lang w:eastAsia="zh-CN"/>
          </w:rPr>
          <w:t>(三)、合规风险评估</w:t>
        </w:r>
        <w:r>
          <w:tab/>
        </w:r>
        <w:r>
          <w:fldChar w:fldCharType="begin"/>
        </w:r>
        <w:r>
          <w:instrText xml:space="preserve"> PAGEREF _Toc26400 \h </w:instrText>
        </w:r>
        <w:r>
          <w:fldChar w:fldCharType="separate"/>
        </w:r>
        <w:r>
          <w:t>85</w:t>
        </w:r>
        <w:r>
          <w:fldChar w:fldCharType="end"/>
        </w:r>
      </w:hyperlink>
    </w:p>
    <w:p>
      <w:pPr>
        <w:pStyle w:val="TOC2"/>
        <w:tabs>
          <w:tab w:val="right" w:leader="dot" w:pos="8306"/>
        </w:tabs>
      </w:pPr>
      <w:hyperlink w:anchor="_Toc17079" w:history="1">
        <w:r>
          <w:rPr>
            <w:rFonts w:ascii="仿宋" w:eastAsia="仿宋" w:hAnsi="仿宋" w:cs="仿宋" w:hint="eastAsia"/>
            <w:lang w:eastAsia="zh-CN"/>
          </w:rPr>
          <w:t>(四)、合规监督与执行</w:t>
        </w:r>
        <w:r>
          <w:tab/>
        </w:r>
        <w:r>
          <w:fldChar w:fldCharType="begin"/>
        </w:r>
        <w:r>
          <w:instrText xml:space="preserve"> PAGEREF _Toc17079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8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49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551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12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4993"/>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8825"/>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31307"/>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139"/>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一、磁过滤器项目的市场准入条件分析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过滤器项目而言，市场准入条件首先取决于政策法规环境。政府对于[行业名称]领域的法规，如环保标准、税收政策、和技术使用规范，直接影响磁过滤器项目的运营和成本结构。例如，若政府针对使用可再生能源的企业提供税收优惠，这将对磁过滤器项目的财务规划产生重要影响。同时，考虑经济环境和消费者偏好的变化对磁过滤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二、磁过滤器项目的行业规范与合规性要求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磁过滤器项目来说，遵守行业规范和合规性要求是确保项目顺利进行的基础。这包括遵循质量控制标准、安全规定、数据保护法规等。例如，若磁过滤器项目涉及数据处理，须严格遵守相关的数据保护法规。此外，行业内部的自律规范，如产品标准和服务流程，也对于提升磁过滤器项目在行业内的认可度和竞争力至关重要。项目管理团队必须不断更新策略，以应对行业规范和法规的变化，确保磁过滤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三、磁过滤器项目的竞争格局和战略定位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过滤器项目的发展规划中，理解行业的竞争格局对于制定有效的市场策略极为关键。这包括分析主要竞争对手的市场地位、优势及其业务模式。磁过滤器项目面临的竞争对手可能包括大型成熟企业和创新型初创公司，各自采取不同的市场策略。因此，磁过滤器项目需精确地定位自己的市场策略，如专注于产品创新、客户服务或成本效率，以在竞争中占据优势。通过深入的市场和竞争分析，磁过滤器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4243"/>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8231"/>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磁过滤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31309"/>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https://d.book118.com/217155164033006044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A67F2"/>
    <w:rsid w:val="030A67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715516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2024-02-09T23:05:00Z</dcterms:created>
  <dcterms:modified xsi:type="dcterms:W3CDTF">2024-02-09T23:06:00Z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D5C2FA04A5CA4003AE5A9DD976EFDF8E_11</vt:lpwstr>
  </property>
  <property fmtid="{D5CDD505-2E9C-101B-9397-08002B2CF9AE}" pid="3" name="KSOProductBuildVer">
    <vt:lpwstr>2052-12.1.0.16250</vt:lpwstr>
  </property>
</Properties>
</file>