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吸音海绵项目建设总纲及方案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5" w:history="1">
        <w:r>
          <w:rPr>
            <w:rFonts w:ascii="仿宋" w:eastAsia="仿宋" w:hAnsi="仿宋" w:cs="仿宋" w:hint="eastAsia"/>
            <w:lang w:eastAsia="zh-CN"/>
          </w:rPr>
          <w:t>序言</w:t>
        </w:r>
        <w:r>
          <w:tab/>
        </w:r>
        <w:r>
          <w:fldChar w:fldCharType="begin"/>
        </w:r>
        <w:r>
          <w:instrText xml:space="preserve"> PAGEREF _Toc5505 \h </w:instrText>
        </w:r>
        <w:r>
          <w:fldChar w:fldCharType="separate"/>
        </w:r>
        <w:r>
          <w:t>3</w:t>
        </w:r>
        <w:r>
          <w:fldChar w:fldCharType="end"/>
        </w:r>
      </w:hyperlink>
    </w:p>
    <w:p>
      <w:pPr>
        <w:pStyle w:val="TOC1"/>
        <w:tabs>
          <w:tab w:val="right" w:leader="dot" w:pos="8306"/>
        </w:tabs>
      </w:pPr>
      <w:hyperlink w:anchor="_Toc7192" w:history="1">
        <w:r>
          <w:rPr>
            <w:rFonts w:ascii="仿宋" w:eastAsia="仿宋" w:hAnsi="仿宋" w:cs="仿宋" w:hint="eastAsia"/>
            <w:lang w:eastAsia="zh-CN"/>
          </w:rPr>
          <w:t>一、资源开发及综合利用分析</w:t>
        </w:r>
        <w:r>
          <w:tab/>
        </w:r>
        <w:r>
          <w:fldChar w:fldCharType="begin"/>
        </w:r>
        <w:r>
          <w:instrText xml:space="preserve"> PAGEREF _Toc7192 \h </w:instrText>
        </w:r>
        <w:r>
          <w:fldChar w:fldCharType="separate"/>
        </w:r>
        <w:r>
          <w:t>3</w:t>
        </w:r>
        <w:r>
          <w:fldChar w:fldCharType="end"/>
        </w:r>
      </w:hyperlink>
    </w:p>
    <w:p>
      <w:pPr>
        <w:pStyle w:val="TOC2"/>
        <w:tabs>
          <w:tab w:val="right" w:leader="dot" w:pos="8306"/>
        </w:tabs>
      </w:pPr>
      <w:hyperlink w:anchor="_Toc9999" w:history="1">
        <w:r>
          <w:rPr>
            <w:rFonts w:ascii="仿宋" w:eastAsia="仿宋" w:hAnsi="仿宋" w:cs="仿宋" w:hint="eastAsia"/>
            <w:lang w:eastAsia="zh-CN"/>
          </w:rPr>
          <w:t>(一)、资源开发方案</w:t>
        </w:r>
        <w:r>
          <w:tab/>
        </w:r>
        <w:r>
          <w:fldChar w:fldCharType="begin"/>
        </w:r>
        <w:r>
          <w:instrText xml:space="preserve"> PAGEREF _Toc9999 \h </w:instrText>
        </w:r>
        <w:r>
          <w:fldChar w:fldCharType="separate"/>
        </w:r>
        <w:r>
          <w:t>3</w:t>
        </w:r>
        <w:r>
          <w:fldChar w:fldCharType="end"/>
        </w:r>
      </w:hyperlink>
    </w:p>
    <w:p>
      <w:pPr>
        <w:pStyle w:val="TOC2"/>
        <w:tabs>
          <w:tab w:val="right" w:leader="dot" w:pos="8306"/>
        </w:tabs>
      </w:pPr>
      <w:hyperlink w:anchor="_Toc19365" w:history="1">
        <w:r>
          <w:rPr>
            <w:rFonts w:ascii="仿宋" w:eastAsia="仿宋" w:hAnsi="仿宋" w:cs="仿宋" w:hint="eastAsia"/>
            <w:lang w:eastAsia="zh-CN"/>
          </w:rPr>
          <w:t>(二)、资源利用方案</w:t>
        </w:r>
        <w:r>
          <w:tab/>
        </w:r>
        <w:r>
          <w:fldChar w:fldCharType="begin"/>
        </w:r>
        <w:r>
          <w:instrText xml:space="preserve"> PAGEREF _Toc19365 \h </w:instrText>
        </w:r>
        <w:r>
          <w:fldChar w:fldCharType="separate"/>
        </w:r>
        <w:r>
          <w:t>4</w:t>
        </w:r>
        <w:r>
          <w:fldChar w:fldCharType="end"/>
        </w:r>
      </w:hyperlink>
    </w:p>
    <w:p>
      <w:pPr>
        <w:pStyle w:val="TOC2"/>
        <w:tabs>
          <w:tab w:val="right" w:leader="dot" w:pos="8306"/>
        </w:tabs>
      </w:pPr>
      <w:hyperlink w:anchor="_Toc26725" w:history="1">
        <w:r>
          <w:rPr>
            <w:rFonts w:ascii="仿宋" w:eastAsia="仿宋" w:hAnsi="仿宋" w:cs="仿宋" w:hint="eastAsia"/>
            <w:lang w:eastAsia="zh-CN"/>
          </w:rPr>
          <w:t>(三)、资源节约措施</w:t>
        </w:r>
        <w:r>
          <w:tab/>
        </w:r>
        <w:r>
          <w:fldChar w:fldCharType="begin"/>
        </w:r>
        <w:r>
          <w:instrText xml:space="preserve"> PAGEREF _Toc26725 \h </w:instrText>
        </w:r>
        <w:r>
          <w:fldChar w:fldCharType="separate"/>
        </w:r>
        <w:r>
          <w:t>5</w:t>
        </w:r>
        <w:r>
          <w:fldChar w:fldCharType="end"/>
        </w:r>
      </w:hyperlink>
    </w:p>
    <w:p>
      <w:pPr>
        <w:pStyle w:val="TOC1"/>
        <w:tabs>
          <w:tab w:val="right" w:leader="dot" w:pos="8306"/>
        </w:tabs>
      </w:pPr>
      <w:hyperlink w:anchor="_Toc8653" w:history="1">
        <w:r>
          <w:rPr>
            <w:rFonts w:ascii="仿宋" w:eastAsia="仿宋" w:hAnsi="仿宋" w:cs="仿宋" w:hint="eastAsia"/>
            <w:lang w:eastAsia="zh-CN"/>
          </w:rPr>
          <w:t>二、发展规划、产业政策和行业准入分析</w:t>
        </w:r>
        <w:r>
          <w:tab/>
        </w:r>
        <w:r>
          <w:fldChar w:fldCharType="begin"/>
        </w:r>
        <w:r>
          <w:instrText xml:space="preserve"> PAGEREF _Toc8653 \h </w:instrText>
        </w:r>
        <w:r>
          <w:fldChar w:fldCharType="separate"/>
        </w:r>
        <w:r>
          <w:t>6</w:t>
        </w:r>
        <w:r>
          <w:fldChar w:fldCharType="end"/>
        </w:r>
      </w:hyperlink>
    </w:p>
    <w:p>
      <w:pPr>
        <w:pStyle w:val="TOC2"/>
        <w:tabs>
          <w:tab w:val="right" w:leader="dot" w:pos="8306"/>
        </w:tabs>
      </w:pPr>
      <w:hyperlink w:anchor="_Toc30985" w:history="1">
        <w:r>
          <w:rPr>
            <w:rFonts w:ascii="仿宋" w:eastAsia="仿宋" w:hAnsi="仿宋" w:cs="仿宋" w:hint="eastAsia"/>
            <w:lang w:eastAsia="zh-CN"/>
          </w:rPr>
          <w:t>(一)、发展规划分析</w:t>
        </w:r>
        <w:r>
          <w:tab/>
        </w:r>
        <w:r>
          <w:fldChar w:fldCharType="begin"/>
        </w:r>
        <w:r>
          <w:instrText xml:space="preserve"> PAGEREF _Toc30985 \h </w:instrText>
        </w:r>
        <w:r>
          <w:fldChar w:fldCharType="separate"/>
        </w:r>
        <w:r>
          <w:t>6</w:t>
        </w:r>
        <w:r>
          <w:fldChar w:fldCharType="end"/>
        </w:r>
      </w:hyperlink>
    </w:p>
    <w:p>
      <w:pPr>
        <w:pStyle w:val="TOC2"/>
        <w:tabs>
          <w:tab w:val="right" w:leader="dot" w:pos="8306"/>
        </w:tabs>
      </w:pPr>
      <w:hyperlink w:anchor="_Toc4526" w:history="1">
        <w:r>
          <w:rPr>
            <w:rFonts w:ascii="仿宋" w:eastAsia="仿宋" w:hAnsi="仿宋" w:cs="仿宋" w:hint="eastAsia"/>
            <w:lang w:eastAsia="zh-CN"/>
          </w:rPr>
          <w:t>(二)、产业政策分析</w:t>
        </w:r>
        <w:r>
          <w:tab/>
        </w:r>
        <w:r>
          <w:fldChar w:fldCharType="begin"/>
        </w:r>
        <w:r>
          <w:instrText xml:space="preserve"> PAGEREF _Toc4526 \h </w:instrText>
        </w:r>
        <w:r>
          <w:fldChar w:fldCharType="separate"/>
        </w:r>
        <w:r>
          <w:t>8</w:t>
        </w:r>
        <w:r>
          <w:fldChar w:fldCharType="end"/>
        </w:r>
      </w:hyperlink>
    </w:p>
    <w:p>
      <w:pPr>
        <w:pStyle w:val="TOC2"/>
        <w:tabs>
          <w:tab w:val="right" w:leader="dot" w:pos="8306"/>
        </w:tabs>
      </w:pPr>
      <w:hyperlink w:anchor="_Toc12965" w:history="1">
        <w:r>
          <w:rPr>
            <w:rFonts w:ascii="仿宋" w:eastAsia="仿宋" w:hAnsi="仿宋" w:cs="仿宋" w:hint="eastAsia"/>
            <w:lang w:eastAsia="zh-CN"/>
          </w:rPr>
          <w:t>(三)、行业准入分析</w:t>
        </w:r>
        <w:r>
          <w:tab/>
        </w:r>
        <w:r>
          <w:fldChar w:fldCharType="begin"/>
        </w:r>
        <w:r>
          <w:instrText xml:space="preserve"> PAGEREF _Toc12965 \h </w:instrText>
        </w:r>
        <w:r>
          <w:fldChar w:fldCharType="separate"/>
        </w:r>
        <w:r>
          <w:t>10</w:t>
        </w:r>
        <w:r>
          <w:fldChar w:fldCharType="end"/>
        </w:r>
      </w:hyperlink>
    </w:p>
    <w:p>
      <w:pPr>
        <w:pStyle w:val="TOC1"/>
        <w:tabs>
          <w:tab w:val="right" w:leader="dot" w:pos="8306"/>
        </w:tabs>
      </w:pPr>
      <w:hyperlink w:anchor="_Toc32063" w:history="1">
        <w:r>
          <w:rPr>
            <w:rFonts w:ascii="仿宋" w:eastAsia="仿宋" w:hAnsi="仿宋" w:cs="仿宋" w:hint="eastAsia"/>
            <w:lang w:eastAsia="zh-CN"/>
          </w:rPr>
          <w:t>三、经济影响分析</w:t>
        </w:r>
        <w:r>
          <w:tab/>
        </w:r>
        <w:r>
          <w:fldChar w:fldCharType="begin"/>
        </w:r>
        <w:r>
          <w:instrText xml:space="preserve"> PAGEREF _Toc32063 \h </w:instrText>
        </w:r>
        <w:r>
          <w:fldChar w:fldCharType="separate"/>
        </w:r>
        <w:r>
          <w:t>11</w:t>
        </w:r>
        <w:r>
          <w:fldChar w:fldCharType="end"/>
        </w:r>
      </w:hyperlink>
    </w:p>
    <w:p>
      <w:pPr>
        <w:pStyle w:val="TOC2"/>
        <w:tabs>
          <w:tab w:val="right" w:leader="dot" w:pos="8306"/>
        </w:tabs>
      </w:pPr>
      <w:hyperlink w:anchor="_Toc2660" w:history="1">
        <w:r>
          <w:rPr>
            <w:rFonts w:ascii="仿宋" w:eastAsia="仿宋" w:hAnsi="仿宋" w:cs="仿宋" w:hint="eastAsia"/>
            <w:lang w:eastAsia="zh-CN"/>
          </w:rPr>
          <w:t>(一)、经济费用效益或费用效果分析</w:t>
        </w:r>
        <w:r>
          <w:tab/>
        </w:r>
        <w:r>
          <w:fldChar w:fldCharType="begin"/>
        </w:r>
        <w:r>
          <w:instrText xml:space="preserve"> PAGEREF _Toc2660 \h </w:instrText>
        </w:r>
        <w:r>
          <w:fldChar w:fldCharType="separate"/>
        </w:r>
        <w:r>
          <w:t>11</w:t>
        </w:r>
        <w:r>
          <w:fldChar w:fldCharType="end"/>
        </w:r>
      </w:hyperlink>
    </w:p>
    <w:p>
      <w:pPr>
        <w:pStyle w:val="TOC2"/>
        <w:tabs>
          <w:tab w:val="right" w:leader="dot" w:pos="8306"/>
        </w:tabs>
      </w:pPr>
      <w:hyperlink w:anchor="_Toc31689" w:history="1">
        <w:r>
          <w:rPr>
            <w:rFonts w:ascii="仿宋" w:eastAsia="仿宋" w:hAnsi="仿宋" w:cs="仿宋" w:hint="eastAsia"/>
            <w:lang w:eastAsia="zh-CN"/>
          </w:rPr>
          <w:t>(二)、行业影响分析</w:t>
        </w:r>
        <w:r>
          <w:tab/>
        </w:r>
        <w:r>
          <w:fldChar w:fldCharType="begin"/>
        </w:r>
        <w:r>
          <w:instrText xml:space="preserve"> PAGEREF _Toc31689 \h </w:instrText>
        </w:r>
        <w:r>
          <w:fldChar w:fldCharType="separate"/>
        </w:r>
        <w:r>
          <w:t>13</w:t>
        </w:r>
        <w:r>
          <w:fldChar w:fldCharType="end"/>
        </w:r>
      </w:hyperlink>
    </w:p>
    <w:p>
      <w:pPr>
        <w:pStyle w:val="TOC2"/>
        <w:tabs>
          <w:tab w:val="right" w:leader="dot" w:pos="8306"/>
        </w:tabs>
      </w:pPr>
      <w:hyperlink w:anchor="_Toc32271" w:history="1">
        <w:r>
          <w:rPr>
            <w:rFonts w:ascii="仿宋" w:eastAsia="仿宋" w:hAnsi="仿宋" w:cs="仿宋" w:hint="eastAsia"/>
            <w:lang w:eastAsia="zh-CN"/>
          </w:rPr>
          <w:t>(三)、区域经济影响分析</w:t>
        </w:r>
        <w:r>
          <w:tab/>
        </w:r>
        <w:r>
          <w:fldChar w:fldCharType="begin"/>
        </w:r>
        <w:r>
          <w:instrText xml:space="preserve"> PAGEREF _Toc32271 \h </w:instrText>
        </w:r>
        <w:r>
          <w:fldChar w:fldCharType="separate"/>
        </w:r>
        <w:r>
          <w:t>15</w:t>
        </w:r>
        <w:r>
          <w:fldChar w:fldCharType="end"/>
        </w:r>
      </w:hyperlink>
    </w:p>
    <w:p>
      <w:pPr>
        <w:pStyle w:val="TOC2"/>
        <w:tabs>
          <w:tab w:val="right" w:leader="dot" w:pos="8306"/>
        </w:tabs>
      </w:pPr>
      <w:hyperlink w:anchor="_Toc20748" w:history="1">
        <w:r>
          <w:rPr>
            <w:rFonts w:ascii="仿宋" w:eastAsia="仿宋" w:hAnsi="仿宋" w:cs="仿宋" w:hint="eastAsia"/>
            <w:lang w:eastAsia="zh-CN"/>
          </w:rPr>
          <w:t>(四)、宏观经济影响分析</w:t>
        </w:r>
        <w:r>
          <w:tab/>
        </w:r>
        <w:r>
          <w:fldChar w:fldCharType="begin"/>
        </w:r>
        <w:r>
          <w:instrText xml:space="preserve"> PAGEREF _Toc20748 \h </w:instrText>
        </w:r>
        <w:r>
          <w:fldChar w:fldCharType="separate"/>
        </w:r>
        <w:r>
          <w:t>16</w:t>
        </w:r>
        <w:r>
          <w:fldChar w:fldCharType="end"/>
        </w:r>
      </w:hyperlink>
    </w:p>
    <w:p>
      <w:pPr>
        <w:pStyle w:val="TOC1"/>
        <w:tabs>
          <w:tab w:val="right" w:leader="dot" w:pos="8306"/>
        </w:tabs>
      </w:pPr>
      <w:hyperlink w:anchor="_Toc29463" w:history="1">
        <w:r>
          <w:rPr>
            <w:rFonts w:ascii="仿宋" w:eastAsia="仿宋" w:hAnsi="仿宋" w:cs="仿宋" w:hint="eastAsia"/>
            <w:lang w:eastAsia="zh-CN"/>
          </w:rPr>
          <w:t>四、吸音海绵项目概论</w:t>
        </w:r>
        <w:r>
          <w:tab/>
        </w:r>
        <w:r>
          <w:fldChar w:fldCharType="begin"/>
        </w:r>
        <w:r>
          <w:instrText xml:space="preserve"> PAGEREF _Toc29463 \h </w:instrText>
        </w:r>
        <w:r>
          <w:fldChar w:fldCharType="separate"/>
        </w:r>
        <w:r>
          <w:t>17</w:t>
        </w:r>
        <w:r>
          <w:fldChar w:fldCharType="end"/>
        </w:r>
      </w:hyperlink>
    </w:p>
    <w:p>
      <w:pPr>
        <w:pStyle w:val="TOC2"/>
        <w:tabs>
          <w:tab w:val="right" w:leader="dot" w:pos="8306"/>
        </w:tabs>
      </w:pPr>
      <w:hyperlink w:anchor="_Toc673" w:history="1">
        <w:r>
          <w:rPr>
            <w:rFonts w:ascii="仿宋" w:eastAsia="仿宋" w:hAnsi="仿宋" w:cs="仿宋" w:hint="eastAsia"/>
            <w:lang w:eastAsia="zh-CN"/>
          </w:rPr>
          <w:t>(一)、项目申报单位概况</w:t>
        </w:r>
        <w:r>
          <w:tab/>
        </w:r>
        <w:r>
          <w:fldChar w:fldCharType="begin"/>
        </w:r>
        <w:r>
          <w:instrText xml:space="preserve"> PAGEREF _Toc673 \h </w:instrText>
        </w:r>
        <w:r>
          <w:fldChar w:fldCharType="separate"/>
        </w:r>
        <w:r>
          <w:t>17</w:t>
        </w:r>
        <w:r>
          <w:fldChar w:fldCharType="end"/>
        </w:r>
      </w:hyperlink>
    </w:p>
    <w:p>
      <w:pPr>
        <w:pStyle w:val="TOC2"/>
        <w:tabs>
          <w:tab w:val="right" w:leader="dot" w:pos="8306"/>
        </w:tabs>
      </w:pPr>
      <w:hyperlink w:anchor="_Toc24307" w:history="1">
        <w:r>
          <w:rPr>
            <w:rFonts w:ascii="仿宋" w:eastAsia="仿宋" w:hAnsi="仿宋" w:cs="仿宋" w:hint="eastAsia"/>
            <w:lang w:eastAsia="zh-CN"/>
          </w:rPr>
          <w:t>(二)、项目概况</w:t>
        </w:r>
        <w:r>
          <w:tab/>
        </w:r>
        <w:r>
          <w:fldChar w:fldCharType="begin"/>
        </w:r>
        <w:r>
          <w:instrText xml:space="preserve"> PAGEREF _Toc24307 \h </w:instrText>
        </w:r>
        <w:r>
          <w:fldChar w:fldCharType="separate"/>
        </w:r>
        <w:r>
          <w:t>18</w:t>
        </w:r>
        <w:r>
          <w:fldChar w:fldCharType="end"/>
        </w:r>
      </w:hyperlink>
    </w:p>
    <w:p>
      <w:pPr>
        <w:pStyle w:val="TOC1"/>
        <w:tabs>
          <w:tab w:val="right" w:leader="dot" w:pos="8306"/>
        </w:tabs>
      </w:pPr>
      <w:hyperlink w:anchor="_Toc9562" w:history="1">
        <w:r>
          <w:rPr>
            <w:rFonts w:ascii="仿宋" w:eastAsia="仿宋" w:hAnsi="仿宋" w:cs="仿宋" w:hint="eastAsia"/>
            <w:lang w:eastAsia="zh-CN"/>
          </w:rPr>
          <w:t>五、建设风险评估分析</w:t>
        </w:r>
        <w:r>
          <w:tab/>
        </w:r>
        <w:r>
          <w:fldChar w:fldCharType="begin"/>
        </w:r>
        <w:r>
          <w:instrText xml:space="preserve"> PAGEREF _Toc9562 \h </w:instrText>
        </w:r>
        <w:r>
          <w:fldChar w:fldCharType="separate"/>
        </w:r>
        <w:r>
          <w:t>21</w:t>
        </w:r>
        <w:r>
          <w:fldChar w:fldCharType="end"/>
        </w:r>
      </w:hyperlink>
    </w:p>
    <w:p>
      <w:pPr>
        <w:pStyle w:val="TOC2"/>
        <w:tabs>
          <w:tab w:val="right" w:leader="dot" w:pos="8306"/>
        </w:tabs>
      </w:pPr>
      <w:hyperlink w:anchor="_Toc2944" w:history="1">
        <w:r>
          <w:rPr>
            <w:rFonts w:ascii="仿宋" w:eastAsia="仿宋" w:hAnsi="仿宋" w:cs="仿宋" w:hint="eastAsia"/>
            <w:lang w:eastAsia="zh-CN"/>
          </w:rPr>
          <w:t>(一)、政策风险分析</w:t>
        </w:r>
        <w:r>
          <w:tab/>
        </w:r>
        <w:r>
          <w:fldChar w:fldCharType="begin"/>
        </w:r>
        <w:r>
          <w:instrText xml:space="preserve"> PAGEREF _Toc2944 \h </w:instrText>
        </w:r>
        <w:r>
          <w:fldChar w:fldCharType="separate"/>
        </w:r>
        <w:r>
          <w:t>21</w:t>
        </w:r>
        <w:r>
          <w:fldChar w:fldCharType="end"/>
        </w:r>
      </w:hyperlink>
    </w:p>
    <w:p>
      <w:pPr>
        <w:pStyle w:val="TOC2"/>
        <w:tabs>
          <w:tab w:val="right" w:leader="dot" w:pos="8306"/>
        </w:tabs>
      </w:pPr>
      <w:hyperlink w:anchor="_Toc2732" w:history="1">
        <w:r>
          <w:rPr>
            <w:rFonts w:ascii="仿宋" w:eastAsia="仿宋" w:hAnsi="仿宋" w:cs="仿宋" w:hint="eastAsia"/>
            <w:lang w:eastAsia="zh-CN"/>
          </w:rPr>
          <w:t>(二)、社会风险分析</w:t>
        </w:r>
        <w:r>
          <w:tab/>
        </w:r>
        <w:r>
          <w:fldChar w:fldCharType="begin"/>
        </w:r>
        <w:r>
          <w:instrText xml:space="preserve"> PAGEREF _Toc2732 \h </w:instrText>
        </w:r>
        <w:r>
          <w:fldChar w:fldCharType="separate"/>
        </w:r>
        <w:r>
          <w:t>22</w:t>
        </w:r>
        <w:r>
          <w:fldChar w:fldCharType="end"/>
        </w:r>
      </w:hyperlink>
    </w:p>
    <w:p>
      <w:pPr>
        <w:pStyle w:val="TOC2"/>
        <w:tabs>
          <w:tab w:val="right" w:leader="dot" w:pos="8306"/>
        </w:tabs>
      </w:pPr>
      <w:hyperlink w:anchor="_Toc7999" w:history="1">
        <w:r>
          <w:rPr>
            <w:rFonts w:ascii="仿宋" w:eastAsia="仿宋" w:hAnsi="仿宋" w:cs="仿宋" w:hint="eastAsia"/>
            <w:lang w:eastAsia="zh-CN"/>
          </w:rPr>
          <w:t>(三)、市场风险分析</w:t>
        </w:r>
        <w:r>
          <w:tab/>
        </w:r>
        <w:r>
          <w:fldChar w:fldCharType="begin"/>
        </w:r>
        <w:r>
          <w:instrText xml:space="preserve"> PAGEREF _Toc7999 \h </w:instrText>
        </w:r>
        <w:r>
          <w:fldChar w:fldCharType="separate"/>
        </w:r>
        <w:r>
          <w:t>24</w:t>
        </w:r>
        <w:r>
          <w:fldChar w:fldCharType="end"/>
        </w:r>
      </w:hyperlink>
    </w:p>
    <w:p>
      <w:pPr>
        <w:pStyle w:val="TOC2"/>
        <w:tabs>
          <w:tab w:val="right" w:leader="dot" w:pos="8306"/>
        </w:tabs>
      </w:pPr>
      <w:hyperlink w:anchor="_Toc30316" w:history="1">
        <w:r>
          <w:rPr>
            <w:rFonts w:ascii="仿宋" w:eastAsia="仿宋" w:hAnsi="仿宋" w:cs="仿宋" w:hint="eastAsia"/>
            <w:lang w:eastAsia="zh-CN"/>
          </w:rPr>
          <w:t>(四)、资金风险分析</w:t>
        </w:r>
        <w:r>
          <w:tab/>
        </w:r>
        <w:r>
          <w:fldChar w:fldCharType="begin"/>
        </w:r>
        <w:r>
          <w:instrText xml:space="preserve"> PAGEREF _Toc30316 \h </w:instrText>
        </w:r>
        <w:r>
          <w:fldChar w:fldCharType="separate"/>
        </w:r>
        <w:r>
          <w:t>25</w:t>
        </w:r>
        <w:r>
          <w:fldChar w:fldCharType="end"/>
        </w:r>
      </w:hyperlink>
    </w:p>
    <w:p>
      <w:pPr>
        <w:pStyle w:val="TOC2"/>
        <w:tabs>
          <w:tab w:val="right" w:leader="dot" w:pos="8306"/>
        </w:tabs>
      </w:pPr>
      <w:hyperlink w:anchor="_Toc4264" w:history="1">
        <w:r>
          <w:rPr>
            <w:rFonts w:ascii="仿宋" w:eastAsia="仿宋" w:hAnsi="仿宋" w:cs="仿宋" w:hint="eastAsia"/>
            <w:lang w:eastAsia="zh-CN"/>
          </w:rPr>
          <w:t>(五)、技术风险分析</w:t>
        </w:r>
        <w:r>
          <w:tab/>
        </w:r>
        <w:r>
          <w:fldChar w:fldCharType="begin"/>
        </w:r>
        <w:r>
          <w:instrText xml:space="preserve"> PAGEREF _Toc4264 \h </w:instrText>
        </w:r>
        <w:r>
          <w:fldChar w:fldCharType="separate"/>
        </w:r>
        <w:r>
          <w:t>26</w:t>
        </w:r>
        <w:r>
          <w:fldChar w:fldCharType="end"/>
        </w:r>
      </w:hyperlink>
    </w:p>
    <w:p>
      <w:pPr>
        <w:pStyle w:val="TOC2"/>
        <w:tabs>
          <w:tab w:val="right" w:leader="dot" w:pos="8306"/>
        </w:tabs>
      </w:pPr>
      <w:hyperlink w:anchor="_Toc1886" w:history="1">
        <w:r>
          <w:rPr>
            <w:rFonts w:ascii="仿宋" w:eastAsia="仿宋" w:hAnsi="仿宋" w:cs="仿宋" w:hint="eastAsia"/>
            <w:lang w:eastAsia="zh-CN"/>
          </w:rPr>
          <w:t>(六)、财务风险分析</w:t>
        </w:r>
        <w:r>
          <w:tab/>
        </w:r>
        <w:r>
          <w:fldChar w:fldCharType="begin"/>
        </w:r>
        <w:r>
          <w:instrText xml:space="preserve"> PAGEREF _Toc1886 \h </w:instrText>
        </w:r>
        <w:r>
          <w:fldChar w:fldCharType="separate"/>
        </w:r>
        <w:r>
          <w:t>27</w:t>
        </w:r>
        <w:r>
          <w:fldChar w:fldCharType="end"/>
        </w:r>
      </w:hyperlink>
    </w:p>
    <w:p>
      <w:pPr>
        <w:pStyle w:val="TOC2"/>
        <w:tabs>
          <w:tab w:val="right" w:leader="dot" w:pos="8306"/>
        </w:tabs>
      </w:pPr>
      <w:hyperlink w:anchor="_Toc9449" w:history="1">
        <w:r>
          <w:rPr>
            <w:rFonts w:ascii="仿宋" w:eastAsia="仿宋" w:hAnsi="仿宋" w:cs="仿宋" w:hint="eastAsia"/>
            <w:lang w:eastAsia="zh-CN"/>
          </w:rPr>
          <w:t>(七)、管理风险分析</w:t>
        </w:r>
        <w:r>
          <w:tab/>
        </w:r>
        <w:r>
          <w:fldChar w:fldCharType="begin"/>
        </w:r>
        <w:r>
          <w:instrText xml:space="preserve"> PAGEREF _Toc9449 \h </w:instrText>
        </w:r>
        <w:r>
          <w:fldChar w:fldCharType="separate"/>
        </w:r>
        <w:r>
          <w:t>29</w:t>
        </w:r>
        <w:r>
          <w:fldChar w:fldCharType="end"/>
        </w:r>
      </w:hyperlink>
    </w:p>
    <w:p>
      <w:pPr>
        <w:pStyle w:val="TOC2"/>
        <w:tabs>
          <w:tab w:val="right" w:leader="dot" w:pos="8306"/>
        </w:tabs>
      </w:pPr>
      <w:hyperlink w:anchor="_Toc4467" w:history="1">
        <w:r>
          <w:rPr>
            <w:rFonts w:ascii="仿宋" w:eastAsia="仿宋" w:hAnsi="仿宋" w:cs="仿宋" w:hint="eastAsia"/>
            <w:lang w:eastAsia="zh-CN"/>
          </w:rPr>
          <w:t>(八)、其它风险分析</w:t>
        </w:r>
        <w:r>
          <w:tab/>
        </w:r>
        <w:r>
          <w:fldChar w:fldCharType="begin"/>
        </w:r>
        <w:r>
          <w:instrText xml:space="preserve"> PAGEREF _Toc4467 \h </w:instrText>
        </w:r>
        <w:r>
          <w:fldChar w:fldCharType="separate"/>
        </w:r>
        <w:r>
          <w:t>30</w:t>
        </w:r>
        <w:r>
          <w:fldChar w:fldCharType="end"/>
        </w:r>
      </w:hyperlink>
    </w:p>
    <w:p>
      <w:pPr>
        <w:pStyle w:val="TOC2"/>
        <w:tabs>
          <w:tab w:val="right" w:leader="dot" w:pos="8306"/>
        </w:tabs>
      </w:pPr>
      <w:hyperlink w:anchor="_Toc24009" w:history="1">
        <w:r>
          <w:rPr>
            <w:rFonts w:ascii="仿宋" w:eastAsia="仿宋" w:hAnsi="仿宋" w:cs="仿宋" w:hint="eastAsia"/>
            <w:lang w:eastAsia="zh-CN"/>
          </w:rPr>
          <w:t>(九)、社会影响评估</w:t>
        </w:r>
        <w:r>
          <w:tab/>
        </w:r>
        <w:r>
          <w:fldChar w:fldCharType="begin"/>
        </w:r>
        <w:r>
          <w:instrText xml:space="preserve"> PAGEREF _Toc24009 \h </w:instrText>
        </w:r>
        <w:r>
          <w:fldChar w:fldCharType="separate"/>
        </w:r>
        <w:r>
          <w:t>32</w:t>
        </w:r>
        <w:r>
          <w:fldChar w:fldCharType="end"/>
        </w:r>
      </w:hyperlink>
    </w:p>
    <w:p>
      <w:pPr>
        <w:pStyle w:val="TOC1"/>
        <w:tabs>
          <w:tab w:val="right" w:leader="dot" w:pos="8306"/>
        </w:tabs>
      </w:pPr>
      <w:hyperlink w:anchor="_Toc24221" w:history="1">
        <w:r>
          <w:rPr>
            <w:rFonts w:ascii="仿宋" w:eastAsia="仿宋" w:hAnsi="仿宋" w:cs="仿宋" w:hint="eastAsia"/>
            <w:lang w:eastAsia="zh-CN"/>
          </w:rPr>
          <w:t>六、财务管理与成本控制</w:t>
        </w:r>
        <w:r>
          <w:tab/>
        </w:r>
        <w:r>
          <w:fldChar w:fldCharType="begin"/>
        </w:r>
        <w:r>
          <w:instrText xml:space="preserve"> PAGEREF _Toc24221 \h </w:instrText>
        </w:r>
        <w:r>
          <w:fldChar w:fldCharType="separate"/>
        </w:r>
        <w:r>
          <w:t>34</w:t>
        </w:r>
        <w:r>
          <w:fldChar w:fldCharType="end"/>
        </w:r>
      </w:hyperlink>
    </w:p>
    <w:p>
      <w:pPr>
        <w:pStyle w:val="TOC2"/>
        <w:tabs>
          <w:tab w:val="right" w:leader="dot" w:pos="8306"/>
        </w:tabs>
      </w:pPr>
      <w:hyperlink w:anchor="_Toc6029" w:history="1">
        <w:r>
          <w:rPr>
            <w:rFonts w:ascii="仿宋" w:eastAsia="仿宋" w:hAnsi="仿宋" w:cs="仿宋" w:hint="eastAsia"/>
            <w:lang w:eastAsia="zh-CN"/>
          </w:rPr>
          <w:t>(一)、财务管理体系建设</w:t>
        </w:r>
        <w:r>
          <w:tab/>
        </w:r>
        <w:r>
          <w:fldChar w:fldCharType="begin"/>
        </w:r>
        <w:r>
          <w:instrText xml:space="preserve"> PAGEREF _Toc6029 \h </w:instrText>
        </w:r>
        <w:r>
          <w:fldChar w:fldCharType="separate"/>
        </w:r>
        <w:r>
          <w:t>34</w:t>
        </w:r>
        <w:r>
          <w:fldChar w:fldCharType="end"/>
        </w:r>
      </w:hyperlink>
    </w:p>
    <w:p>
      <w:pPr>
        <w:pStyle w:val="TOC2"/>
        <w:tabs>
          <w:tab w:val="right" w:leader="dot" w:pos="8306"/>
        </w:tabs>
      </w:pPr>
      <w:hyperlink w:anchor="_Toc13222" w:history="1">
        <w:r>
          <w:rPr>
            <w:rFonts w:ascii="仿宋" w:eastAsia="仿宋" w:hAnsi="仿宋" w:cs="仿宋" w:hint="eastAsia"/>
            <w:lang w:eastAsia="zh-CN"/>
          </w:rPr>
          <w:t>(二)、成本控制措施</w:t>
        </w:r>
        <w:r>
          <w:tab/>
        </w:r>
        <w:r>
          <w:fldChar w:fldCharType="begin"/>
        </w:r>
        <w:r>
          <w:instrText xml:space="preserve"> PAGEREF _Toc13222 \h </w:instrText>
        </w:r>
        <w:r>
          <w:fldChar w:fldCharType="separate"/>
        </w:r>
        <w:r>
          <w:t>35</w:t>
        </w:r>
        <w:r>
          <w:fldChar w:fldCharType="end"/>
        </w:r>
      </w:hyperlink>
    </w:p>
    <w:p>
      <w:pPr>
        <w:pStyle w:val="TOC1"/>
        <w:tabs>
          <w:tab w:val="right" w:leader="dot" w:pos="8306"/>
        </w:tabs>
      </w:pPr>
      <w:hyperlink w:anchor="_Toc24333" w:history="1">
        <w:r>
          <w:rPr>
            <w:rFonts w:ascii="仿宋" w:eastAsia="仿宋" w:hAnsi="仿宋" w:cs="仿宋" w:hint="eastAsia"/>
            <w:lang w:eastAsia="zh-CN"/>
          </w:rPr>
          <w:t>七、经济效益与社会效益优化</w:t>
        </w:r>
        <w:r>
          <w:tab/>
        </w:r>
        <w:r>
          <w:fldChar w:fldCharType="begin"/>
        </w:r>
        <w:r>
          <w:instrText xml:space="preserve"> PAGEREF _Toc24333 \h </w:instrText>
        </w:r>
        <w:r>
          <w:fldChar w:fldCharType="separate"/>
        </w:r>
        <w:r>
          <w:t>36</w:t>
        </w:r>
        <w:r>
          <w:fldChar w:fldCharType="end"/>
        </w:r>
      </w:hyperlink>
    </w:p>
    <w:p>
      <w:pPr>
        <w:pStyle w:val="TOC2"/>
        <w:tabs>
          <w:tab w:val="right" w:leader="dot" w:pos="8306"/>
        </w:tabs>
      </w:pPr>
      <w:hyperlink w:anchor="_Toc8308" w:history="1">
        <w:r>
          <w:rPr>
            <w:rFonts w:ascii="仿宋" w:eastAsia="仿宋" w:hAnsi="仿宋" w:cs="仿宋" w:hint="eastAsia"/>
            <w:lang w:eastAsia="zh-CN"/>
          </w:rPr>
          <w:t>(一)、经济效益提升策略</w:t>
        </w:r>
        <w:r>
          <w:tab/>
        </w:r>
        <w:r>
          <w:fldChar w:fldCharType="begin"/>
        </w:r>
        <w:r>
          <w:instrText xml:space="preserve"> PAGEREF _Toc8308 \h </w:instrText>
        </w:r>
        <w:r>
          <w:fldChar w:fldCharType="separate"/>
        </w:r>
        <w:r>
          <w:t>36</w:t>
        </w:r>
        <w:r>
          <w:fldChar w:fldCharType="end"/>
        </w:r>
      </w:hyperlink>
    </w:p>
    <w:p>
      <w:pPr>
        <w:pStyle w:val="TOC2"/>
        <w:tabs>
          <w:tab w:val="right" w:leader="dot" w:pos="8306"/>
        </w:tabs>
      </w:pPr>
      <w:hyperlink w:anchor="_Toc2392" w:history="1">
        <w:r>
          <w:rPr>
            <w:rFonts w:ascii="仿宋" w:eastAsia="仿宋" w:hAnsi="仿宋" w:cs="仿宋" w:hint="eastAsia"/>
            <w:lang w:eastAsia="zh-CN"/>
          </w:rPr>
          <w:t>(二)、社会效益增强方案</w:t>
        </w:r>
        <w:r>
          <w:tab/>
        </w:r>
        <w:r>
          <w:fldChar w:fldCharType="begin"/>
        </w:r>
        <w:r>
          <w:instrText xml:space="preserve"> PAGEREF _Toc2392 \h </w:instrText>
        </w:r>
        <w:r>
          <w:fldChar w:fldCharType="separate"/>
        </w:r>
        <w:r>
          <w:t>37</w:t>
        </w:r>
        <w:r>
          <w:fldChar w:fldCharType="end"/>
        </w:r>
      </w:hyperlink>
    </w:p>
    <w:p>
      <w:pPr>
        <w:pStyle w:val="TOC1"/>
        <w:tabs>
          <w:tab w:val="right" w:leader="dot" w:pos="8306"/>
        </w:tabs>
      </w:pPr>
      <w:hyperlink w:anchor="_Toc8084" w:history="1">
        <w:r>
          <w:rPr>
            <w:rFonts w:ascii="仿宋" w:eastAsia="仿宋" w:hAnsi="仿宋" w:cs="仿宋" w:hint="eastAsia"/>
            <w:lang w:eastAsia="zh-CN"/>
          </w:rPr>
          <w:t>八、安全与应急管理</w:t>
        </w:r>
        <w:r>
          <w:tab/>
        </w:r>
        <w:r>
          <w:fldChar w:fldCharType="begin"/>
        </w:r>
        <w:r>
          <w:instrText xml:space="preserve"> PAGEREF _Toc8084 \h </w:instrText>
        </w:r>
        <w:r>
          <w:fldChar w:fldCharType="separate"/>
        </w:r>
        <w:r>
          <w:t>38</w:t>
        </w:r>
        <w:r>
          <w:fldChar w:fldCharType="end"/>
        </w:r>
      </w:hyperlink>
    </w:p>
    <w:p>
      <w:pPr>
        <w:pStyle w:val="TOC2"/>
        <w:tabs>
          <w:tab w:val="right" w:leader="dot" w:pos="8306"/>
        </w:tabs>
      </w:pPr>
      <w:hyperlink w:anchor="_Toc8601" w:history="1">
        <w:r>
          <w:rPr>
            <w:rFonts w:ascii="仿宋" w:eastAsia="仿宋" w:hAnsi="仿宋" w:cs="仿宋" w:hint="eastAsia"/>
            <w:lang w:eastAsia="zh-CN"/>
          </w:rPr>
          <w:t>(一)、安全生产管理</w:t>
        </w:r>
        <w:r>
          <w:tab/>
        </w:r>
        <w:r>
          <w:fldChar w:fldCharType="begin"/>
        </w:r>
        <w:r>
          <w:instrText xml:space="preserve"> PAGEREF _Toc8601 \h </w:instrText>
        </w:r>
        <w:r>
          <w:fldChar w:fldCharType="separate"/>
        </w:r>
        <w:r>
          <w:t>38</w:t>
        </w:r>
        <w:r>
          <w:fldChar w:fldCharType="end"/>
        </w:r>
      </w:hyperlink>
    </w:p>
    <w:p>
      <w:pPr>
        <w:pStyle w:val="TOC2"/>
        <w:tabs>
          <w:tab w:val="right" w:leader="dot" w:pos="8306"/>
        </w:tabs>
      </w:pPr>
      <w:hyperlink w:anchor="_Toc26379" w:history="1">
        <w:r>
          <w:rPr>
            <w:rFonts w:ascii="仿宋" w:eastAsia="仿宋" w:hAnsi="仿宋" w:cs="仿宋" w:hint="eastAsia"/>
            <w:lang w:eastAsia="zh-CN"/>
          </w:rPr>
          <w:t>(二)、应急预案与响应</w:t>
        </w:r>
        <w:r>
          <w:tab/>
        </w:r>
        <w:r>
          <w:fldChar w:fldCharType="begin"/>
        </w:r>
        <w:r>
          <w:instrText xml:space="preserve"> PAGEREF _Toc26379 \h </w:instrText>
        </w:r>
        <w:r>
          <w:fldChar w:fldCharType="separate"/>
        </w:r>
        <w:r>
          <w:t>40</w:t>
        </w:r>
        <w:r>
          <w:fldChar w:fldCharType="end"/>
        </w:r>
      </w:hyperlink>
    </w:p>
    <w:p>
      <w:pPr>
        <w:pStyle w:val="TOC1"/>
        <w:tabs>
          <w:tab w:val="right" w:leader="dot" w:pos="8306"/>
        </w:tabs>
      </w:pPr>
      <w:hyperlink w:anchor="_Toc10020" w:history="1">
        <w:r>
          <w:rPr>
            <w:rFonts w:ascii="仿宋" w:eastAsia="仿宋" w:hAnsi="仿宋" w:cs="仿宋" w:hint="eastAsia"/>
            <w:lang w:eastAsia="zh-CN"/>
          </w:rPr>
          <w:t>九、项目质量与标准</w:t>
        </w:r>
        <w:r>
          <w:tab/>
        </w:r>
        <w:r>
          <w:fldChar w:fldCharType="begin"/>
        </w:r>
        <w:r>
          <w:instrText xml:space="preserve"> PAGEREF _Toc10020 \h </w:instrText>
        </w:r>
        <w:r>
          <w:fldChar w:fldCharType="separate"/>
        </w:r>
        <w:r>
          <w:t>41</w:t>
        </w:r>
        <w:r>
          <w:fldChar w:fldCharType="end"/>
        </w:r>
      </w:hyperlink>
    </w:p>
    <w:p>
      <w:pPr>
        <w:pStyle w:val="TOC2"/>
        <w:tabs>
          <w:tab w:val="right" w:leader="dot" w:pos="8306"/>
        </w:tabs>
      </w:pPr>
      <w:hyperlink w:anchor="_Toc7353" w:history="1">
        <w:r>
          <w:rPr>
            <w:rFonts w:ascii="仿宋" w:eastAsia="仿宋" w:hAnsi="仿宋" w:cs="仿宋" w:hint="eastAsia"/>
            <w:lang w:eastAsia="zh-CN"/>
          </w:rPr>
          <w:t>(一)、质量保障体系</w:t>
        </w:r>
        <w:r>
          <w:tab/>
        </w:r>
        <w:r>
          <w:fldChar w:fldCharType="begin"/>
        </w:r>
        <w:r>
          <w:instrText xml:space="preserve"> PAGEREF _Toc7353 \h </w:instrText>
        </w:r>
        <w:r>
          <w:fldChar w:fldCharType="separate"/>
        </w:r>
        <w:r>
          <w:t>41</w:t>
        </w:r>
        <w:r>
          <w:fldChar w:fldCharType="end"/>
        </w:r>
      </w:hyperlink>
    </w:p>
    <w:p>
      <w:pPr>
        <w:pStyle w:val="TOC2"/>
        <w:tabs>
          <w:tab w:val="right" w:leader="dot" w:pos="8306"/>
        </w:tabs>
      </w:pPr>
      <w:hyperlink w:anchor="_Toc9418" w:history="1">
        <w:r>
          <w:rPr>
            <w:rFonts w:ascii="仿宋" w:eastAsia="仿宋" w:hAnsi="仿宋" w:cs="仿宋" w:hint="eastAsia"/>
            <w:lang w:eastAsia="zh-CN"/>
          </w:rPr>
          <w:t>(二)、标准化作业流程</w:t>
        </w:r>
        <w:r>
          <w:tab/>
        </w:r>
        <w:r>
          <w:fldChar w:fldCharType="begin"/>
        </w:r>
        <w:r>
          <w:instrText xml:space="preserve"> PAGEREF _Toc9418 \h </w:instrText>
        </w:r>
        <w:r>
          <w:fldChar w:fldCharType="separate"/>
        </w:r>
        <w:r>
          <w:t>43</w:t>
        </w:r>
        <w:r>
          <w:fldChar w:fldCharType="end"/>
        </w:r>
      </w:hyperlink>
    </w:p>
    <w:p>
      <w:pPr>
        <w:pStyle w:val="TOC2"/>
        <w:tabs>
          <w:tab w:val="right" w:leader="dot" w:pos="8306"/>
        </w:tabs>
      </w:pPr>
      <w:hyperlink w:anchor="_Toc29399" w:history="1">
        <w:r>
          <w:rPr>
            <w:rFonts w:ascii="仿宋" w:eastAsia="仿宋" w:hAnsi="仿宋" w:cs="仿宋" w:hint="eastAsia"/>
            <w:lang w:eastAsia="zh-CN"/>
          </w:rPr>
          <w:t>(三)、质量监控与评估</w:t>
        </w:r>
        <w:r>
          <w:tab/>
        </w:r>
        <w:r>
          <w:fldChar w:fldCharType="begin"/>
        </w:r>
        <w:r>
          <w:instrText xml:space="preserve"> PAGEREF _Toc29399 \h </w:instrText>
        </w:r>
        <w:r>
          <w:fldChar w:fldCharType="separate"/>
        </w:r>
        <w:r>
          <w:t>45</w:t>
        </w:r>
        <w:r>
          <w:fldChar w:fldCharType="end"/>
        </w:r>
      </w:hyperlink>
    </w:p>
    <w:p>
      <w:pPr>
        <w:pStyle w:val="TOC2"/>
        <w:tabs>
          <w:tab w:val="right" w:leader="dot" w:pos="8306"/>
        </w:tabs>
      </w:pPr>
      <w:hyperlink w:anchor="_Toc13284" w:history="1">
        <w:r>
          <w:rPr>
            <w:rFonts w:ascii="仿宋" w:eastAsia="仿宋" w:hAnsi="仿宋" w:cs="仿宋" w:hint="eastAsia"/>
            <w:lang w:eastAsia="zh-CN"/>
          </w:rPr>
          <w:t>(四)、质量改进计划</w:t>
        </w:r>
        <w:r>
          <w:tab/>
        </w:r>
        <w:r>
          <w:fldChar w:fldCharType="begin"/>
        </w:r>
        <w:r>
          <w:instrText xml:space="preserve"> PAGEREF _Toc13284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56" w:history="1">
        <w:r>
          <w:rPr>
            <w:rFonts w:ascii="仿宋" w:eastAsia="仿宋" w:hAnsi="仿宋" w:cs="仿宋" w:hint="eastAsia"/>
            <w:lang w:eastAsia="zh-CN"/>
          </w:rPr>
          <w:t>十、资金管理与财务规划</w:t>
        </w:r>
        <w:r>
          <w:tab/>
        </w:r>
        <w:r>
          <w:fldChar w:fldCharType="begin"/>
        </w:r>
        <w:r>
          <w:instrText xml:space="preserve"> PAGEREF _Toc5456 \h </w:instrText>
        </w:r>
        <w:r>
          <w:fldChar w:fldCharType="separate"/>
        </w:r>
        <w:r>
          <w:t>47</w:t>
        </w:r>
        <w:r>
          <w:fldChar w:fldCharType="end"/>
        </w:r>
      </w:hyperlink>
    </w:p>
    <w:p>
      <w:pPr>
        <w:pStyle w:val="TOC2"/>
        <w:tabs>
          <w:tab w:val="right" w:leader="dot" w:pos="8306"/>
        </w:tabs>
      </w:pPr>
      <w:hyperlink w:anchor="_Toc20670" w:history="1">
        <w:r>
          <w:rPr>
            <w:rFonts w:ascii="仿宋" w:eastAsia="仿宋" w:hAnsi="仿宋" w:cs="仿宋" w:hint="eastAsia"/>
            <w:lang w:eastAsia="zh-CN"/>
          </w:rPr>
          <w:t>(一)、项目资金来源与筹措</w:t>
        </w:r>
        <w:r>
          <w:tab/>
        </w:r>
        <w:r>
          <w:fldChar w:fldCharType="begin"/>
        </w:r>
        <w:r>
          <w:instrText xml:space="preserve"> PAGEREF _Toc20670 \h </w:instrText>
        </w:r>
        <w:r>
          <w:fldChar w:fldCharType="separate"/>
        </w:r>
        <w:r>
          <w:t>47</w:t>
        </w:r>
        <w:r>
          <w:fldChar w:fldCharType="end"/>
        </w:r>
      </w:hyperlink>
    </w:p>
    <w:p>
      <w:pPr>
        <w:pStyle w:val="TOC2"/>
        <w:tabs>
          <w:tab w:val="right" w:leader="dot" w:pos="8306"/>
        </w:tabs>
      </w:pPr>
      <w:hyperlink w:anchor="_Toc22286" w:history="1">
        <w:r>
          <w:rPr>
            <w:rFonts w:ascii="仿宋" w:eastAsia="仿宋" w:hAnsi="仿宋" w:cs="仿宋" w:hint="eastAsia"/>
            <w:lang w:eastAsia="zh-CN"/>
          </w:rPr>
          <w:t>(二)、资金使用与监管</w:t>
        </w:r>
        <w:r>
          <w:tab/>
        </w:r>
        <w:r>
          <w:fldChar w:fldCharType="begin"/>
        </w:r>
        <w:r>
          <w:instrText xml:space="preserve"> PAGEREF _Toc22286 \h </w:instrText>
        </w:r>
        <w:r>
          <w:fldChar w:fldCharType="separate"/>
        </w:r>
        <w:r>
          <w:t>48</w:t>
        </w:r>
        <w:r>
          <w:fldChar w:fldCharType="end"/>
        </w:r>
      </w:hyperlink>
    </w:p>
    <w:p>
      <w:pPr>
        <w:pStyle w:val="TOC2"/>
        <w:tabs>
          <w:tab w:val="right" w:leader="dot" w:pos="8306"/>
        </w:tabs>
      </w:pPr>
      <w:hyperlink w:anchor="_Toc21315" w:history="1">
        <w:r>
          <w:rPr>
            <w:rFonts w:ascii="仿宋" w:eastAsia="仿宋" w:hAnsi="仿宋" w:cs="仿宋" w:hint="eastAsia"/>
            <w:lang w:eastAsia="zh-CN"/>
          </w:rPr>
          <w:t>(三)、财务规划与预测</w:t>
        </w:r>
        <w:r>
          <w:tab/>
        </w:r>
        <w:r>
          <w:fldChar w:fldCharType="begin"/>
        </w:r>
        <w:r>
          <w:instrText xml:space="preserve"> PAGEREF _Toc21315 \h </w:instrText>
        </w:r>
        <w:r>
          <w:fldChar w:fldCharType="separate"/>
        </w:r>
        <w:r>
          <w:t>50</w:t>
        </w:r>
        <w:r>
          <w:fldChar w:fldCharType="end"/>
        </w:r>
      </w:hyperlink>
    </w:p>
    <w:p>
      <w:pPr>
        <w:pStyle w:val="TOC1"/>
        <w:tabs>
          <w:tab w:val="right" w:leader="dot" w:pos="8306"/>
        </w:tabs>
      </w:pPr>
      <w:hyperlink w:anchor="_Toc18025" w:history="1">
        <w:r>
          <w:rPr>
            <w:rFonts w:ascii="仿宋" w:eastAsia="仿宋" w:hAnsi="仿宋" w:cs="仿宋" w:hint="eastAsia"/>
            <w:lang w:eastAsia="zh-CN"/>
          </w:rPr>
          <w:t>十一、项目实施与管理方案</w:t>
        </w:r>
        <w:r>
          <w:tab/>
        </w:r>
        <w:r>
          <w:fldChar w:fldCharType="begin"/>
        </w:r>
        <w:r>
          <w:instrText xml:space="preserve"> PAGEREF _Toc18025 \h </w:instrText>
        </w:r>
        <w:r>
          <w:fldChar w:fldCharType="separate"/>
        </w:r>
        <w:r>
          <w:t>51</w:t>
        </w:r>
        <w:r>
          <w:fldChar w:fldCharType="end"/>
        </w:r>
      </w:hyperlink>
    </w:p>
    <w:p>
      <w:pPr>
        <w:pStyle w:val="TOC2"/>
        <w:tabs>
          <w:tab w:val="right" w:leader="dot" w:pos="8306"/>
        </w:tabs>
      </w:pPr>
      <w:hyperlink w:anchor="_Toc13847" w:history="1">
        <w:r>
          <w:rPr>
            <w:rFonts w:ascii="仿宋" w:eastAsia="仿宋" w:hAnsi="仿宋" w:cs="仿宋" w:hint="eastAsia"/>
            <w:lang w:eastAsia="zh-CN"/>
          </w:rPr>
          <w:t>(一)、项目实施计划</w:t>
        </w:r>
        <w:r>
          <w:tab/>
        </w:r>
        <w:r>
          <w:fldChar w:fldCharType="begin"/>
        </w:r>
        <w:r>
          <w:instrText xml:space="preserve"> PAGEREF _Toc13847 \h </w:instrText>
        </w:r>
        <w:r>
          <w:fldChar w:fldCharType="separate"/>
        </w:r>
        <w:r>
          <w:t>51</w:t>
        </w:r>
        <w:r>
          <w:fldChar w:fldCharType="end"/>
        </w:r>
      </w:hyperlink>
    </w:p>
    <w:p>
      <w:pPr>
        <w:pStyle w:val="TOC2"/>
        <w:tabs>
          <w:tab w:val="right" w:leader="dot" w:pos="8306"/>
        </w:tabs>
      </w:pPr>
      <w:hyperlink w:anchor="_Toc19038" w:history="1">
        <w:r>
          <w:rPr>
            <w:rFonts w:ascii="仿宋" w:eastAsia="仿宋" w:hAnsi="仿宋" w:cs="仿宋" w:hint="eastAsia"/>
            <w:lang w:eastAsia="zh-CN"/>
          </w:rPr>
          <w:t>(二)、项目组织机构与职责</w:t>
        </w:r>
        <w:r>
          <w:tab/>
        </w:r>
        <w:r>
          <w:fldChar w:fldCharType="begin"/>
        </w:r>
        <w:r>
          <w:instrText xml:space="preserve"> PAGEREF _Toc19038 \h </w:instrText>
        </w:r>
        <w:r>
          <w:fldChar w:fldCharType="separate"/>
        </w:r>
        <w:r>
          <w:t>52</w:t>
        </w:r>
        <w:r>
          <w:fldChar w:fldCharType="end"/>
        </w:r>
      </w:hyperlink>
    </w:p>
    <w:p>
      <w:pPr>
        <w:pStyle w:val="TOC2"/>
        <w:tabs>
          <w:tab w:val="right" w:leader="dot" w:pos="8306"/>
        </w:tabs>
      </w:pPr>
      <w:hyperlink w:anchor="_Toc26504" w:history="1">
        <w:r>
          <w:rPr>
            <w:rFonts w:ascii="仿宋" w:eastAsia="仿宋" w:hAnsi="仿宋" w:cs="仿宋" w:hint="eastAsia"/>
            <w:lang w:eastAsia="zh-CN"/>
          </w:rPr>
          <w:t>(三)、项目管理与监控体系</w:t>
        </w:r>
        <w:r>
          <w:tab/>
        </w:r>
        <w:r>
          <w:fldChar w:fldCharType="begin"/>
        </w:r>
        <w:r>
          <w:instrText xml:space="preserve"> PAGEREF _Toc26504 \h </w:instrText>
        </w:r>
        <w:r>
          <w:fldChar w:fldCharType="separate"/>
        </w:r>
        <w:r>
          <w:t>55</w:t>
        </w:r>
        <w:r>
          <w:fldChar w:fldCharType="end"/>
        </w:r>
      </w:hyperlink>
    </w:p>
    <w:p>
      <w:pPr>
        <w:pStyle w:val="TOC1"/>
        <w:tabs>
          <w:tab w:val="right" w:leader="dot" w:pos="8306"/>
        </w:tabs>
      </w:pPr>
      <w:hyperlink w:anchor="_Toc13883" w:history="1">
        <w:r>
          <w:rPr>
            <w:rFonts w:ascii="仿宋" w:eastAsia="仿宋" w:hAnsi="仿宋" w:cs="仿宋" w:hint="eastAsia"/>
            <w:lang w:eastAsia="zh-CN"/>
          </w:rPr>
          <w:t>十二、环境保护与治理方案</w:t>
        </w:r>
        <w:r>
          <w:tab/>
        </w:r>
        <w:r>
          <w:fldChar w:fldCharType="begin"/>
        </w:r>
        <w:r>
          <w:instrText xml:space="preserve"> PAGEREF _Toc13883 \h </w:instrText>
        </w:r>
        <w:r>
          <w:fldChar w:fldCharType="separate"/>
        </w:r>
        <w:r>
          <w:t>56</w:t>
        </w:r>
        <w:r>
          <w:fldChar w:fldCharType="end"/>
        </w:r>
      </w:hyperlink>
    </w:p>
    <w:p>
      <w:pPr>
        <w:pStyle w:val="TOC2"/>
        <w:tabs>
          <w:tab w:val="right" w:leader="dot" w:pos="8306"/>
        </w:tabs>
      </w:pPr>
      <w:hyperlink w:anchor="_Toc31483" w:history="1">
        <w:r>
          <w:rPr>
            <w:rFonts w:ascii="仿宋" w:eastAsia="仿宋" w:hAnsi="仿宋" w:cs="仿宋" w:hint="eastAsia"/>
            <w:lang w:eastAsia="zh-CN"/>
          </w:rPr>
          <w:t>(一)、项目环境影响评估</w:t>
        </w:r>
        <w:r>
          <w:tab/>
        </w:r>
        <w:r>
          <w:fldChar w:fldCharType="begin"/>
        </w:r>
        <w:r>
          <w:instrText xml:space="preserve"> PAGEREF _Toc31483 \h </w:instrText>
        </w:r>
        <w:r>
          <w:fldChar w:fldCharType="separate"/>
        </w:r>
        <w:r>
          <w:t>56</w:t>
        </w:r>
        <w:r>
          <w:fldChar w:fldCharType="end"/>
        </w:r>
      </w:hyperlink>
    </w:p>
    <w:p>
      <w:pPr>
        <w:pStyle w:val="TOC2"/>
        <w:tabs>
          <w:tab w:val="right" w:leader="dot" w:pos="8306"/>
        </w:tabs>
      </w:pPr>
      <w:hyperlink w:anchor="_Toc28638" w:history="1">
        <w:r>
          <w:rPr>
            <w:rFonts w:ascii="仿宋" w:eastAsia="仿宋" w:hAnsi="仿宋" w:cs="仿宋" w:hint="eastAsia"/>
            <w:lang w:eastAsia="zh-CN"/>
          </w:rPr>
          <w:t>(二)、环境保护措施与治理方案</w:t>
        </w:r>
        <w:r>
          <w:tab/>
        </w:r>
        <w:r>
          <w:fldChar w:fldCharType="begin"/>
        </w:r>
        <w:r>
          <w:instrText xml:space="preserve"> PAGEREF _Toc28638 \h </w:instrText>
        </w:r>
        <w:r>
          <w:fldChar w:fldCharType="separate"/>
        </w:r>
        <w:r>
          <w:t>57</w:t>
        </w:r>
        <w:r>
          <w:fldChar w:fldCharType="end"/>
        </w:r>
      </w:hyperlink>
    </w:p>
    <w:p>
      <w:pPr>
        <w:pStyle w:val="TOC1"/>
        <w:tabs>
          <w:tab w:val="right" w:leader="dot" w:pos="8306"/>
        </w:tabs>
      </w:pPr>
      <w:hyperlink w:anchor="_Toc1725" w:history="1">
        <w:r>
          <w:rPr>
            <w:rFonts w:ascii="仿宋" w:eastAsia="仿宋" w:hAnsi="仿宋" w:cs="仿宋" w:hint="eastAsia"/>
            <w:lang w:eastAsia="zh-CN"/>
          </w:rPr>
          <w:t>十三、创新驱动与持续发展</w:t>
        </w:r>
        <w:r>
          <w:tab/>
        </w:r>
        <w:r>
          <w:fldChar w:fldCharType="begin"/>
        </w:r>
        <w:r>
          <w:instrText xml:space="preserve"> PAGEREF _Toc1725 \h </w:instrText>
        </w:r>
        <w:r>
          <w:fldChar w:fldCharType="separate"/>
        </w:r>
        <w:r>
          <w:t>57</w:t>
        </w:r>
        <w:r>
          <w:fldChar w:fldCharType="end"/>
        </w:r>
      </w:hyperlink>
    </w:p>
    <w:p>
      <w:pPr>
        <w:pStyle w:val="TOC2"/>
        <w:tabs>
          <w:tab w:val="right" w:leader="dot" w:pos="8306"/>
        </w:tabs>
      </w:pPr>
      <w:hyperlink w:anchor="_Toc25787" w:history="1">
        <w:r>
          <w:rPr>
            <w:rFonts w:ascii="仿宋" w:eastAsia="仿宋" w:hAnsi="仿宋" w:cs="仿宋" w:hint="eastAsia"/>
            <w:lang w:eastAsia="zh-CN"/>
          </w:rPr>
          <w:t>(一)、创新驱动战略实施</w:t>
        </w:r>
        <w:r>
          <w:tab/>
        </w:r>
        <w:r>
          <w:fldChar w:fldCharType="begin"/>
        </w:r>
        <w:r>
          <w:instrText xml:space="preserve"> PAGEREF _Toc25787 \h </w:instrText>
        </w:r>
        <w:r>
          <w:fldChar w:fldCharType="separate"/>
        </w:r>
        <w:r>
          <w:t>57</w:t>
        </w:r>
        <w:r>
          <w:fldChar w:fldCharType="end"/>
        </w:r>
      </w:hyperlink>
    </w:p>
    <w:p>
      <w:pPr>
        <w:pStyle w:val="TOC2"/>
        <w:tabs>
          <w:tab w:val="right" w:leader="dot" w:pos="8306"/>
        </w:tabs>
      </w:pPr>
      <w:hyperlink w:anchor="_Toc6495" w:history="1">
        <w:r>
          <w:rPr>
            <w:rFonts w:ascii="仿宋" w:eastAsia="仿宋" w:hAnsi="仿宋" w:cs="仿宋" w:hint="eastAsia"/>
            <w:lang w:eastAsia="zh-CN"/>
          </w:rPr>
          <w:t>(二)、持续发展路径探索</w:t>
        </w:r>
        <w:r>
          <w:tab/>
        </w:r>
        <w:r>
          <w:fldChar w:fldCharType="begin"/>
        </w:r>
        <w:r>
          <w:instrText xml:space="preserve"> PAGEREF _Toc6495 \h </w:instrText>
        </w:r>
        <w:r>
          <w:fldChar w:fldCharType="separate"/>
        </w:r>
        <w:r>
          <w:t>59</w:t>
        </w:r>
        <w:r>
          <w:fldChar w:fldCharType="end"/>
        </w:r>
      </w:hyperlink>
    </w:p>
    <w:p>
      <w:pPr>
        <w:pStyle w:val="TOC1"/>
        <w:tabs>
          <w:tab w:val="right" w:leader="dot" w:pos="8306"/>
        </w:tabs>
      </w:pPr>
      <w:hyperlink w:anchor="_Toc11333" w:history="1">
        <w:r>
          <w:rPr>
            <w:rFonts w:ascii="仿宋" w:eastAsia="仿宋" w:hAnsi="仿宋" w:cs="仿宋" w:hint="eastAsia"/>
            <w:lang w:eastAsia="zh-CN"/>
          </w:rPr>
          <w:t>十四、产业协同与集群发展</w:t>
        </w:r>
        <w:r>
          <w:tab/>
        </w:r>
        <w:r>
          <w:fldChar w:fldCharType="begin"/>
        </w:r>
        <w:r>
          <w:instrText xml:space="preserve"> PAGEREF _Toc11333 \h </w:instrText>
        </w:r>
        <w:r>
          <w:fldChar w:fldCharType="separate"/>
        </w:r>
        <w:r>
          <w:t>63</w:t>
        </w:r>
        <w:r>
          <w:fldChar w:fldCharType="end"/>
        </w:r>
      </w:hyperlink>
    </w:p>
    <w:p>
      <w:pPr>
        <w:pStyle w:val="TOC2"/>
        <w:tabs>
          <w:tab w:val="right" w:leader="dot" w:pos="8306"/>
        </w:tabs>
      </w:pPr>
      <w:hyperlink w:anchor="_Toc19216" w:history="1">
        <w:r>
          <w:rPr>
            <w:rFonts w:ascii="仿宋" w:eastAsia="仿宋" w:hAnsi="仿宋" w:cs="仿宋" w:hint="eastAsia"/>
            <w:lang w:eastAsia="zh-CN"/>
          </w:rPr>
          <w:t>(一)、产业协同机制建设</w:t>
        </w:r>
        <w:r>
          <w:tab/>
        </w:r>
        <w:r>
          <w:fldChar w:fldCharType="begin"/>
        </w:r>
        <w:r>
          <w:instrText xml:space="preserve"> PAGEREF _Toc19216 \h </w:instrText>
        </w:r>
        <w:r>
          <w:fldChar w:fldCharType="separate"/>
        </w:r>
        <w:r>
          <w:t>63</w:t>
        </w:r>
        <w:r>
          <w:fldChar w:fldCharType="end"/>
        </w:r>
      </w:hyperlink>
    </w:p>
    <w:p>
      <w:pPr>
        <w:pStyle w:val="TOC2"/>
        <w:tabs>
          <w:tab w:val="right" w:leader="dot" w:pos="8306"/>
        </w:tabs>
      </w:pPr>
      <w:hyperlink w:anchor="_Toc27246" w:history="1">
        <w:r>
          <w:rPr>
            <w:rFonts w:ascii="仿宋" w:eastAsia="仿宋" w:hAnsi="仿宋" w:cs="仿宋" w:hint="eastAsia"/>
            <w:lang w:eastAsia="zh-CN"/>
          </w:rPr>
          <w:t>(二)、产业集群培育与发展</w:t>
        </w:r>
        <w:r>
          <w:tab/>
        </w:r>
        <w:r>
          <w:fldChar w:fldCharType="begin"/>
        </w:r>
        <w:r>
          <w:instrText xml:space="preserve"> PAGEREF _Toc27246 \h </w:instrText>
        </w:r>
        <w:r>
          <w:fldChar w:fldCharType="separate"/>
        </w:r>
        <w:r>
          <w:t>64</w:t>
        </w:r>
        <w:r>
          <w:fldChar w:fldCharType="end"/>
        </w:r>
      </w:hyperlink>
    </w:p>
    <w:p>
      <w:pPr>
        <w:pStyle w:val="TOC1"/>
        <w:tabs>
          <w:tab w:val="right" w:leader="dot" w:pos="8306"/>
        </w:tabs>
      </w:pPr>
      <w:hyperlink w:anchor="_Toc21126" w:history="1">
        <w:r>
          <w:rPr>
            <w:rFonts w:ascii="仿宋" w:eastAsia="仿宋" w:hAnsi="仿宋" w:cs="仿宋" w:hint="eastAsia"/>
            <w:lang w:eastAsia="zh-CN"/>
          </w:rPr>
          <w:t>十五、设施与设备管理</w:t>
        </w:r>
        <w:r>
          <w:tab/>
        </w:r>
        <w:r>
          <w:fldChar w:fldCharType="begin"/>
        </w:r>
        <w:r>
          <w:instrText xml:space="preserve"> PAGEREF _Toc21126 \h </w:instrText>
        </w:r>
        <w:r>
          <w:fldChar w:fldCharType="separate"/>
        </w:r>
        <w:r>
          <w:t>65</w:t>
        </w:r>
        <w:r>
          <w:fldChar w:fldCharType="end"/>
        </w:r>
      </w:hyperlink>
    </w:p>
    <w:p>
      <w:pPr>
        <w:pStyle w:val="TOC2"/>
        <w:tabs>
          <w:tab w:val="right" w:leader="dot" w:pos="8306"/>
        </w:tabs>
      </w:pPr>
      <w:hyperlink w:anchor="_Toc23386" w:history="1">
        <w:r>
          <w:rPr>
            <w:rFonts w:ascii="仿宋" w:eastAsia="仿宋" w:hAnsi="仿宋" w:cs="仿宋" w:hint="eastAsia"/>
            <w:lang w:eastAsia="zh-CN"/>
          </w:rPr>
          <w:t>(一)、设施规划与配置</w:t>
        </w:r>
        <w:r>
          <w:tab/>
        </w:r>
        <w:r>
          <w:fldChar w:fldCharType="begin"/>
        </w:r>
        <w:r>
          <w:instrText xml:space="preserve"> PAGEREF _Toc23386 \h </w:instrText>
        </w:r>
        <w:r>
          <w:fldChar w:fldCharType="separate"/>
        </w:r>
        <w:r>
          <w:t>65</w:t>
        </w:r>
        <w:r>
          <w:fldChar w:fldCharType="end"/>
        </w:r>
      </w:hyperlink>
    </w:p>
    <w:p>
      <w:pPr>
        <w:pStyle w:val="TOC2"/>
        <w:tabs>
          <w:tab w:val="right" w:leader="dot" w:pos="8306"/>
        </w:tabs>
      </w:pPr>
      <w:hyperlink w:anchor="_Toc633" w:history="1">
        <w:r>
          <w:rPr>
            <w:rFonts w:ascii="仿宋" w:eastAsia="仿宋" w:hAnsi="仿宋" w:cs="仿宋" w:hint="eastAsia"/>
            <w:lang w:eastAsia="zh-CN"/>
          </w:rPr>
          <w:t>(二)、设备采购与维护管理</w:t>
        </w:r>
        <w:r>
          <w:tab/>
        </w:r>
        <w:r>
          <w:fldChar w:fldCharType="begin"/>
        </w:r>
        <w:r>
          <w:instrText xml:space="preserve"> PAGEREF _Toc633 \h </w:instrText>
        </w:r>
        <w:r>
          <w:fldChar w:fldCharType="separate"/>
        </w:r>
        <w:r>
          <w:t>66</w:t>
        </w:r>
        <w:r>
          <w:fldChar w:fldCharType="end"/>
        </w:r>
      </w:hyperlink>
    </w:p>
    <w:p>
      <w:pPr>
        <w:pStyle w:val="TOC2"/>
        <w:tabs>
          <w:tab w:val="right" w:leader="dot" w:pos="8306"/>
        </w:tabs>
      </w:pPr>
      <w:hyperlink w:anchor="_Toc31099" w:history="1">
        <w:r>
          <w:rPr>
            <w:rFonts w:ascii="仿宋" w:eastAsia="仿宋" w:hAnsi="仿宋" w:cs="仿宋" w:hint="eastAsia"/>
            <w:lang w:eastAsia="zh-CN"/>
          </w:rPr>
          <w:t>(三)、设施设备升级策略</w:t>
        </w:r>
        <w:r>
          <w:tab/>
        </w:r>
        <w:r>
          <w:fldChar w:fldCharType="begin"/>
        </w:r>
        <w:r>
          <w:instrText xml:space="preserve"> PAGEREF _Toc31099 \h </w:instrText>
        </w:r>
        <w:r>
          <w:fldChar w:fldCharType="separate"/>
        </w:r>
        <w:r>
          <w:t>66</w:t>
        </w:r>
        <w:r>
          <w:fldChar w:fldCharType="end"/>
        </w:r>
      </w:hyperlink>
    </w:p>
    <w:p>
      <w:pPr>
        <w:pStyle w:val="TOC1"/>
        <w:tabs>
          <w:tab w:val="right" w:leader="dot" w:pos="8306"/>
        </w:tabs>
      </w:pPr>
      <w:hyperlink w:anchor="_Toc31684" w:history="1">
        <w:r>
          <w:rPr>
            <w:rFonts w:ascii="仿宋" w:eastAsia="仿宋" w:hAnsi="仿宋" w:cs="仿宋" w:hint="eastAsia"/>
            <w:lang w:eastAsia="zh-CN"/>
          </w:rPr>
          <w:t>十六、项目施工方案</w:t>
        </w:r>
        <w:r>
          <w:tab/>
        </w:r>
        <w:r>
          <w:fldChar w:fldCharType="begin"/>
        </w:r>
        <w:r>
          <w:instrText xml:space="preserve"> PAGEREF _Toc31684 \h </w:instrText>
        </w:r>
        <w:r>
          <w:fldChar w:fldCharType="separate"/>
        </w:r>
        <w:r>
          <w:t>67</w:t>
        </w:r>
        <w:r>
          <w:fldChar w:fldCharType="end"/>
        </w:r>
      </w:hyperlink>
    </w:p>
    <w:p>
      <w:pPr>
        <w:pStyle w:val="TOC2"/>
        <w:tabs>
          <w:tab w:val="right" w:leader="dot" w:pos="8306"/>
        </w:tabs>
      </w:pPr>
      <w:hyperlink w:anchor="_Toc31147" w:history="1">
        <w:r>
          <w:rPr>
            <w:rFonts w:ascii="仿宋" w:eastAsia="仿宋" w:hAnsi="仿宋" w:cs="仿宋" w:hint="eastAsia"/>
            <w:lang w:eastAsia="zh-CN"/>
          </w:rPr>
          <w:t>(一)、施工组织设计</w:t>
        </w:r>
        <w:r>
          <w:tab/>
        </w:r>
        <w:r>
          <w:fldChar w:fldCharType="begin"/>
        </w:r>
        <w:r>
          <w:instrText xml:space="preserve"> PAGEREF _Toc31147 \h </w:instrText>
        </w:r>
        <w:r>
          <w:fldChar w:fldCharType="separate"/>
        </w:r>
        <w:r>
          <w:t>67</w:t>
        </w:r>
        <w:r>
          <w:fldChar w:fldCharType="end"/>
        </w:r>
      </w:hyperlink>
    </w:p>
    <w:p>
      <w:pPr>
        <w:pStyle w:val="TOC2"/>
        <w:tabs>
          <w:tab w:val="right" w:leader="dot" w:pos="8306"/>
        </w:tabs>
      </w:pPr>
      <w:hyperlink w:anchor="_Toc413" w:history="1">
        <w:r>
          <w:rPr>
            <w:rFonts w:ascii="仿宋" w:eastAsia="仿宋" w:hAnsi="仿宋" w:cs="仿宋" w:hint="eastAsia"/>
            <w:lang w:eastAsia="zh-CN"/>
          </w:rPr>
          <w:t>(二)、施工工艺与技术路线</w:t>
        </w:r>
        <w:r>
          <w:tab/>
        </w:r>
        <w:r>
          <w:fldChar w:fldCharType="begin"/>
        </w:r>
        <w:r>
          <w:instrText xml:space="preserve"> PAGEREF _Toc413 \h </w:instrText>
        </w:r>
        <w:r>
          <w:fldChar w:fldCharType="separate"/>
        </w:r>
        <w:r>
          <w:t>69</w:t>
        </w:r>
        <w:r>
          <w:fldChar w:fldCharType="end"/>
        </w:r>
      </w:hyperlink>
    </w:p>
    <w:p>
      <w:pPr>
        <w:pStyle w:val="TOC2"/>
        <w:tabs>
          <w:tab w:val="right" w:leader="dot" w:pos="8306"/>
        </w:tabs>
      </w:pPr>
      <w:hyperlink w:anchor="_Toc29956" w:history="1">
        <w:r>
          <w:rPr>
            <w:rFonts w:ascii="仿宋" w:eastAsia="仿宋" w:hAnsi="仿宋" w:cs="仿宋" w:hint="eastAsia"/>
            <w:lang w:eastAsia="zh-CN"/>
          </w:rPr>
          <w:t>(三)、关键节点施工计划</w:t>
        </w:r>
        <w:r>
          <w:tab/>
        </w:r>
        <w:r>
          <w:fldChar w:fldCharType="begin"/>
        </w:r>
        <w:r>
          <w:instrText xml:space="preserve"> PAGEREF _Toc29956 \h </w:instrText>
        </w:r>
        <w:r>
          <w:fldChar w:fldCharType="separate"/>
        </w:r>
        <w:r>
          <w:t>70</w:t>
        </w:r>
        <w:r>
          <w:fldChar w:fldCharType="end"/>
        </w:r>
      </w:hyperlink>
    </w:p>
    <w:p>
      <w:pPr>
        <w:pStyle w:val="TOC2"/>
        <w:tabs>
          <w:tab w:val="right" w:leader="dot" w:pos="8306"/>
        </w:tabs>
      </w:pPr>
      <w:hyperlink w:anchor="_Toc2184" w:history="1">
        <w:r>
          <w:rPr>
            <w:rFonts w:ascii="仿宋" w:eastAsia="仿宋" w:hAnsi="仿宋" w:cs="仿宋" w:hint="eastAsia"/>
            <w:lang w:eastAsia="zh-CN"/>
          </w:rPr>
          <w:t>(四)、施工现场管理</w:t>
        </w:r>
        <w:r>
          <w:tab/>
        </w:r>
        <w:r>
          <w:fldChar w:fldCharType="begin"/>
        </w:r>
        <w:r>
          <w:instrText xml:space="preserve"> PAGEREF _Toc2184 \h </w:instrText>
        </w:r>
        <w:r>
          <w:fldChar w:fldCharType="separate"/>
        </w:r>
        <w:r>
          <w:t>71</w:t>
        </w:r>
        <w:r>
          <w:fldChar w:fldCharType="end"/>
        </w:r>
      </w:hyperlink>
    </w:p>
    <w:p>
      <w:pPr>
        <w:pStyle w:val="TOC1"/>
        <w:tabs>
          <w:tab w:val="right" w:leader="dot" w:pos="8306"/>
        </w:tabs>
      </w:pPr>
      <w:hyperlink w:anchor="_Toc5762" w:history="1">
        <w:r>
          <w:rPr>
            <w:rFonts w:ascii="仿宋" w:eastAsia="仿宋" w:hAnsi="仿宋" w:cs="仿宋" w:hint="eastAsia"/>
            <w:lang w:eastAsia="zh-CN"/>
          </w:rPr>
          <w:t>十七、人力资源管理与开发</w:t>
        </w:r>
        <w:r>
          <w:tab/>
        </w:r>
        <w:r>
          <w:fldChar w:fldCharType="begin"/>
        </w:r>
        <w:r>
          <w:instrText xml:space="preserve"> PAGEREF _Toc5762 \h </w:instrText>
        </w:r>
        <w:r>
          <w:fldChar w:fldCharType="separate"/>
        </w:r>
        <w:r>
          <w:t>74</w:t>
        </w:r>
        <w:r>
          <w:fldChar w:fldCharType="end"/>
        </w:r>
      </w:hyperlink>
    </w:p>
    <w:p>
      <w:pPr>
        <w:pStyle w:val="TOC2"/>
        <w:tabs>
          <w:tab w:val="right" w:leader="dot" w:pos="8306"/>
        </w:tabs>
      </w:pPr>
      <w:hyperlink w:anchor="_Toc7667" w:history="1">
        <w:r>
          <w:rPr>
            <w:rFonts w:ascii="仿宋" w:eastAsia="仿宋" w:hAnsi="仿宋" w:cs="仿宋" w:hint="eastAsia"/>
            <w:lang w:eastAsia="zh-CN"/>
          </w:rPr>
          <w:t>(一)、人力资源规划</w:t>
        </w:r>
        <w:r>
          <w:tab/>
        </w:r>
        <w:r>
          <w:fldChar w:fldCharType="begin"/>
        </w:r>
        <w:r>
          <w:instrText xml:space="preserve"> PAGEREF _Toc7667 \h </w:instrText>
        </w:r>
        <w:r>
          <w:fldChar w:fldCharType="separate"/>
        </w:r>
        <w:r>
          <w:t>74</w:t>
        </w:r>
        <w:r>
          <w:fldChar w:fldCharType="end"/>
        </w:r>
      </w:hyperlink>
    </w:p>
    <w:p>
      <w:pPr>
        <w:pStyle w:val="TOC2"/>
        <w:tabs>
          <w:tab w:val="right" w:leader="dot" w:pos="8306"/>
        </w:tabs>
      </w:pPr>
      <w:hyperlink w:anchor="_Toc4790" w:history="1">
        <w:r>
          <w:rPr>
            <w:rFonts w:ascii="仿宋" w:eastAsia="仿宋" w:hAnsi="仿宋" w:cs="仿宋" w:hint="eastAsia"/>
            <w:lang w:eastAsia="zh-CN"/>
          </w:rPr>
          <w:t>(二)、人力资源开发与培训</w:t>
        </w:r>
        <w:r>
          <w:tab/>
        </w:r>
        <w:r>
          <w:fldChar w:fldCharType="begin"/>
        </w:r>
        <w:r>
          <w:instrText xml:space="preserve"> PAGEREF _Toc4790 \h </w:instrText>
        </w:r>
        <w:r>
          <w:fldChar w:fldCharType="separate"/>
        </w:r>
        <w:r>
          <w:t>75</w:t>
        </w:r>
        <w:r>
          <w:fldChar w:fldCharType="end"/>
        </w:r>
      </w:hyperlink>
    </w:p>
    <w:p>
      <w:pPr>
        <w:pStyle w:val="TOC1"/>
        <w:tabs>
          <w:tab w:val="right" w:leader="dot" w:pos="8306"/>
        </w:tabs>
      </w:pPr>
      <w:hyperlink w:anchor="_Toc30106" w:history="1">
        <w:r>
          <w:rPr>
            <w:rFonts w:ascii="仿宋" w:eastAsia="仿宋" w:hAnsi="仿宋" w:cs="仿宋" w:hint="eastAsia"/>
            <w:lang w:eastAsia="zh-CN"/>
          </w:rPr>
          <w:t>十八、质量管理与控制</w:t>
        </w:r>
        <w:r>
          <w:tab/>
        </w:r>
        <w:r>
          <w:fldChar w:fldCharType="begin"/>
        </w:r>
        <w:r>
          <w:instrText xml:space="preserve"> PAGEREF _Toc30106 \h </w:instrText>
        </w:r>
        <w:r>
          <w:fldChar w:fldCharType="separate"/>
        </w:r>
        <w:r>
          <w:t>78</w:t>
        </w:r>
        <w:r>
          <w:fldChar w:fldCharType="end"/>
        </w:r>
      </w:hyperlink>
    </w:p>
    <w:p>
      <w:pPr>
        <w:pStyle w:val="TOC2"/>
        <w:tabs>
          <w:tab w:val="right" w:leader="dot" w:pos="8306"/>
        </w:tabs>
      </w:pPr>
      <w:hyperlink w:anchor="_Toc8725" w:history="1">
        <w:r>
          <w:rPr>
            <w:rFonts w:ascii="仿宋" w:eastAsia="仿宋" w:hAnsi="仿宋" w:cs="仿宋" w:hint="eastAsia"/>
            <w:lang w:eastAsia="zh-CN"/>
          </w:rPr>
          <w:t>(一)、质量管理体系建设</w:t>
        </w:r>
        <w:r>
          <w:tab/>
        </w:r>
        <w:r>
          <w:fldChar w:fldCharType="begin"/>
        </w:r>
        <w:r>
          <w:instrText xml:space="preserve"> PAGEREF _Toc8725 \h </w:instrText>
        </w:r>
        <w:r>
          <w:fldChar w:fldCharType="separate"/>
        </w:r>
        <w:r>
          <w:t>78</w:t>
        </w:r>
        <w:r>
          <w:fldChar w:fldCharType="end"/>
        </w:r>
      </w:hyperlink>
    </w:p>
    <w:p>
      <w:pPr>
        <w:pStyle w:val="TOC2"/>
        <w:tabs>
          <w:tab w:val="right" w:leader="dot" w:pos="8306"/>
        </w:tabs>
      </w:pPr>
      <w:hyperlink w:anchor="_Toc4901" w:history="1">
        <w:r>
          <w:rPr>
            <w:rFonts w:ascii="仿宋" w:eastAsia="仿宋" w:hAnsi="仿宋" w:cs="仿宋" w:hint="eastAsia"/>
            <w:lang w:eastAsia="zh-CN"/>
          </w:rPr>
          <w:t>(二)、质量控制措施</w:t>
        </w:r>
        <w:r>
          <w:tab/>
        </w:r>
        <w:r>
          <w:fldChar w:fldCharType="begin"/>
        </w:r>
        <w:r>
          <w:instrText xml:space="preserve"> PAGEREF _Toc4901 \h </w:instrText>
        </w:r>
        <w:r>
          <w:fldChar w:fldCharType="separate"/>
        </w:r>
        <w:r>
          <w:t>79</w:t>
        </w:r>
        <w:r>
          <w:fldChar w:fldCharType="end"/>
        </w:r>
      </w:hyperlink>
    </w:p>
    <w:p>
      <w:pPr>
        <w:pStyle w:val="TOC1"/>
        <w:tabs>
          <w:tab w:val="right" w:leader="dot" w:pos="8306"/>
        </w:tabs>
      </w:pPr>
      <w:hyperlink w:anchor="_Toc15007" w:history="1">
        <w:r>
          <w:rPr>
            <w:rFonts w:ascii="仿宋" w:eastAsia="仿宋" w:hAnsi="仿宋" w:cs="仿宋" w:hint="eastAsia"/>
            <w:lang w:eastAsia="zh-CN"/>
          </w:rPr>
          <w:t>十九、合作与交流机制建立</w:t>
        </w:r>
        <w:r>
          <w:tab/>
        </w:r>
        <w:r>
          <w:fldChar w:fldCharType="begin"/>
        </w:r>
        <w:r>
          <w:instrText xml:space="preserve"> PAGEREF _Toc15007 \h </w:instrText>
        </w:r>
        <w:r>
          <w:fldChar w:fldCharType="separate"/>
        </w:r>
        <w:r>
          <w:t>80</w:t>
        </w:r>
        <w:r>
          <w:fldChar w:fldCharType="end"/>
        </w:r>
      </w:hyperlink>
    </w:p>
    <w:p>
      <w:pPr>
        <w:pStyle w:val="TOC2"/>
        <w:tabs>
          <w:tab w:val="right" w:leader="dot" w:pos="8306"/>
        </w:tabs>
      </w:pPr>
      <w:hyperlink w:anchor="_Toc31136" w:history="1">
        <w:r>
          <w:rPr>
            <w:rFonts w:ascii="仿宋" w:eastAsia="仿宋" w:hAnsi="仿宋" w:cs="仿宋" w:hint="eastAsia"/>
            <w:lang w:eastAsia="zh-CN"/>
          </w:rPr>
          <w:t>(一)、合作伙伴选择与合作方式</w:t>
        </w:r>
        <w:r>
          <w:tab/>
        </w:r>
        <w:r>
          <w:fldChar w:fldCharType="begin"/>
        </w:r>
        <w:r>
          <w:instrText xml:space="preserve"> PAGEREF _Toc31136 \h </w:instrText>
        </w:r>
        <w:r>
          <w:fldChar w:fldCharType="separate"/>
        </w:r>
        <w:r>
          <w:t>80</w:t>
        </w:r>
        <w:r>
          <w:fldChar w:fldCharType="end"/>
        </w:r>
      </w:hyperlink>
    </w:p>
    <w:p>
      <w:pPr>
        <w:pStyle w:val="TOC2"/>
        <w:tabs>
          <w:tab w:val="right" w:leader="dot" w:pos="8306"/>
        </w:tabs>
      </w:pPr>
      <w:hyperlink w:anchor="_Toc27645" w:history="1">
        <w:r>
          <w:rPr>
            <w:rFonts w:ascii="仿宋" w:eastAsia="仿宋" w:hAnsi="仿宋" w:cs="仿宋" w:hint="eastAsia"/>
            <w:lang w:eastAsia="zh-CN"/>
          </w:rPr>
          <w:t>(二)、交流与合作平台搭建</w:t>
        </w:r>
        <w:r>
          <w:tab/>
        </w:r>
        <w:r>
          <w:fldChar w:fldCharType="begin"/>
        </w:r>
        <w:r>
          <w:instrText xml:space="preserve"> PAGEREF _Toc27645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9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一、吸音海绵项目的技术资源开发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吸音海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二、吸音海绵项目的人力资源管理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吸音海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三、吸音海绵项目的资金资源筹措与优化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吸音海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3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吸音海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吸音海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吸音海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7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吸音海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吸音海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智能技术的应用：吸音海绵项目将利用智能技术，如物联网（IoT）和大数据分析，来监控和优化资源使用。通过实时数据分析，项目可以更有效地管理能源消耗、减少原材料浪费，并提高生产过程的整体效率。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65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98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52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96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一、吸音海绵项目的市场准入条件分析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吸音海绵项目而言，市场准入条件首先取决于政策法规环境。政府对于[行业名称]领域的法规，如环保标准、税收政策、和技术使用规范，直接影响吸音海绵项目的运营和成本结构。例如，若政府针对使用可再生能源的企业提供税收优惠，这将对吸音海绵项目的财务规划产生重要影响。同时，考虑经济环境和消费者偏好的变化对吸音海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二、吸音海绵项目的行业规范与合规性要求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吸音海绵项目来说，遵守行业规范和合规性要求是确保项目顺利进行的基础。这包括遵循质量控制标准、安全规定、数据保护法规等。例如，若吸音海绵项目涉及数据处理，须严格遵守相关的数据保护法规。此外，行业内部的自律规范，如产品标准和服务流程，也对于提升吸音海绵项目在行业内的认可度和竞争力至关重要。项目管理团队必须不断更新策略，以应对行业规范和法规的变化，确保吸音海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三、吸音海绵项目的竞争格局和战略定位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吸音海绵项目的发展规划中，理解行业的竞争格局对于制定有效的市场策略极为关键。这包括分析主要竞争对手的市场地位、优势及其业务模式。吸音海绵项目面临的竞争对手可能包括大型成熟企业和创新型初创公司，各自采取不同的市场策略。因此，吸音海绵项目需精确地定位自己的市场策略，如专注于产品创新、客户服务或成本效率，以在竞争中占据优势。通过深入的市场和竞争分析，吸音海绵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206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66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直接收益：假设吸音海绵项目的产品或服务年销售收入为XX万元。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https://d.book118.com/217162102155006046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502BF"/>
    <w:rsid w:val="0A450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62102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2024-02-23T15:39:00Z</dcterms:created>
  <dcterms:modified xsi:type="dcterms:W3CDTF">2024-02-23T15:40:32Z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1EFA27820A5D4BE6ACBE71D2A3286B5E_11</vt:lpwstr>
  </property>
  <property fmtid="{D5CDD505-2E9C-101B-9397-08002B2CF9AE}" pid="3" name="KSOProductBuildVer">
    <vt:lpwstr>2052-12.1.0.16250</vt:lpwstr>
  </property>
</Properties>
</file>