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正畸治疗中的咬合功能优化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53165798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正畸治疗的基本概</w:t>
            </w:r>
            <w:r>
              <w:rPr>
                <w:spacing w:val="-10"/>
              </w:rPr>
              <w:t>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咬合功能的重要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咬合功能异常的常见原</w:t>
            </w:r>
            <w:r>
              <w:rPr>
                <w:spacing w:val="-10"/>
              </w:rPr>
              <w:t>因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正畸治疗对咬合功能的改</w:t>
            </w:r>
            <w:r>
              <w:rPr>
                <w:spacing w:val="-10"/>
              </w:rPr>
              <w:t>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咬合功能优化的具体方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咬合功能优化的效果评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咬合功能优化的临床案例分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咬合功能优化的未来发展趋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26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正</w:t>
      </w:r>
      <w:r>
        <w:t>畸</w:t>
      </w:r>
      <w:r>
        <w:t>治</w:t>
      </w:r>
      <w:r>
        <w:t>疗</w:t>
      </w:r>
      <w:r>
        <w:t>的</w:t>
      </w:r>
      <w:r>
        <w:t>基</w:t>
      </w:r>
      <w:r>
        <w:t>本</w:t>
      </w:r>
      <w:r>
        <w:t>概</w:t>
      </w:r>
      <w:r>
        <w:rPr>
          <w:spacing w:val="-10"/>
        </w:rPr>
        <w:t>念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正畸治疗的定义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正畸治疗是一种通过牙齿移动和调整，改善咬合关系和</w:t>
            </w:r>
            <w:r>
              <w:rPr>
                <w:spacing w:val="-2"/>
                <w:sz w:val="21"/>
              </w:rPr>
              <w:t>面部美观的医学治疗方法。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它主要针对牙齿排列不齐、咬合不正等问题，通过矫正</w:t>
            </w:r>
            <w:r>
              <w:rPr>
                <w:spacing w:val="-2"/>
                <w:sz w:val="21"/>
              </w:rPr>
              <w:t>器等设备进行牙齿的移动和调整。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正畸治疗的目标是实现牙齿的稳定、咬合的平衡和面部</w:t>
            </w:r>
            <w:r>
              <w:rPr>
                <w:spacing w:val="-2"/>
                <w:sz w:val="21"/>
              </w:rPr>
              <w:t>美观的提升。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正畸治疗的目标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正畸治疗的主要目标是改善咬合功能，提高咀嚼效率，</w:t>
            </w:r>
            <w:r>
              <w:rPr>
                <w:spacing w:val="-2"/>
                <w:sz w:val="21"/>
              </w:rPr>
              <w:t>减少口腔疾病的发生。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其次，它还可以改善面部美观，提高患者的自信心和生</w:t>
            </w:r>
            <w:r>
              <w:rPr>
                <w:spacing w:val="-4"/>
                <w:sz w:val="21"/>
              </w:rPr>
              <w:t>活质量。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最后，正畸治疗还可以预防和治疗一些口腔疾病，如牙</w:t>
            </w:r>
            <w:r>
              <w:rPr>
                <w:spacing w:val="-2"/>
                <w:sz w:val="21"/>
              </w:rPr>
              <w:t>周病、颞下颌关节病等。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正畸治疗的方法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正畸治疗的主要方法包括传统金属托槽矫正、陶瓷托槽</w:t>
            </w:r>
            <w:r>
              <w:rPr>
                <w:spacing w:val="-2"/>
                <w:sz w:val="21"/>
              </w:rPr>
              <w:t>矫正、隐形矫正等。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每种方法都有其适应症和优缺点，需要根据患者的具体</w:t>
            </w:r>
            <w:r>
              <w:rPr>
                <w:spacing w:val="-2"/>
                <w:sz w:val="21"/>
              </w:rPr>
              <w:t>情况选择最合适的治疗方案。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随着科技的发展，无托槽隐形矫正、激光矫正等新型矫</w:t>
            </w:r>
            <w:r>
              <w:rPr>
                <w:spacing w:val="-2"/>
                <w:sz w:val="21"/>
              </w:rPr>
              <w:t>正方法也在逐渐应用。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正畸治疗的步骤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正畸治疗的第一步是进行全面的口腔检查和评估，确定</w:t>
            </w:r>
            <w:r>
              <w:rPr>
                <w:spacing w:val="-2"/>
                <w:sz w:val="21"/>
              </w:rPr>
              <w:t>治疗方案。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第二步是安装矫正器，开始牙齿的移动和调整。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-15" w:hanging="369"/>
              <w:jc w:val="left"/>
              <w:rPr>
                <w:sz w:val="21"/>
              </w:rPr>
            </w:pPr>
            <w:r>
              <w:rPr>
                <w:spacing w:val="-16"/>
                <w:sz w:val="21"/>
              </w:rPr>
              <w:t>第三步是定期复查，调整矫正器，监控牙齿的移动情况。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val="left" w:pos="475"/>
                <w:tab w:val="left" w:pos="476"/>
              </w:tabs>
              <w:spacing w:before="43" w:after="0" w:line="240" w:lineRule="auto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最后一步是拆除矫正器，进行后期的保持和调整。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正畸治疗的注意事项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正畸治疗期间，患者需要定期复查，按照医生的指示进</w:t>
            </w:r>
            <w:r>
              <w:rPr>
                <w:spacing w:val="-2"/>
                <w:sz w:val="21"/>
              </w:rPr>
              <w:t>行口腔清洁和护理。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患者需要注意饮食，避免硬食和粘性食物，防止矫正器</w:t>
            </w:r>
            <w:r>
              <w:rPr>
                <w:spacing w:val="-2"/>
                <w:sz w:val="21"/>
              </w:rPr>
              <w:t>的脱落和损坏。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患者需要有耐心，因为正畸治疗通常需要较长的时间才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能达到理想的效果。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37"/>
        <w:ind w:left="680"/>
      </w:pPr>
      <w:r>
        <w:rPr>
          <w:spacing w:val="-2"/>
        </w:rPr>
        <w:t>正畸治疗的基本概念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4"/>
        </w:rPr>
        <w:t>正畸治疗，又称牙齿矫正或牙科矫形，是一种通过调整牙齿和颌骨的</w:t>
      </w:r>
      <w:r>
        <w:rPr>
          <w:spacing w:val="-5"/>
        </w:rPr>
        <w:t>位置关系，改善咬合功能、面部美观和口腔健康的医学治疗方法。正</w:t>
      </w:r>
    </w:p>
    <w:p>
      <w:pPr>
        <w:spacing w:after="0" w:line="417" w:lineRule="auto"/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7"/>
        </w:rPr>
        <w:t>畸治疗的主要目标是实现牙齿排列的整齐、咬合关系的正常以及面部</w:t>
      </w:r>
      <w:r>
        <w:rPr>
          <w:spacing w:val="-2"/>
        </w:rPr>
        <w:t>形态的和谐。随着科学技术的发展和临床经验的积累，正畸治疗的方</w:t>
      </w:r>
      <w:r>
        <w:rPr>
          <w:spacing w:val="-19"/>
        </w:rPr>
        <w:t>法和技术不断改进，为患者提供了更加安全、有效和舒适的治疗选择。</w:t>
      </w:r>
      <w:r>
        <w:rPr>
          <w:spacing w:val="-2"/>
        </w:rPr>
        <w:t>正畸治疗的对象主要包括儿童、青少年和成年人。儿童和青少年时期</w:t>
      </w:r>
      <w:r>
        <w:rPr>
          <w:spacing w:val="-2"/>
        </w:rPr>
        <w:t>是牙齿和颌骨生长发育的关键时期，也是正畸治疗的最佳时机。在这</w:t>
      </w:r>
      <w:r>
        <w:rPr>
          <w:spacing w:val="-2"/>
        </w:rPr>
        <w:t>个阶段进行正畸治疗，可以有效地纠正牙齿排列不齐、咬合不正等问</w:t>
      </w:r>
      <w:r>
        <w:rPr>
          <w:spacing w:val="-2"/>
        </w:rPr>
        <w:t>题，有利于牙齿和颌骨的正常生长发育，预防和减少成人期可能出现</w:t>
      </w:r>
      <w:r>
        <w:rPr>
          <w:spacing w:val="-2"/>
        </w:rPr>
        <w:t>的口腔疾病。成年人由于骨骼发育已经成熟，正畸治疗的难度相对较</w:t>
      </w:r>
      <w:r>
        <w:rPr>
          <w:spacing w:val="-13"/>
        </w:rPr>
        <w:t>大，但仍然可以通过一定的方法实现牙齿排列的调整和咬合功能的优</w:t>
      </w:r>
      <w:r>
        <w:rPr>
          <w:spacing w:val="-6"/>
        </w:rPr>
        <w:t>化。</w:t>
      </w:r>
    </w:p>
    <w:p>
      <w:pPr>
        <w:pStyle w:val="BodyText"/>
        <w:spacing w:line="417" w:lineRule="auto"/>
        <w:ind w:right="378"/>
        <w:jc w:val="both"/>
      </w:pPr>
      <w:r>
        <w:rPr>
          <w:spacing w:val="-7"/>
        </w:rPr>
        <w:t>正畸治疗的基本原理是通过施加适当的生物力学力，使牙齿和颌骨发</w:t>
      </w:r>
      <w:r>
        <w:rPr>
          <w:spacing w:val="-4"/>
        </w:rPr>
        <w:t>生生理性移动，从而达到调整牙齿排列和咬合关系的目的。正畸治疗</w:t>
      </w:r>
      <w:r>
        <w:rPr>
          <w:spacing w:val="-4"/>
        </w:rPr>
        <w:t>中常用的生物力学原理包括：牙齿受力后产生的压力差、牙齿受力后</w:t>
      </w:r>
      <w:r>
        <w:rPr>
          <w:spacing w:val="-4"/>
        </w:rPr>
        <w:t>的应力分布、牙齿受力后的应力传递等。根据这些原理，正畸医生会</w:t>
      </w:r>
      <w:r>
        <w:rPr>
          <w:spacing w:val="-9"/>
        </w:rPr>
        <w:t>选择不同的矫治器和矫治方法，以实现对牙齿和颌骨的有效控制和调</w:t>
      </w:r>
      <w:r>
        <w:rPr>
          <w:spacing w:val="-6"/>
        </w:rPr>
        <w:t>整。</w:t>
      </w:r>
    </w:p>
    <w:p>
      <w:pPr>
        <w:pStyle w:val="BodyText"/>
        <w:spacing w:line="417" w:lineRule="auto"/>
        <w:ind w:right="98"/>
      </w:pPr>
      <w:r>
        <w:rPr>
          <w:spacing w:val="-2"/>
        </w:rPr>
        <w:t>正畸治疗的方法主要分为两大类：固定矫治器和活动矫治器。固定矫</w:t>
      </w:r>
      <w:r>
        <w:rPr>
          <w:spacing w:val="-2"/>
        </w:rPr>
        <w:t xml:space="preserve"> </w:t>
      </w:r>
      <w:r>
        <w:rPr>
          <w:spacing w:val="-2"/>
        </w:rPr>
        <w:t>治器是将矫治器固定在牙齿上，通过金属托槽、弓丝等部件产生生物</w:t>
      </w:r>
      <w:r>
        <w:rPr>
          <w:spacing w:val="-2"/>
        </w:rPr>
        <w:t xml:space="preserve"> </w:t>
      </w:r>
      <w:r>
        <w:rPr>
          <w:spacing w:val="-19"/>
        </w:rPr>
        <w:t>力学力，使牙齿和颌骨发生移动。固定矫治器的优点是治疗效果稳定，</w:t>
      </w:r>
      <w:r>
        <w:rPr>
          <w:spacing w:val="-2"/>
        </w:rPr>
        <w:t>适应症范围广，但美观性和舒适度相对较低。活动矫治器是通过可拆</w:t>
      </w:r>
      <w:r>
        <w:rPr>
          <w:spacing w:val="-2"/>
        </w:rPr>
        <w:t xml:space="preserve"> </w:t>
      </w:r>
      <w:r>
        <w:rPr>
          <w:spacing w:val="-2"/>
        </w:rPr>
        <w:t>卸的部件将矫治器与牙齿连接，通过橡皮筋等部件产生生物力学力，</w:t>
      </w:r>
      <w:r>
        <w:rPr>
          <w:spacing w:val="-1"/>
        </w:rPr>
        <w:t>使牙齿和颌骨发生移动。活动矫治器的优点是美观性好，舒适度高，</w:t>
      </w:r>
    </w:p>
    <w:p>
      <w:pPr>
        <w:spacing w:after="0" w:line="417" w:lineRule="auto"/>
        <w:sectPr>
          <w:footerReference w:type="default" r:id="rId7"/>
          <w:pgSz w:w="11910" w:h="16840"/>
          <w:pgMar w:top="15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但治疗效果相对较慢，适应症范围较窄。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正畸治疗的过程通常分为几个阶段：初诊、制定治疗方案、安装矫治</w:t>
      </w:r>
      <w:r>
        <w:rPr>
          <w:spacing w:val="-2"/>
        </w:rPr>
        <w:t xml:space="preserve"> 器、定期复诊和矫治结束。在初诊阶段，正畸医生会对患者的口腔状</w:t>
      </w:r>
      <w:r>
        <w:rPr>
          <w:spacing w:val="-2"/>
        </w:rPr>
        <w:t xml:space="preserve"> </w:t>
      </w:r>
      <w:r>
        <w:rPr>
          <w:spacing w:val="-2"/>
        </w:rPr>
        <w:t>况进行全面检查，了解患者的主诉和需求，评估患者的治疗可行性。</w:t>
      </w:r>
      <w:r>
        <w:rPr>
          <w:spacing w:val="-2"/>
        </w:rPr>
        <w:t>在制定治疗方案阶段，正畸医生会根据患者的具体情况，选择合适的</w:t>
      </w:r>
      <w:r>
        <w:rPr>
          <w:spacing w:val="-2"/>
        </w:rPr>
        <w:t xml:space="preserve"> </w:t>
      </w:r>
      <w:r>
        <w:rPr>
          <w:spacing w:val="-2"/>
        </w:rPr>
        <w:t>矫治器和矫治方法，制定详细的治疗计划。在安装矫治器阶段，正畸</w:t>
      </w:r>
      <w:r>
        <w:rPr>
          <w:spacing w:val="-2"/>
        </w:rPr>
        <w:t xml:space="preserve"> </w:t>
      </w:r>
      <w:r>
        <w:rPr>
          <w:spacing w:val="-2"/>
        </w:rPr>
        <w:t>医生会将矫治器安装在患者的牙齿上，开始对牙齿和颌骨进行调整。</w:t>
      </w:r>
      <w:r>
        <w:rPr>
          <w:spacing w:val="-2"/>
        </w:rPr>
        <w:t xml:space="preserve">在定期复诊阶段，正畸医生会对患者的治疗进展进行检查和评估，根 </w:t>
      </w:r>
      <w:r>
        <w:rPr>
          <w:spacing w:val="-2"/>
        </w:rPr>
        <w:t>据需要调整矫治器和矫治方法。在矫治结束阶段，正畸医生会对患者</w:t>
      </w:r>
      <w:r>
        <w:rPr>
          <w:spacing w:val="-2"/>
        </w:rPr>
        <w:t xml:space="preserve"> </w:t>
      </w:r>
      <w:r>
        <w:rPr>
          <w:spacing w:val="-2"/>
        </w:rPr>
        <w:t>的牙齿排列和咬合关系进行最后检查，确保达到预期的治疗目标。</w:t>
      </w:r>
    </w:p>
    <w:p>
      <w:pPr>
        <w:pStyle w:val="BodyText"/>
        <w:spacing w:line="417" w:lineRule="auto"/>
        <w:ind w:right="145"/>
      </w:pPr>
      <w:r>
        <w:rPr>
          <w:spacing w:val="-2"/>
        </w:rPr>
        <w:t>正畸治疗的效果受多种因素影响，包括患者的年龄、性别、生长发育</w:t>
      </w:r>
      <w:r>
        <w:rPr>
          <w:spacing w:val="-2"/>
        </w:rPr>
        <w:t>状况、口腔健康状况、矫治器的选择和使用方法等。一般来说，儿童</w:t>
      </w:r>
      <w:r>
        <w:rPr>
          <w:spacing w:val="-11"/>
        </w:rPr>
        <w:t>和青少年时期的正畸治疗效果较好，成年后的正畸治疗效果相对较差。</w:t>
      </w:r>
      <w:r>
        <w:rPr>
          <w:spacing w:val="-2"/>
        </w:rPr>
        <w:t>此外，患者在治疗过程中的配合程度、口腔卫生习惯等因素也会影响</w:t>
      </w:r>
      <w:r>
        <w:rPr>
          <w:spacing w:val="-2"/>
        </w:rPr>
        <w:t>治疗效果。因此，患者在接受正畸治疗时，应遵循医嘱，积极配合治</w:t>
      </w:r>
      <w:r>
        <w:rPr>
          <w:spacing w:val="-19"/>
        </w:rPr>
        <w:t>疗，保持良好的口腔卫生习惯，以提高治疗效果和预防并发症的发生。</w:t>
      </w:r>
      <w:r>
        <w:rPr>
          <w:spacing w:val="-2"/>
        </w:rPr>
        <w:t>总之，正畸治疗是一种通过调整牙齿和颌骨的位置关系，改善咬合功</w:t>
      </w:r>
      <w:r>
        <w:rPr>
          <w:spacing w:val="-2"/>
        </w:rPr>
        <w:t>能、面部美观和口腔健康的医学治疗方法。正畸治疗的方法和技术不</w:t>
      </w:r>
      <w:r>
        <w:rPr>
          <w:spacing w:val="-2"/>
        </w:rPr>
        <w:t>断发展，为患者提供了更加安全、有效和舒适的治疗选择。患者在接</w:t>
      </w:r>
      <w:r>
        <w:rPr>
          <w:spacing w:val="-2"/>
        </w:rPr>
        <w:t>受正畸治疗时，应充分了解治疗原理和方法，积极配合治疗，以达到</w:t>
      </w:r>
      <w:r>
        <w:rPr>
          <w:spacing w:val="-2"/>
        </w:rPr>
        <w:t>最佳的治疗效果。</w:t>
      </w:r>
    </w:p>
    <w:p>
      <w:pPr>
        <w:spacing w:after="0" w:line="417" w:lineRule="auto"/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咬</w:t>
      </w:r>
      <w:r>
        <w:t>合</w:t>
      </w:r>
      <w:r>
        <w:t>功</w:t>
      </w:r>
      <w:r>
        <w:t>能</w:t>
      </w:r>
      <w:r>
        <w:t>的</w:t>
      </w:r>
      <w:r>
        <w:t>重</w:t>
      </w:r>
      <w:r>
        <w:t>要</w:t>
      </w:r>
      <w:bookmarkEnd w:id="1"/>
      <w:r>
        <w:rPr>
          <w:spacing w:val="-10"/>
        </w:rPr>
        <w:t>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咬合功能与口腔健康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咬合功能是口腔健康的重要组成部分，它直接影响到牙</w:t>
            </w:r>
            <w:r>
              <w:rPr>
                <w:spacing w:val="-2"/>
                <w:sz w:val="21"/>
              </w:rPr>
              <w:t>齿的磨损、牙周病的发生以及颞下颌关节的健康。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良好的咬合功能可以保证食物的正常咀嚼和消化吸收，</w:t>
            </w:r>
            <w:r>
              <w:rPr>
                <w:spacing w:val="-2"/>
                <w:sz w:val="21"/>
              </w:rPr>
              <w:t>有利于全身健康。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咬合功能不良可能导致牙齿磨损过快，引发龋齿、牙周</w:t>
            </w:r>
            <w:r>
              <w:rPr>
                <w:spacing w:val="-2"/>
                <w:sz w:val="21"/>
              </w:rPr>
              <w:t>病等口腔疾病，严重时可能影响全身健康。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咬合功能与面部美观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咬合功能与面部美观密切相关，良好的咬合功能可以使</w:t>
            </w:r>
            <w:r>
              <w:rPr>
                <w:spacing w:val="-2"/>
                <w:sz w:val="21"/>
              </w:rPr>
              <w:t>面部线条更加和谐，提升面部美观度。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咬合功能不良可能导致面部肌肉紧张，出现面部不对称、</w:t>
            </w:r>
            <w:r>
              <w:rPr>
                <w:spacing w:val="-2"/>
                <w:sz w:val="21"/>
              </w:rPr>
              <w:t>口角歪斜等问题，影响面部美观。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通过正畸治疗优化咬合功能，可以改善面部美观，提高</w:t>
            </w:r>
            <w:r>
              <w:rPr>
                <w:spacing w:val="-2"/>
                <w:sz w:val="21"/>
              </w:rPr>
              <w:t>生活质量。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咬合功能与言语发音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咬合功能对言语发音有重要影响，良好的咬合功能有助</w:t>
            </w:r>
            <w:r>
              <w:rPr>
                <w:spacing w:val="-2"/>
                <w:sz w:val="21"/>
              </w:rPr>
              <w:t>于准确、清晰的发音。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咬合功能不良可能导致发音不清、口齿不清等问题，影</w:t>
            </w:r>
            <w:r>
              <w:rPr>
                <w:spacing w:val="-2"/>
                <w:sz w:val="21"/>
              </w:rPr>
              <w:t>响人际交往。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1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通过正畸治疗优化咬合功能，可以提高言语发音质量，</w:t>
            </w:r>
            <w:r>
              <w:rPr>
                <w:spacing w:val="-2"/>
                <w:sz w:val="21"/>
              </w:rPr>
              <w:t>增强自信心。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咬合功能与心理健康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咬合功能不良可能导致咀嚼困难、疼痛等症状，影响患</w:t>
            </w:r>
            <w:r>
              <w:rPr>
                <w:spacing w:val="-2"/>
                <w:sz w:val="21"/>
              </w:rPr>
              <w:t>者的心理状态，产生焦虑、抑郁等心理问题。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良好的咬合功能有助于提高患者的生活质量，改善心理</w:t>
            </w:r>
            <w:r>
              <w:rPr>
                <w:spacing w:val="-4"/>
                <w:sz w:val="21"/>
              </w:rPr>
              <w:t>状态。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1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通过正畸治疗优化咬合功能，可以改善患者的心理状况，</w:t>
            </w:r>
            <w:r>
              <w:rPr>
                <w:spacing w:val="-2"/>
                <w:sz w:val="21"/>
              </w:rPr>
              <w:t>提高生活质量。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咬合功能与生长发育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儿童时期是咬合功能发育的关键时期，良好的咬合功能</w:t>
            </w:r>
            <w:r>
              <w:rPr>
                <w:spacing w:val="-2"/>
                <w:sz w:val="21"/>
              </w:rPr>
              <w:t>有助于儿童的生长发育。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咬合功能不良可能影响儿童的咀嚼、吞咽等功能，影响</w:t>
            </w:r>
            <w:r>
              <w:rPr>
                <w:spacing w:val="-2"/>
                <w:sz w:val="21"/>
              </w:rPr>
              <w:t>营养吸收和生长发育。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通过早期正畸治疗优化咬合功能，可以为儿童的生长发</w:t>
            </w:r>
            <w:r>
              <w:rPr>
                <w:spacing w:val="-2"/>
                <w:sz w:val="21"/>
              </w:rPr>
              <w:t>育创造良好条件。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咬合功能与生活质量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良好的咬合功能是保证生活质量的重要因素，它可以提</w:t>
            </w:r>
            <w:r>
              <w:rPr>
                <w:spacing w:val="-2"/>
                <w:sz w:val="21"/>
              </w:rPr>
              <w:t>高咀嚼效率，减少口腔疾病的发生，改善面部美观和言语</w:t>
            </w:r>
            <w:r>
              <w:rPr>
                <w:spacing w:val="-4"/>
                <w:sz w:val="21"/>
              </w:rPr>
              <w:t>发音。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val="left" w:pos="476"/>
              </w:tabs>
              <w:spacing w:before="0" w:after="0" w:line="269" w:lineRule="exact"/>
              <w:ind w:left="475" w:right="0" w:hanging="369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>咬合功能不良可能导致咀嚼困难、疼痛等症状，影响患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者的日常生活和工作。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9"/>
          <w:pgSz w:w="11910" w:h="16840"/>
          <w:pgMar w:top="1500" w:right="1420" w:bottom="1380" w:left="1680" w:header="0" w:footer="1198"/>
          <w:pgNumType w:start="5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tabs>
                <w:tab w:val="left" w:pos="475"/>
              </w:tabs>
              <w:ind w:right="-116"/>
              <w:rPr>
                <w:sz w:val="21"/>
              </w:rPr>
            </w:pPr>
            <w:r>
              <w:rPr>
                <w:rFonts w:ascii="Times New Roman" w:eastAsia="Times New Roman"/>
                <w:spacing w:val="-5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0"/>
                <w:sz w:val="21"/>
              </w:rPr>
              <w:t>通过正畸治疗优化咬合功能，可以提高患者的生活质量，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增强自信心。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765" w:firstLine="560"/>
      </w:pPr>
      <w:r>
        <w:rPr>
          <w:spacing w:val="-2"/>
        </w:rPr>
        <w:t>正畸治疗中的咬合功能优化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随着人们生活水平的提高，对口腔健康和美观的需求也日益增强。正</w:t>
      </w:r>
      <w:r>
        <w:rPr>
          <w:spacing w:val="-7"/>
        </w:rPr>
        <w:t>畸治疗作为一种非手术性的口腔治疗方法，已经成为改善牙齿排列不</w:t>
      </w:r>
      <w:r>
        <w:rPr>
          <w:spacing w:val="-4"/>
        </w:rPr>
        <w:t>齐、错颌畸形等问题的主要手段。然而，在正畸治疗过程中，仅仅关</w:t>
      </w:r>
      <w:r>
        <w:rPr>
          <w:spacing w:val="-4"/>
        </w:rPr>
        <w:t>注牙齿排列的美观性是不够的，还需要充分考虑咬合功能的优化。本</w:t>
      </w:r>
      <w:r>
        <w:rPr>
          <w:spacing w:val="-10"/>
        </w:rPr>
        <w:t>文将从咬合功能的重要性、咬合功能优化的方法以及咬合功能优化的</w:t>
      </w:r>
      <w:r>
        <w:rPr>
          <w:spacing w:val="-2"/>
        </w:rPr>
        <w:t>临床应用等方面进行阐述。</w:t>
      </w:r>
    </w:p>
    <w:p>
      <w:pPr>
        <w:pStyle w:val="BodyText"/>
        <w:spacing w:line="357" w:lineRule="exact"/>
      </w:pPr>
      <w:r>
        <w:rPr>
          <w:spacing w:val="-1"/>
        </w:rPr>
        <w:t>二、咬合功能的重要性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咀嚼功能：咬合功能是人体咀嚼食物的基本条件，良好的咬合功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能有助于提高咀嚼效率，减轻胃肠道的负担，促进消化。研究表明，</w:t>
      </w:r>
      <w:r>
        <w:rPr>
          <w:spacing w:val="-2"/>
          <w:sz w:val="28"/>
        </w:rPr>
        <w:t>咀嚼功能不良会导致消化不良、营养不良等问题。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语言功能：咬合功能与发音密切相关，良好的咬合功能有助于发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音准确、清晰。研究发现，咬合功能不良的患者容易出现发音不清、</w:t>
      </w:r>
      <w:r>
        <w:rPr>
          <w:spacing w:val="-2"/>
          <w:sz w:val="28"/>
        </w:rPr>
        <w:t>口齿不清等问题。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呼吸功能：咬合功能与鼻腔通气密切相关，良好的咬合功能有助</w:t>
      </w:r>
      <w:r>
        <w:rPr>
          <w:spacing w:val="-19"/>
          <w:sz w:val="28"/>
        </w:rPr>
        <w:t>于保持鼻腔通气畅通，减少口呼吸现象。长期口呼吸会导致口腔干燥、</w:t>
      </w:r>
      <w:r>
        <w:rPr>
          <w:spacing w:val="-2"/>
          <w:sz w:val="28"/>
        </w:rPr>
        <w:t>咽喉炎、扁桃体肥大等问题。</w:t>
      </w: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  <w:sectPr>
          <w:footerReference w:type="default" r:id="rId10"/>
          <w:type w:val="continuous"/>
          <w:pgSz w:w="11910" w:h="16840"/>
          <w:pgMar w:top="1400" w:right="1420" w:bottom="1380" w:left="1680" w:header="0" w:footer="1198"/>
          <w:pgNumType w:start="6"/>
          <w:cols w:space="708"/>
        </w:sectPr>
      </w:pPr>
      <w:r>
        <w:rPr>
          <w:spacing w:val="-2"/>
          <w:sz w:val="28"/>
        </w:rPr>
        <w:t>面部美观：咬合功能与面部美观密切相关，良好的咬合功能有助</w:t>
      </w:r>
      <w:r>
        <w:rPr>
          <w:spacing w:val="-4"/>
          <w:sz w:val="28"/>
        </w:rPr>
        <w:t>于形成和谐、自然的面部轮廓。研究发现，咬合功能不良的患者容易</w:t>
      </w:r>
    </w:p>
    <w:p>
      <w:pPr>
        <w:pStyle w:val="BodyText"/>
        <w:spacing w:line="358" w:lineRule="exact"/>
      </w:pPr>
      <w:r>
        <w:rPr>
          <w:spacing w:val="-1"/>
        </w:rPr>
        <w:t>出现面部不对称、下颌后缩等问题。</w:t>
      </w:r>
    </w:p>
    <w:p>
      <w:pPr>
        <w:spacing w:after="0" w:line="358" w:lineRule="exact"/>
        <w:sectPr>
          <w:footerReference w:type="default" r:id="rId11"/>
          <w:type w:val="nextPage"/>
          <w:pgSz w:w="11910" w:h="16840"/>
          <w:pgMar w:top="1400" w:right="1420" w:bottom="1380" w:left="1680" w:header="0" w:footer="1198"/>
          <w:pgNumType w:start="7"/>
          <w:cols w:space="708"/>
          <w:titlePg w:val="0"/>
        </w:sectPr>
      </w:pPr>
    </w:p>
    <w:p>
      <w:pPr>
        <w:pStyle w:val="ListParagraph"/>
        <w:numPr>
          <w:ilvl w:val="0"/>
          <w:numId w:val="61"/>
        </w:numPr>
        <w:tabs>
          <w:tab w:val="left" w:pos="542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心理健康：咬合功能与心理健康密切相关，良好的咬合功能有助</w:t>
      </w:r>
      <w:r>
        <w:rPr>
          <w:spacing w:val="-4"/>
          <w:sz w:val="28"/>
        </w:rPr>
        <w:t>于提高患者的自信心和生活质量。研究发现，咬合功能不良的患者容</w:t>
      </w:r>
      <w:r>
        <w:rPr>
          <w:spacing w:val="-2"/>
          <w:sz w:val="28"/>
        </w:rPr>
        <w:t>易出现自卑、抑郁等心理问题。</w:t>
      </w:r>
    </w:p>
    <w:p>
      <w:pPr>
        <w:pStyle w:val="BodyText"/>
        <w:spacing w:line="358" w:lineRule="exact"/>
      </w:pPr>
      <w:r>
        <w:rPr>
          <w:spacing w:val="-1"/>
        </w:rPr>
        <w:t>三、咬合功能优化的方法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60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调整牙弓形态：通过扩大或缩小牙弓，使牙齿排列更加紧密，提</w:t>
      </w:r>
      <w:r>
        <w:rPr>
          <w:spacing w:val="-2"/>
          <w:sz w:val="28"/>
        </w:rPr>
        <w:t>高咀嚼效率。</w:t>
      </w:r>
    </w:p>
    <w:p>
      <w:pPr>
        <w:pStyle w:val="ListParagraph"/>
        <w:numPr>
          <w:ilvl w:val="0"/>
          <w:numId w:val="6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调整牙齿排列：通过移动牙齿的位置，使上下牙齿能够更好地接</w:t>
      </w:r>
      <w:r>
        <w:rPr>
          <w:spacing w:val="-2"/>
          <w:sz w:val="28"/>
        </w:rPr>
        <w:t>触，提高咀嚼效率。</w:t>
      </w:r>
    </w:p>
    <w:p>
      <w:pPr>
        <w:pStyle w:val="ListParagraph"/>
        <w:numPr>
          <w:ilvl w:val="0"/>
          <w:numId w:val="6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调整颌骨关系：通过调整上下颌骨的位置关系，使咬合接触更加</w:t>
      </w:r>
      <w:r>
        <w:rPr>
          <w:spacing w:val="-2"/>
          <w:sz w:val="28"/>
        </w:rPr>
        <w:t>稳定，提高咀嚼效率。</w:t>
      </w:r>
    </w:p>
    <w:p>
      <w:pPr>
        <w:pStyle w:val="ListParagraph"/>
        <w:numPr>
          <w:ilvl w:val="0"/>
          <w:numId w:val="6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调整颞下颌关节：通过调整颞下颌关节的功能，使关节运动更加</w:t>
      </w:r>
      <w:r>
        <w:rPr>
          <w:spacing w:val="-2"/>
          <w:sz w:val="28"/>
        </w:rPr>
        <w:t>顺畅，提高咀嚼效率。</w:t>
      </w:r>
    </w:p>
    <w:p>
      <w:pPr>
        <w:pStyle w:val="ListParagraph"/>
        <w:numPr>
          <w:ilvl w:val="0"/>
          <w:numId w:val="60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调整肌肉功能：通过调整咀嚼肌的功能，使肌肉力量更加均衡，</w:t>
      </w:r>
      <w:r>
        <w:rPr>
          <w:spacing w:val="-2"/>
          <w:sz w:val="28"/>
        </w:rPr>
        <w:t>提高咀嚼效率。</w:t>
      </w:r>
    </w:p>
    <w:p>
      <w:pPr>
        <w:pStyle w:val="BodyText"/>
        <w:spacing w:line="358" w:lineRule="exact"/>
      </w:pPr>
      <w:r>
        <w:rPr>
          <w:spacing w:val="-1"/>
        </w:rPr>
        <w:t>四、咬合功能优化的临床应用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59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成人正畸治疗：成人正畸治疗中，咬合功能的优化是非常重要的</w:t>
      </w:r>
      <w:r>
        <w:rPr>
          <w:spacing w:val="-4"/>
          <w:sz w:val="28"/>
        </w:rPr>
        <w:t>一环。通过对牙弓形态、牙齿排列、颌骨关系等进行调整，可以有效</w:t>
      </w:r>
      <w:r>
        <w:rPr>
          <w:spacing w:val="-2"/>
          <w:sz w:val="28"/>
        </w:rPr>
        <w:t>改善患者的咀嚼功能、语言功能、呼吸功能等。</w:t>
      </w:r>
    </w:p>
    <w:p>
      <w:pPr>
        <w:pStyle w:val="ListParagraph"/>
        <w:numPr>
          <w:ilvl w:val="0"/>
          <w:numId w:val="59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儿童早期矫治：儿童早期矫治中，咬合功能的优化同样具有重要</w:t>
      </w:r>
      <w:r>
        <w:rPr>
          <w:spacing w:val="-4"/>
          <w:sz w:val="28"/>
        </w:rPr>
        <w:t>意义。通过对乳牙列、替牙列的调整，可以为恒牙列的正常发育创造</w:t>
      </w:r>
      <w:r>
        <w:rPr>
          <w:spacing w:val="-2"/>
          <w:sz w:val="28"/>
        </w:rPr>
        <w:t>良好的条件，预防错颌畸形的发生。</w:t>
      </w:r>
    </w:p>
    <w:p>
      <w:pPr>
        <w:pStyle w:val="ListParagraph"/>
        <w:numPr>
          <w:ilvl w:val="0"/>
          <w:numId w:val="59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颞下颌关节病的治疗：对于颞下颌关节病患者，咬合功能的优化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是治疗的关键。通过对牙齿排列、颌骨关系等进行调整，可以有效改</w:t>
      </w:r>
      <w:r>
        <w:rPr>
          <w:spacing w:val="-2"/>
        </w:rPr>
        <w:t>善关节的运动功能，缓解疼痛症状。</w:t>
      </w:r>
    </w:p>
    <w:p>
      <w:pPr>
        <w:pStyle w:val="ListParagraph"/>
        <w:numPr>
          <w:ilvl w:val="0"/>
          <w:numId w:val="59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牙齿缺失患者的治疗方法：对于牙齿缺失患者，咬合功能的优化</w:t>
      </w:r>
      <w:r>
        <w:rPr>
          <w:spacing w:val="-4"/>
          <w:sz w:val="28"/>
        </w:rPr>
        <w:t>是恢复口腔功能的重要手段。通过对义齿的设计和制作，可以使患者</w:t>
      </w:r>
      <w:r>
        <w:rPr>
          <w:spacing w:val="-2"/>
          <w:sz w:val="28"/>
        </w:rPr>
        <w:t>恢复正常的咀嚼功能、语言功能等。</w:t>
      </w:r>
    </w:p>
    <w:p>
      <w:pPr>
        <w:pStyle w:val="ListParagraph"/>
        <w:numPr>
          <w:ilvl w:val="0"/>
          <w:numId w:val="59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口腔修复治疗：在口腔修复治疗中，咬合功能的优化同样具有重</w:t>
      </w:r>
      <w:r>
        <w:rPr>
          <w:spacing w:val="-4"/>
          <w:sz w:val="28"/>
        </w:rPr>
        <w:t>要意义。通过对牙齿排列、颌骨关系等进行调整，可以提高修复体的</w:t>
      </w:r>
      <w:r>
        <w:rPr>
          <w:spacing w:val="-2"/>
          <w:sz w:val="28"/>
        </w:rPr>
        <w:t>稳定性和使用寿命，提高患者的生活质量。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总之，咬合功能在正畸治疗中具有重要的意义。通过对牙弓形态、牙</w:t>
      </w:r>
      <w:r>
        <w:rPr>
          <w:spacing w:val="-4"/>
        </w:rPr>
        <w:t>齿排列、颌骨关系等进行调整，可以有效优化咬合功能，提高患者的</w:t>
      </w:r>
      <w:r>
        <w:rPr>
          <w:spacing w:val="-4"/>
        </w:rPr>
        <w:t>咀嚼效率、语言功能、呼吸功能等。因此，在正畸治疗过程中，应充</w:t>
      </w:r>
      <w:r>
        <w:rPr>
          <w:spacing w:val="-2"/>
        </w:rPr>
        <w:t>分考虑咬合功能的优化，以达到更好的治疗效果。</w:t>
      </w:r>
    </w:p>
    <w:p>
      <w:pPr>
        <w:pStyle w:val="BodyText"/>
        <w:ind w:left="0"/>
      </w:pPr>
    </w:p>
    <w:p>
      <w:pPr>
        <w:pStyle w:val="Heading1"/>
        <w:spacing w:before="238"/>
        <w:jc w:val="both"/>
      </w:pPr>
      <w:bookmarkStart w:id="2" w:name="_TOC_250005"/>
      <w:r>
        <w:t>第三部分</w:t>
      </w:r>
      <w:r>
        <w:rPr>
          <w:spacing w:val="214"/>
          <w:w w:val="150"/>
        </w:rPr>
        <w:t xml:space="preserve"> </w:t>
      </w:r>
      <w:bookmarkEnd w:id="2"/>
      <w:r>
        <w:rPr>
          <w:spacing w:val="-1"/>
        </w:rPr>
        <w:t>咬合功能异常的常见原因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牙齿排列不齐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牙齿排列不齐是咬合功能异常的常见原因之一，主要是</w:t>
            </w:r>
            <w:r>
              <w:rPr>
                <w:spacing w:val="-2"/>
                <w:sz w:val="21"/>
              </w:rPr>
              <w:t>由于儿童时期换牙过程中，恒牙生长方向或位置出现偏差，</w:t>
            </w:r>
            <w:r>
              <w:rPr>
                <w:spacing w:val="-2"/>
                <w:sz w:val="21"/>
              </w:rPr>
              <w:t>导致牙齿排列不整齐。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牙齿排列不齐会影响咀嚼效率，进而影响消化系统的正</w:t>
            </w:r>
            <w:r>
              <w:rPr>
                <w:spacing w:val="-2"/>
                <w:sz w:val="21"/>
              </w:rPr>
              <w:t>常工作，长期下来可能导致营养不良。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牙齿排列不齐还可能影响口腔卫生，增加牙周病和蛀牙</w:t>
            </w:r>
            <w:r>
              <w:rPr>
                <w:spacing w:val="-4"/>
                <w:sz w:val="21"/>
              </w:rPr>
              <w:t>的风险。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上下颌骨发育不平衡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上下颌骨发育不平衡也是咬合功能异常的常见原因，可</w:t>
            </w:r>
            <w:r>
              <w:rPr>
                <w:spacing w:val="-2"/>
                <w:sz w:val="21"/>
              </w:rPr>
              <w:t>能是由于遗传、环境因素或者生长发育过程中的疾病影响。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上下颌骨发育不平衡会导致咬合关系紊乱，影响咀嚼和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发音，严重时可能影响面部形态和美观。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tabs>
                <w:tab w:val="left" w:pos="475"/>
              </w:tabs>
              <w:spacing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pacing w:val="-6"/>
                <w:sz w:val="21"/>
              </w:rPr>
              <w:t>3.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spacing w:val="-12"/>
                <w:sz w:val="21"/>
              </w:rPr>
              <w:t>对于成年人来说，上下颌骨发育不平衡可能需要通过正</w:t>
            </w:r>
            <w:r>
              <w:rPr>
                <w:spacing w:val="-2"/>
                <w:sz w:val="21"/>
              </w:rPr>
              <w:t>畸治疗来改善咬合功能。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颞下颌关节疾病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颞下颌关节疾病是咬合功能异常的重要原因，包括颞下</w:t>
            </w:r>
            <w:r>
              <w:rPr>
                <w:spacing w:val="-2"/>
                <w:sz w:val="21"/>
              </w:rPr>
              <w:t>颌关节紊乱、关节炎等。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7"/>
                <w:sz w:val="21"/>
              </w:rPr>
              <w:t>这些疾病会导致关节疼痛、咀嚼困难、开口受限等症状，</w:t>
            </w:r>
            <w:r>
              <w:rPr>
                <w:spacing w:val="-2"/>
                <w:sz w:val="21"/>
              </w:rPr>
              <w:t>严重影响生活质量。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颞下颌关节疾病的治疗需要综合考虑病因、病程和患者</w:t>
            </w:r>
            <w:r>
              <w:rPr>
                <w:spacing w:val="-2"/>
                <w:sz w:val="21"/>
              </w:rPr>
              <w:t>的身体状况，可能需要药物治疗、物理治疗或者手术治疗。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口腔肌肉功能障碍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口腔肌肉功能障碍也可能导致咬合功能异常，这可能是</w:t>
            </w:r>
            <w:r>
              <w:rPr>
                <w:spacing w:val="-2"/>
                <w:sz w:val="21"/>
              </w:rPr>
              <w:t>由于神经系统疾病、肌肉疾病或者长期不良咀嚼习惯等原</w:t>
            </w:r>
            <w:r>
              <w:rPr>
                <w:spacing w:val="-6"/>
                <w:sz w:val="21"/>
              </w:rPr>
              <w:t>因。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口腔肌肉功能障碍会影响咀嚼效率，增加口腔疾病的风</w:t>
            </w:r>
            <w:r>
              <w:rPr>
                <w:spacing w:val="-2"/>
                <w:sz w:val="21"/>
              </w:rPr>
              <w:t>险，严重时可能影响语言发音。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val="left" w:pos="476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>对于口腔肌肉功能障碍的治疗，需要针对具体病因进行</w:t>
            </w:r>
            <w:r>
              <w:rPr>
                <w:spacing w:val="-2"/>
                <w:sz w:val="21"/>
              </w:rPr>
              <w:t>治疗，同时也需要进行口腔肌肉训练。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牙齿磨损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牙齿磨损是咬合功能异常的常见原因，可能是由于磨牙、</w:t>
            </w:r>
            <w:r>
              <w:rPr>
                <w:spacing w:val="-2"/>
                <w:sz w:val="21"/>
              </w:rPr>
              <w:t>牙齿缺失或者牙齿过度使用等原因。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牙齿磨损会影响咀嚼效率，增加口腔疾病的风险，严重</w:t>
            </w:r>
            <w:r>
              <w:rPr>
                <w:spacing w:val="-2"/>
                <w:sz w:val="21"/>
              </w:rPr>
              <w:t>时可能影响面部形态和美观。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对于牙齿磨损的治疗，需要根据磨损的程度和原因进行</w:t>
            </w:r>
            <w:r>
              <w:rPr>
                <w:spacing w:val="-2"/>
                <w:sz w:val="21"/>
              </w:rPr>
              <w:t>相应的治疗，如补牙、磨牙或者种植牙等。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口腔疾病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口腔疾病如牙周病、龋齿等也可能导致咬合功能异常，</w:t>
            </w:r>
            <w:r>
              <w:rPr>
                <w:spacing w:val="-2"/>
                <w:sz w:val="21"/>
              </w:rPr>
              <w:t>这是因为这些疾病会破坏牙齿结构，影响咬合关系。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口腔疾病不仅会影响咬合功能，还会增加全身疾病的风</w:t>
            </w:r>
            <w:r>
              <w:rPr>
                <w:spacing w:val="-2"/>
                <w:sz w:val="21"/>
              </w:rPr>
              <w:t>险，如心脏病、糖尿病等。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对于口腔疾病的预防和治疗，需要定期进行口腔检查和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清洁，及时治疗口腔疾病，保持良好的口腔卫生习惯。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正畸治疗中的咬合功能优化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6"/>
        </w:rPr>
        <w:t>咬合功能异常是指牙齿在咀嚼过程中不能正常地协同工作，导致咀嚼</w:t>
      </w:r>
      <w:r>
        <w:rPr>
          <w:spacing w:val="-4"/>
        </w:rPr>
        <w:t>效率降低、口腔功能受损以及颞下颌关节疼痛等问题。咬合功能异常</w:t>
      </w:r>
      <w:r>
        <w:rPr>
          <w:spacing w:val="-4"/>
        </w:rPr>
        <w:t>的常见原因包括：牙列拥挤、错颌畸形、缺失牙、牙齿磨损等。本文</w:t>
      </w:r>
      <w:r>
        <w:rPr>
          <w:spacing w:val="-8"/>
        </w:rPr>
        <w:t>将对这些问题进行详细的分析和讨论，以期为正畸治疗中的咬合功能</w:t>
      </w:r>
      <w:r>
        <w:rPr>
          <w:spacing w:val="-2"/>
        </w:rPr>
        <w:t>优化提供参考。</w:t>
      </w:r>
    </w:p>
    <w:p>
      <w:pPr>
        <w:spacing w:after="0" w:line="417" w:lineRule="auto"/>
        <w:jc w:val="both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牙列拥挤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4"/>
        </w:rPr>
        <w:t>牙列拥挤是指牙齿排列过于紧密，导致咬合关系紊乱的一种病症。牙</w:t>
      </w:r>
      <w:r>
        <w:rPr>
          <w:spacing w:val="-4"/>
        </w:rPr>
        <w:t>列拥挤的原因主要有遗传因素、乳牙滞留、替牙障碍等。牙列拥挤会</w:t>
      </w:r>
      <w:r>
        <w:rPr>
          <w:spacing w:val="-4"/>
        </w:rPr>
        <w:t>导致咬合功能异常，如前牙开颌、后牙锁颌等，进而影响咀嚼效率和</w:t>
      </w:r>
      <w:r>
        <w:rPr>
          <w:spacing w:val="-2"/>
        </w:rPr>
        <w:t>口腔健康。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错颌畸形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7"/>
        </w:rPr>
        <w:t>错颌畸形是指上下颌骨之间的位置关系异常，导致牙齿排列不齐的一</w:t>
      </w:r>
      <w:r>
        <w:rPr>
          <w:spacing w:val="-2"/>
        </w:rPr>
        <w:t>种病症。错颌畸形的原因主要有遗传因素、环境因素（如长期不良的</w:t>
      </w:r>
      <w:r>
        <w:rPr>
          <w:spacing w:val="-2"/>
        </w:rPr>
        <w:t>口腔习惯</w:t>
      </w:r>
      <w:r>
        <w:rPr>
          <w:spacing w:val="-59"/>
        </w:rPr>
        <w:t>）</w:t>
      </w:r>
      <w:r>
        <w:rPr>
          <w:spacing w:val="-17"/>
        </w:rPr>
        <w:t>等。错颌畸形会导致咬合功能异常，如深覆颌、深覆盖等，</w:t>
      </w:r>
      <w:r>
        <w:rPr>
          <w:spacing w:val="-2"/>
        </w:rPr>
        <w:t>进而影响咀嚼效率和口腔健康。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4"/>
          <w:sz w:val="28"/>
        </w:rPr>
        <w:t>缺失牙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  <w:jc w:val="both"/>
      </w:pPr>
      <w:r>
        <w:rPr>
          <w:spacing w:val="-10"/>
        </w:rPr>
        <w:t>缺失牙是指由于各种原因导致的牙齿丧失。缺失牙的原因主要有龋病、</w:t>
      </w:r>
      <w:r>
        <w:rPr>
          <w:spacing w:val="-2"/>
        </w:rPr>
        <w:t>牙周病、外伤、磨损等。缺失牙会导致咬合功能异常，如邻牙倾斜、</w:t>
      </w:r>
      <w:r>
        <w:rPr>
          <w:spacing w:val="-2"/>
        </w:rPr>
        <w:t>对颌牙伸长等，进而影响咀嚼效率和口腔健康。</w:t>
      </w:r>
    </w:p>
    <w:p>
      <w:pPr>
        <w:pStyle w:val="ListParagraph"/>
        <w:numPr>
          <w:ilvl w:val="0"/>
          <w:numId w:val="52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牙齿磨损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  <w:jc w:val="both"/>
      </w:pPr>
      <w:r>
        <w:rPr>
          <w:spacing w:val="-7"/>
        </w:rPr>
        <w:t>牙齿磨损是指牙齿表面因摩擦而逐渐变薄的过程。牙齿磨损的原因主</w:t>
      </w:r>
      <w:r>
        <w:rPr>
          <w:spacing w:val="-4"/>
        </w:rPr>
        <w:t>要有磨牙、酸性食物摄入过多、牙齿排列不齐等。牙齿磨损会导致咬</w:t>
      </w:r>
      <w:r>
        <w:rPr>
          <w:spacing w:val="-4"/>
        </w:rPr>
        <w:t>合功能异常，如牙齿高度降低、牙齿敏感等，进而影响咀嚼效率和口</w:t>
      </w:r>
      <w:r>
        <w:rPr>
          <w:spacing w:val="-4"/>
        </w:rPr>
        <w:t>腔健康。</w:t>
      </w:r>
    </w:p>
    <w:p>
      <w:pPr>
        <w:pStyle w:val="BodyText"/>
        <w:spacing w:line="417" w:lineRule="auto"/>
        <w:ind w:right="378"/>
      </w:pPr>
      <w:r>
        <w:rPr>
          <w:spacing w:val="-8"/>
        </w:rPr>
        <w:t>针对以上咬合功能异常的常见原因，正畸治疗中的咬合功能优化主要</w:t>
      </w:r>
      <w:r>
        <w:rPr>
          <w:spacing w:val="-2"/>
        </w:rPr>
        <w:t>包括以下几个方面：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牙列拥挤的优化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5"/>
          <w:pgSz w:w="11910" w:h="16840"/>
          <w:pgMar w:top="15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98"/>
      </w:pPr>
      <w:r>
        <w:rPr>
          <w:spacing w:val="-2"/>
        </w:rPr>
        <w:t>对于牙列拥挤的治疗，首先要明确患者的具体情况，如拥挤程度、拥</w:t>
      </w:r>
      <w:r>
        <w:rPr>
          <w:spacing w:val="-2"/>
        </w:rPr>
        <w:t xml:space="preserve"> </w:t>
      </w:r>
      <w:r>
        <w:rPr>
          <w:spacing w:val="-2"/>
        </w:rPr>
        <w:t>挤部位等。针对不同情况，可以采取不同的治疗方案，如拔除智齿、</w:t>
      </w:r>
      <w:r>
        <w:rPr>
          <w:spacing w:val="-19"/>
        </w:rPr>
        <w:t>扩弓矫正、片切矫治等。在治疗过程中，要密切关注患者的咬合关系，</w:t>
      </w:r>
      <w:r>
        <w:rPr>
          <w:spacing w:val="-2"/>
        </w:rPr>
        <w:t>确保治疗后达到良好的咬合功能。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错颌畸形的优化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对于错颌畸形的治疗，首先要明确患者的具体情况，如畸形类型、畸</w:t>
      </w:r>
      <w:r>
        <w:rPr>
          <w:spacing w:val="-2"/>
        </w:rPr>
        <w:t xml:space="preserve"> </w:t>
      </w:r>
      <w:r>
        <w:rPr>
          <w:spacing w:val="-2"/>
        </w:rPr>
        <w:t>形程度等。针对不同情况，可以采取不同的治疗方案，如固定矫治、</w:t>
      </w:r>
      <w:r>
        <w:rPr>
          <w:spacing w:val="-19"/>
        </w:rPr>
        <w:t>隐形矫治、外科矫治等。在治疗过程中，要密切关注患者的咬合关系，</w:t>
      </w:r>
      <w:r>
        <w:rPr>
          <w:spacing w:val="-2"/>
        </w:rPr>
        <w:t>确保治疗后达到良好的咬合功能。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缺失牙的优化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2"/>
        </w:rPr>
        <w:t>对于缺失牙的治疗，首先要明确患者的具体情况，如缺失牙的数量、</w:t>
      </w:r>
      <w:r>
        <w:rPr>
          <w:spacing w:val="-2"/>
        </w:rPr>
        <w:t>位置等。针对不同情况，可以采取不同的治疗方案，如义齿修复、种</w:t>
      </w:r>
      <w:r>
        <w:rPr>
          <w:spacing w:val="-2"/>
        </w:rPr>
        <w:t xml:space="preserve"> </w:t>
      </w:r>
      <w:r>
        <w:rPr>
          <w:spacing w:val="-2"/>
        </w:rPr>
        <w:t>植修复等。在治疗过程中，要密切关注患者的咬合关系，确保治疗后</w:t>
      </w:r>
      <w:r>
        <w:rPr>
          <w:spacing w:val="-2"/>
        </w:rPr>
        <w:t xml:space="preserve"> </w:t>
      </w:r>
      <w:r>
        <w:rPr>
          <w:spacing w:val="-2"/>
        </w:rPr>
        <w:t>达到良好的咬合功能。</w:t>
      </w:r>
    </w:p>
    <w:p>
      <w:pPr>
        <w:pStyle w:val="ListParagraph"/>
        <w:numPr>
          <w:ilvl w:val="0"/>
          <w:numId w:val="5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牙齿磨损的优化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对于牙齿磨损的治疗，首先要明确患者的具体情况，如磨损程度、磨</w:t>
      </w:r>
      <w:r>
        <w:rPr>
          <w:spacing w:val="-18"/>
        </w:rPr>
        <w:t>损部位等。针对不同情况，可以采取不同的治疗方案，如磨牙症矫治、</w:t>
      </w:r>
      <w:r>
        <w:rPr>
          <w:spacing w:val="-2"/>
        </w:rPr>
        <w:t>牙齿修复等。在治疗过程中，要密切关注患者的咬合关系，确保治疗</w:t>
      </w:r>
      <w:r>
        <w:rPr>
          <w:spacing w:val="-2"/>
        </w:rPr>
        <w:t>后达到良好的咬合功能。</w:t>
      </w:r>
    </w:p>
    <w:p>
      <w:pPr>
        <w:pStyle w:val="BodyText"/>
        <w:spacing w:line="417" w:lineRule="auto"/>
        <w:ind w:right="378"/>
        <w:jc w:val="both"/>
      </w:pPr>
      <w:r>
        <w:rPr>
          <w:spacing w:val="-4"/>
        </w:rPr>
        <w:t>总之，正畸治疗中的咬合功能优化是一个复杂的过程，需要根据患者</w:t>
      </w:r>
      <w:r>
        <w:rPr>
          <w:spacing w:val="-4"/>
        </w:rPr>
        <w:t>的具体情况制定个性化的治疗方案。在治疗过程中，要密切关注患者</w:t>
      </w:r>
      <w:r>
        <w:rPr>
          <w:spacing w:val="-5"/>
        </w:rPr>
        <w:t>的咬合关系，确保治疗后达到良好的咬合功能。同时，患者要积极配</w:t>
      </w:r>
    </w:p>
    <w:p>
      <w:pPr>
        <w:spacing w:after="0" w:line="417" w:lineRule="auto"/>
        <w:jc w:val="both"/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4"/>
        </w:rPr>
        <w:t>合医生的治疗建议，保持良好的口腔卫生习惯，以期获得最佳的治疗</w:t>
      </w:r>
      <w:r>
        <w:rPr>
          <w:spacing w:val="-4"/>
        </w:rPr>
        <w:t>效果。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正</w:t>
      </w:r>
      <w:r>
        <w:t>畸</w:t>
      </w:r>
      <w:r>
        <w:t>治</w:t>
      </w:r>
      <w:r>
        <w:t>疗</w:t>
      </w:r>
      <w:r>
        <w:t>对</w:t>
      </w:r>
      <w:r>
        <w:t>咬</w:t>
      </w:r>
      <w:r>
        <w:t>合</w:t>
      </w:r>
      <w:r>
        <w:t>功</w:t>
      </w:r>
      <w:r>
        <w:t>能</w:t>
      </w:r>
      <w:r>
        <w:t>的</w:t>
      </w:r>
      <w:r>
        <w:t>改</w:t>
      </w:r>
      <w:bookmarkEnd w:id="3"/>
      <w:r>
        <w:rPr>
          <w:spacing w:val="-10"/>
        </w:rPr>
        <w:t>善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正畸治疗对咬合功能的影响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正畸治疗可以改善牙齿排列不齐、牙列拥挤等问题，从</w:t>
            </w:r>
            <w:r>
              <w:rPr>
                <w:spacing w:val="-2"/>
                <w:sz w:val="21"/>
              </w:rPr>
              <w:t>而优化咬合功能。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通过调整牙齿的位置和角度，可以使上下牙齿更好地接</w:t>
            </w:r>
            <w:r>
              <w:rPr>
                <w:spacing w:val="-2"/>
                <w:sz w:val="21"/>
              </w:rPr>
              <w:t>触，提高咀嚼效率。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0" w:hanging="369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正畸治疗还可以改善面部形态，使面部更加和谐美观。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正畸治疗中的咬合功能优化</w:t>
            </w:r>
            <w:r>
              <w:rPr>
                <w:spacing w:val="-6"/>
                <w:sz w:val="21"/>
              </w:rPr>
              <w:t>方法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通过矫正牙齿的位置和角度，优化上下牙齿的接触关系，</w:t>
            </w:r>
            <w:r>
              <w:rPr>
                <w:spacing w:val="-2"/>
                <w:sz w:val="21"/>
              </w:rPr>
              <w:t>提高咀嚼效率。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利用颌骨发育潜力，通过颌骨的生长和改建，改善咬合</w:t>
            </w:r>
            <w:r>
              <w:rPr>
                <w:spacing w:val="-4"/>
                <w:sz w:val="21"/>
              </w:rPr>
              <w:t>关系。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12"/>
                <w:sz w:val="21"/>
              </w:rPr>
              <w:t>对于严重的咬合问题，可能需要进行颌骨手术来改善咬</w:t>
            </w:r>
            <w:r>
              <w:rPr>
                <w:spacing w:val="-4"/>
                <w:sz w:val="21"/>
              </w:rPr>
              <w:t>合功能。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正畸治疗对咬合功能的长期</w:t>
            </w:r>
            <w:r>
              <w:rPr>
                <w:spacing w:val="-6"/>
                <w:sz w:val="21"/>
              </w:rPr>
              <w:t>影响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正畸治疗后，咬合功能可以得到长期的改善，但需要定</w:t>
            </w:r>
            <w:r>
              <w:rPr>
                <w:spacing w:val="-2"/>
                <w:sz w:val="21"/>
              </w:rPr>
              <w:t>期复查和维护。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如果咬合关系没有得到良好的优化，可能会导致牙齿磨</w:t>
            </w:r>
            <w:r>
              <w:rPr>
                <w:spacing w:val="-2"/>
                <w:sz w:val="21"/>
              </w:rPr>
              <w:t>损、颞下颌关节疾病等问题。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正畸治疗后，患者需要养成良好的口腔卫生习惯，以保</w:t>
            </w:r>
            <w:r>
              <w:rPr>
                <w:spacing w:val="-2"/>
                <w:sz w:val="21"/>
              </w:rPr>
              <w:t>持咬合功能的稳定。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正畸治疗对儿童咬合功能的</w:t>
            </w:r>
            <w:r>
              <w:rPr>
                <w:spacing w:val="-6"/>
                <w:sz w:val="21"/>
              </w:rPr>
              <w:t>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儿童时期是咬合功能发育的关键时期，正畸治疗可以优</w:t>
            </w:r>
            <w:r>
              <w:rPr>
                <w:spacing w:val="-2"/>
                <w:sz w:val="21"/>
              </w:rPr>
              <w:t>化儿童的咬合功能，预防成人期的问题。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0" w:after="0" w:line="269" w:lineRule="exact"/>
              <w:ind w:left="475" w:right="-116" w:hanging="369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儿童正畸治疗需要注意保护恒牙胚，避免对恒牙的损伤。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  <w:tab w:val="left" w:pos="476"/>
              </w:tabs>
              <w:spacing w:before="43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儿童正畸治疗需要家长的配合，定期带孩子复查，保证</w:t>
            </w:r>
            <w:r>
              <w:rPr>
                <w:spacing w:val="-2"/>
                <w:sz w:val="21"/>
              </w:rPr>
              <w:t>治疗效果。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正畸治疗对老年人咬合功能</w:t>
            </w:r>
            <w:r>
              <w:rPr>
                <w:spacing w:val="-4"/>
                <w:sz w:val="21"/>
              </w:rPr>
              <w:t>的优化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老年人由于牙齿磨损、牙周病等问题，可能会出现咬合</w:t>
            </w:r>
            <w:r>
              <w:rPr>
                <w:spacing w:val="-2"/>
                <w:sz w:val="21"/>
              </w:rPr>
              <w:t>功能下降的情况，正畸治疗可以改善这些问题。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老年人正畸治疗需要考虑身体状况和耐受性，选择适合</w:t>
            </w:r>
            <w:r>
              <w:rPr>
                <w:spacing w:val="-2"/>
                <w:sz w:val="21"/>
              </w:rPr>
              <w:t>的治疗方法。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475"/>
                <w:tab w:val="left" w:pos="476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老年人正畸治疗后，需要定期复查和维护，以保证咬合</w:t>
            </w:r>
            <w:r>
              <w:rPr>
                <w:spacing w:val="-2"/>
                <w:sz w:val="21"/>
              </w:rPr>
              <w:t>功能的稳定。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正畸治疗中咬合功能优化的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咬合功能优化是一个复杂的过程，需要综合考虑牙齿、</w:t>
            </w:r>
          </w:p>
        </w:tc>
      </w:tr>
    </w:tbl>
    <w:p>
      <w:pPr>
        <w:spacing w:after="0" w:line="240" w:lineRule="auto"/>
        <w:jc w:val="lef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https://d.book118.com/218000045027006043</w:t>
        </w:r>
      </w:hyperlink>
    </w:p>
    <w:p>
      <w:pPr>
        <w:spacing w:after="0" w:line="240" w:lineRule="auto"/>
        <w:jc w:val="left"/>
        <w:rPr>
          <w:sz w:val="21"/>
        </w:rPr>
      </w:pPr>
    </w:p>
    <w:sectPr>
      <w:footerReference w:type="default" r:id="rId18"/>
      <w:pgSz w:w="11910" w:h="16840"/>
      <w:pgMar w:top="1520" w:right="142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4F2A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1639A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62BC31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">
    <w:nsid w:val="065E675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79FB51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09F2E52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6">
    <w:nsid w:val="120FC0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3A8C3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50758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1599465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5F7B34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16BD1D1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2">
    <w:nsid w:val="17FBB65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3">
    <w:nsid w:val="190D1EF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190FB33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1DCF073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1FB91FB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1FDB78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22DD16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2F94D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BC15406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21">
    <w:nsid w:val="2F9B769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098A9A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3">
    <w:nsid w:val="33F2B30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3415CF7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5">
    <w:nsid w:val="35D6A74C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26">
    <w:nsid w:val="365B0E6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398F49E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8">
    <w:nsid w:val="3AD5469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3BDAA02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3DB6A1E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1">
    <w:nsid w:val="3E3A606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3E50510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3">
    <w:nsid w:val="40A94F4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4210EB6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499FF52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4A39867C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37">
    <w:nsid w:val="4D9AA5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19E14B4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8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8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8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8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8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8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8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8"/>
      </w:pPr>
      <w:rPr>
        <w:rFonts w:hint="default"/>
        <w:lang w:val="en-US" w:eastAsia="zh-CN" w:bidi="ar-SA"/>
      </w:rPr>
    </w:lvl>
  </w:abstractNum>
  <w:abstractNum w:abstractNumId="39">
    <w:nsid w:val="52D09CD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321C8E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1">
    <w:nsid w:val="56B4C7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7F28F0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3">
    <w:nsid w:val="58096C5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4">
    <w:nsid w:val="58936CC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5A9405E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6"/>
      </w:pPr>
      <w:rPr>
        <w:rFonts w:hint="default"/>
        <w:lang w:val="en-US" w:eastAsia="zh-CN" w:bidi="ar-SA"/>
      </w:rPr>
    </w:lvl>
  </w:abstractNum>
  <w:abstractNum w:abstractNumId="46">
    <w:nsid w:val="5B56A93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7">
    <w:nsid w:val="61709C4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8">
    <w:nsid w:val="624FD6C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9">
    <w:nsid w:val="6625F413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50">
    <w:nsid w:val="66C07D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67C8C2B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67E7B7C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680175D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680F679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5">
    <w:nsid w:val="682BC32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6">
    <w:nsid w:val="68D92EC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57">
    <w:nsid w:val="693E18D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8">
    <w:nsid w:val="69E47BC3"/>
    <w:multiLevelType w:val="hybridMultilevel"/>
    <w:tmpl w:val="00000000"/>
    <w:lvl w:ilvl="0">
      <w:start w:val="1"/>
      <w:numFmt w:val="decimal"/>
      <w:lvlText w:val="%1."/>
      <w:lvlJc w:val="left"/>
      <w:pPr>
        <w:ind w:left="558" w:hanging="439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4" w:hanging="43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09" w:hanging="43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33" w:hanging="43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58" w:hanging="43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83" w:hanging="43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07" w:hanging="43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32" w:hanging="43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6" w:hanging="439"/>
      </w:pPr>
      <w:rPr>
        <w:rFonts w:hint="default"/>
        <w:lang w:val="en-US" w:eastAsia="zh-CN" w:bidi="ar-SA"/>
      </w:rPr>
    </w:lvl>
  </w:abstractNum>
  <w:abstractNum w:abstractNumId="59">
    <w:nsid w:val="6F5823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0">
    <w:nsid w:val="70A9662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1">
    <w:nsid w:val="70BF2BB8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369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369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369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369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369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369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369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369"/>
      </w:pPr>
      <w:rPr>
        <w:rFonts w:hint="default"/>
        <w:lang w:val="en-US" w:eastAsia="zh-CN" w:bidi="ar-SA"/>
      </w:rPr>
    </w:lvl>
  </w:abstractNum>
  <w:abstractNum w:abstractNumId="62">
    <w:nsid w:val="720E2F1D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63">
    <w:nsid w:val="725A076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4">
    <w:nsid w:val="7261FC9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5">
    <w:nsid w:val="72DC463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6">
    <w:nsid w:val="77095C5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7">
    <w:nsid w:val="78408E3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8">
    <w:nsid w:val="79300B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9">
    <w:nsid w:val="7984409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0">
    <w:nsid w:val="7AC5782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71">
    <w:nsid w:val="7C3BBF0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63"/>
  </w:num>
  <w:num w:numId="3">
    <w:abstractNumId w:val="38"/>
  </w:num>
  <w:num w:numId="4">
    <w:abstractNumId w:val="32"/>
  </w:num>
  <w:num w:numId="5">
    <w:abstractNumId w:val="65"/>
  </w:num>
  <w:num w:numId="6">
    <w:abstractNumId w:val="31"/>
  </w:num>
  <w:num w:numId="7">
    <w:abstractNumId w:val="52"/>
  </w:num>
  <w:num w:numId="8">
    <w:abstractNumId w:val="45"/>
  </w:num>
  <w:num w:numId="9">
    <w:abstractNumId w:val="48"/>
  </w:num>
  <w:num w:numId="10">
    <w:abstractNumId w:val="70"/>
  </w:num>
  <w:num w:numId="11">
    <w:abstractNumId w:val="42"/>
  </w:num>
  <w:num w:numId="12">
    <w:abstractNumId w:val="37"/>
  </w:num>
  <w:num w:numId="13">
    <w:abstractNumId w:val="68"/>
  </w:num>
  <w:num w:numId="14">
    <w:abstractNumId w:val="28"/>
  </w:num>
  <w:num w:numId="15">
    <w:abstractNumId w:val="21"/>
  </w:num>
  <w:num w:numId="16">
    <w:abstractNumId w:val="8"/>
  </w:num>
  <w:num w:numId="17">
    <w:abstractNumId w:val="59"/>
  </w:num>
  <w:num w:numId="18">
    <w:abstractNumId w:val="4"/>
  </w:num>
  <w:num w:numId="19">
    <w:abstractNumId w:val="58"/>
  </w:num>
  <w:num w:numId="20">
    <w:abstractNumId w:val="40"/>
  </w:num>
  <w:num w:numId="21">
    <w:abstractNumId w:val="47"/>
  </w:num>
  <w:num w:numId="22">
    <w:abstractNumId w:val="12"/>
  </w:num>
  <w:num w:numId="23">
    <w:abstractNumId w:val="54"/>
  </w:num>
  <w:num w:numId="24">
    <w:abstractNumId w:val="1"/>
  </w:num>
  <w:num w:numId="25">
    <w:abstractNumId w:val="55"/>
  </w:num>
  <w:num w:numId="26">
    <w:abstractNumId w:val="19"/>
  </w:num>
  <w:num w:numId="27">
    <w:abstractNumId w:val="69"/>
  </w:num>
  <w:num w:numId="28">
    <w:abstractNumId w:val="51"/>
  </w:num>
  <w:num w:numId="29">
    <w:abstractNumId w:val="20"/>
  </w:num>
  <w:num w:numId="30">
    <w:abstractNumId w:val="49"/>
  </w:num>
  <w:num w:numId="31">
    <w:abstractNumId w:val="25"/>
  </w:num>
  <w:num w:numId="32">
    <w:abstractNumId w:val="62"/>
  </w:num>
  <w:num w:numId="33">
    <w:abstractNumId w:val="36"/>
  </w:num>
  <w:num w:numId="34">
    <w:abstractNumId w:val="11"/>
  </w:num>
  <w:num w:numId="35">
    <w:abstractNumId w:val="16"/>
  </w:num>
  <w:num w:numId="36">
    <w:abstractNumId w:val="34"/>
  </w:num>
  <w:num w:numId="37">
    <w:abstractNumId w:val="60"/>
  </w:num>
  <w:num w:numId="38">
    <w:abstractNumId w:val="35"/>
  </w:num>
  <w:num w:numId="39">
    <w:abstractNumId w:val="3"/>
  </w:num>
  <w:num w:numId="40">
    <w:abstractNumId w:val="64"/>
  </w:num>
  <w:num w:numId="41">
    <w:abstractNumId w:val="27"/>
  </w:num>
  <w:num w:numId="42">
    <w:abstractNumId w:val="30"/>
  </w:num>
  <w:num w:numId="43">
    <w:abstractNumId w:val="66"/>
  </w:num>
  <w:num w:numId="44">
    <w:abstractNumId w:val="61"/>
  </w:num>
  <w:num w:numId="45">
    <w:abstractNumId w:val="5"/>
  </w:num>
  <w:num w:numId="46">
    <w:abstractNumId w:val="13"/>
  </w:num>
  <w:num w:numId="47">
    <w:abstractNumId w:val="71"/>
  </w:num>
  <w:num w:numId="48">
    <w:abstractNumId w:val="53"/>
  </w:num>
  <w:num w:numId="49">
    <w:abstractNumId w:val="0"/>
  </w:num>
  <w:num w:numId="50">
    <w:abstractNumId w:val="7"/>
  </w:num>
  <w:num w:numId="51">
    <w:abstractNumId w:val="56"/>
  </w:num>
  <w:num w:numId="52">
    <w:abstractNumId w:val="22"/>
  </w:num>
  <w:num w:numId="53">
    <w:abstractNumId w:val="6"/>
  </w:num>
  <w:num w:numId="54">
    <w:abstractNumId w:val="39"/>
  </w:num>
  <w:num w:numId="55">
    <w:abstractNumId w:val="9"/>
  </w:num>
  <w:num w:numId="56">
    <w:abstractNumId w:val="57"/>
  </w:num>
  <w:num w:numId="57">
    <w:abstractNumId w:val="44"/>
  </w:num>
  <w:num w:numId="58">
    <w:abstractNumId w:val="43"/>
  </w:num>
  <w:num w:numId="59">
    <w:abstractNumId w:val="67"/>
  </w:num>
  <w:num w:numId="60">
    <w:abstractNumId w:val="24"/>
  </w:num>
  <w:num w:numId="61">
    <w:abstractNumId w:val="46"/>
  </w:num>
  <w:num w:numId="62">
    <w:abstractNumId w:val="15"/>
  </w:num>
  <w:num w:numId="63">
    <w:abstractNumId w:val="41"/>
  </w:num>
  <w:num w:numId="64">
    <w:abstractNumId w:val="18"/>
  </w:num>
  <w:num w:numId="65">
    <w:abstractNumId w:val="17"/>
  </w:num>
  <w:num w:numId="66">
    <w:abstractNumId w:val="23"/>
  </w:num>
  <w:num w:numId="67">
    <w:abstractNumId w:val="10"/>
  </w:num>
  <w:num w:numId="68">
    <w:abstractNumId w:val="50"/>
  </w:num>
  <w:num w:numId="69">
    <w:abstractNumId w:val="14"/>
  </w:num>
  <w:num w:numId="70">
    <w:abstractNumId w:val="29"/>
  </w:num>
  <w:num w:numId="71">
    <w:abstractNumId w:val="33"/>
  </w:num>
  <w:num w:numId="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36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218000045027006043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2024-03-05T05:55:13Z</dcterms:created>
  <dcterms:modified xsi:type="dcterms:W3CDTF">2024-03-05T05:55:13Z</dcterms:modified>
</cp:coreProperties>
</file>