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科学技术项目构思建设方案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65" w:history="1">
        <w:r>
          <w:rPr>
            <w:rFonts w:ascii="仿宋" w:eastAsia="仿宋" w:hAnsi="仿宋" w:cs="仿宋" w:hint="eastAsia"/>
            <w:lang w:eastAsia="zh-CN"/>
          </w:rPr>
          <w:t>前言</w:t>
        </w:r>
        <w:r>
          <w:tab/>
        </w:r>
        <w:r>
          <w:fldChar w:fldCharType="begin"/>
        </w:r>
        <w:r>
          <w:instrText xml:space="preserve"> PAGEREF _Toc6565 \h </w:instrText>
        </w:r>
        <w:r>
          <w:fldChar w:fldCharType="separate"/>
        </w:r>
        <w:r>
          <w:t>3</w:t>
        </w:r>
        <w:r>
          <w:fldChar w:fldCharType="end"/>
        </w:r>
      </w:hyperlink>
    </w:p>
    <w:p>
      <w:pPr>
        <w:pStyle w:val="TOC1"/>
        <w:tabs>
          <w:tab w:val="right" w:leader="dot" w:pos="8306"/>
        </w:tabs>
      </w:pPr>
      <w:hyperlink w:anchor="_Toc15507" w:history="1">
        <w:r>
          <w:rPr>
            <w:rFonts w:ascii="仿宋" w:eastAsia="仿宋" w:hAnsi="仿宋" w:cs="仿宋" w:hint="eastAsia"/>
            <w:lang w:eastAsia="zh-CN"/>
          </w:rPr>
          <w:t>一、背景、必要性分析</w:t>
        </w:r>
        <w:r>
          <w:tab/>
        </w:r>
        <w:r>
          <w:fldChar w:fldCharType="begin"/>
        </w:r>
        <w:r>
          <w:instrText xml:space="preserve"> PAGEREF _Toc15507 \h </w:instrText>
        </w:r>
        <w:r>
          <w:fldChar w:fldCharType="separate"/>
        </w:r>
        <w:r>
          <w:t>3</w:t>
        </w:r>
        <w:r>
          <w:fldChar w:fldCharType="end"/>
        </w:r>
      </w:hyperlink>
    </w:p>
    <w:p>
      <w:pPr>
        <w:pStyle w:val="TOC2"/>
        <w:tabs>
          <w:tab w:val="right" w:leader="dot" w:pos="8306"/>
        </w:tabs>
      </w:pPr>
      <w:hyperlink w:anchor="_Toc22295" w:history="1">
        <w:r>
          <w:rPr>
            <w:rFonts w:ascii="仿宋" w:eastAsia="仿宋" w:hAnsi="仿宋" w:cs="仿宋" w:hint="eastAsia"/>
            <w:lang w:eastAsia="zh-CN"/>
          </w:rPr>
          <w:t>(一)、项目建设背景</w:t>
        </w:r>
        <w:r>
          <w:tab/>
        </w:r>
        <w:r>
          <w:fldChar w:fldCharType="begin"/>
        </w:r>
        <w:r>
          <w:instrText xml:space="preserve"> PAGEREF _Toc22295 \h </w:instrText>
        </w:r>
        <w:r>
          <w:fldChar w:fldCharType="separate"/>
        </w:r>
        <w:r>
          <w:t>3</w:t>
        </w:r>
        <w:r>
          <w:fldChar w:fldCharType="end"/>
        </w:r>
      </w:hyperlink>
    </w:p>
    <w:p>
      <w:pPr>
        <w:pStyle w:val="TOC2"/>
        <w:tabs>
          <w:tab w:val="right" w:leader="dot" w:pos="8306"/>
        </w:tabs>
      </w:pPr>
      <w:hyperlink w:anchor="_Toc32407" w:history="1">
        <w:r>
          <w:rPr>
            <w:rFonts w:ascii="仿宋" w:eastAsia="仿宋" w:hAnsi="仿宋" w:cs="仿宋" w:hint="eastAsia"/>
            <w:lang w:eastAsia="zh-CN"/>
          </w:rPr>
          <w:t>(二)、必要性分析</w:t>
        </w:r>
        <w:r>
          <w:tab/>
        </w:r>
        <w:r>
          <w:fldChar w:fldCharType="begin"/>
        </w:r>
        <w:r>
          <w:instrText xml:space="preserve"> PAGEREF _Toc32407 \h </w:instrText>
        </w:r>
        <w:r>
          <w:fldChar w:fldCharType="separate"/>
        </w:r>
        <w:r>
          <w:t>4</w:t>
        </w:r>
        <w:r>
          <w:fldChar w:fldCharType="end"/>
        </w:r>
      </w:hyperlink>
    </w:p>
    <w:p>
      <w:pPr>
        <w:pStyle w:val="TOC2"/>
        <w:tabs>
          <w:tab w:val="right" w:leader="dot" w:pos="8306"/>
        </w:tabs>
      </w:pPr>
      <w:hyperlink w:anchor="_Toc24606" w:history="1">
        <w:r>
          <w:rPr>
            <w:rFonts w:ascii="仿宋" w:eastAsia="仿宋" w:hAnsi="仿宋" w:cs="仿宋" w:hint="eastAsia"/>
            <w:lang w:eastAsia="zh-CN"/>
          </w:rPr>
          <w:t>(三)、项目建设有利条件</w:t>
        </w:r>
        <w:r>
          <w:tab/>
        </w:r>
        <w:r>
          <w:fldChar w:fldCharType="begin"/>
        </w:r>
        <w:r>
          <w:instrText xml:space="preserve"> PAGEREF _Toc24606 \h </w:instrText>
        </w:r>
        <w:r>
          <w:fldChar w:fldCharType="separate"/>
        </w:r>
        <w:r>
          <w:t>5</w:t>
        </w:r>
        <w:r>
          <w:fldChar w:fldCharType="end"/>
        </w:r>
      </w:hyperlink>
    </w:p>
    <w:p>
      <w:pPr>
        <w:pStyle w:val="TOC1"/>
        <w:tabs>
          <w:tab w:val="right" w:leader="dot" w:pos="8306"/>
        </w:tabs>
      </w:pPr>
      <w:hyperlink w:anchor="_Toc15332" w:history="1">
        <w:r>
          <w:rPr>
            <w:rFonts w:ascii="仿宋" w:eastAsia="仿宋" w:hAnsi="仿宋" w:cs="仿宋" w:hint="eastAsia"/>
            <w:lang w:eastAsia="zh-CN"/>
          </w:rPr>
          <w:t>二、环境和生态影响分析</w:t>
        </w:r>
        <w:r>
          <w:tab/>
        </w:r>
        <w:r>
          <w:fldChar w:fldCharType="begin"/>
        </w:r>
        <w:r>
          <w:instrText xml:space="preserve"> PAGEREF _Toc15332 \h </w:instrText>
        </w:r>
        <w:r>
          <w:fldChar w:fldCharType="separate"/>
        </w:r>
        <w:r>
          <w:t>7</w:t>
        </w:r>
        <w:r>
          <w:fldChar w:fldCharType="end"/>
        </w:r>
      </w:hyperlink>
    </w:p>
    <w:p>
      <w:pPr>
        <w:pStyle w:val="TOC2"/>
        <w:tabs>
          <w:tab w:val="right" w:leader="dot" w:pos="8306"/>
        </w:tabs>
      </w:pPr>
      <w:hyperlink w:anchor="_Toc20020" w:history="1">
        <w:r>
          <w:rPr>
            <w:rFonts w:ascii="仿宋" w:eastAsia="仿宋" w:hAnsi="仿宋" w:cs="仿宋" w:hint="eastAsia"/>
            <w:lang w:eastAsia="zh-CN"/>
          </w:rPr>
          <w:t>(一)、环境和生态现状</w:t>
        </w:r>
        <w:r>
          <w:tab/>
        </w:r>
        <w:r>
          <w:fldChar w:fldCharType="begin"/>
        </w:r>
        <w:r>
          <w:instrText xml:space="preserve"> PAGEREF _Toc20020 \h </w:instrText>
        </w:r>
        <w:r>
          <w:fldChar w:fldCharType="separate"/>
        </w:r>
        <w:r>
          <w:t>7</w:t>
        </w:r>
        <w:r>
          <w:fldChar w:fldCharType="end"/>
        </w:r>
      </w:hyperlink>
    </w:p>
    <w:p>
      <w:pPr>
        <w:pStyle w:val="TOC2"/>
        <w:tabs>
          <w:tab w:val="right" w:leader="dot" w:pos="8306"/>
        </w:tabs>
      </w:pPr>
      <w:hyperlink w:anchor="_Toc29262" w:history="1">
        <w:r>
          <w:rPr>
            <w:rFonts w:ascii="仿宋" w:eastAsia="仿宋" w:hAnsi="仿宋" w:cs="仿宋" w:hint="eastAsia"/>
            <w:lang w:eastAsia="zh-CN"/>
          </w:rPr>
          <w:t>(二)、生态环境影响分析</w:t>
        </w:r>
        <w:r>
          <w:tab/>
        </w:r>
        <w:r>
          <w:fldChar w:fldCharType="begin"/>
        </w:r>
        <w:r>
          <w:instrText xml:space="preserve"> PAGEREF _Toc29262 \h </w:instrText>
        </w:r>
        <w:r>
          <w:fldChar w:fldCharType="separate"/>
        </w:r>
        <w:r>
          <w:t>8</w:t>
        </w:r>
        <w:r>
          <w:fldChar w:fldCharType="end"/>
        </w:r>
      </w:hyperlink>
    </w:p>
    <w:p>
      <w:pPr>
        <w:pStyle w:val="TOC2"/>
        <w:tabs>
          <w:tab w:val="right" w:leader="dot" w:pos="8306"/>
        </w:tabs>
      </w:pPr>
      <w:hyperlink w:anchor="_Toc20756" w:history="1">
        <w:r>
          <w:rPr>
            <w:rFonts w:ascii="仿宋" w:eastAsia="仿宋" w:hAnsi="仿宋" w:cs="仿宋" w:hint="eastAsia"/>
            <w:lang w:eastAsia="zh-CN"/>
          </w:rPr>
          <w:t>(三)、生态环境保护措施</w:t>
        </w:r>
        <w:r>
          <w:tab/>
        </w:r>
        <w:r>
          <w:fldChar w:fldCharType="begin"/>
        </w:r>
        <w:r>
          <w:instrText xml:space="preserve"> PAGEREF _Toc20756 \h </w:instrText>
        </w:r>
        <w:r>
          <w:fldChar w:fldCharType="separate"/>
        </w:r>
        <w:r>
          <w:t>10</w:t>
        </w:r>
        <w:r>
          <w:fldChar w:fldCharType="end"/>
        </w:r>
      </w:hyperlink>
    </w:p>
    <w:p>
      <w:pPr>
        <w:pStyle w:val="TOC2"/>
        <w:tabs>
          <w:tab w:val="right" w:leader="dot" w:pos="8306"/>
        </w:tabs>
      </w:pPr>
      <w:hyperlink w:anchor="_Toc32502" w:history="1">
        <w:r>
          <w:rPr>
            <w:rFonts w:ascii="仿宋" w:eastAsia="仿宋" w:hAnsi="仿宋" w:cs="仿宋" w:hint="eastAsia"/>
            <w:lang w:eastAsia="zh-CN"/>
          </w:rPr>
          <w:t>(四)、地质灾害影响分析</w:t>
        </w:r>
        <w:r>
          <w:tab/>
        </w:r>
        <w:r>
          <w:fldChar w:fldCharType="begin"/>
        </w:r>
        <w:r>
          <w:instrText xml:space="preserve"> PAGEREF _Toc32502 \h </w:instrText>
        </w:r>
        <w:r>
          <w:fldChar w:fldCharType="separate"/>
        </w:r>
        <w:r>
          <w:t>11</w:t>
        </w:r>
        <w:r>
          <w:fldChar w:fldCharType="end"/>
        </w:r>
      </w:hyperlink>
    </w:p>
    <w:p>
      <w:pPr>
        <w:pStyle w:val="TOC2"/>
        <w:tabs>
          <w:tab w:val="right" w:leader="dot" w:pos="8306"/>
        </w:tabs>
      </w:pPr>
      <w:hyperlink w:anchor="_Toc21604" w:history="1">
        <w:r>
          <w:rPr>
            <w:rFonts w:ascii="仿宋" w:eastAsia="仿宋" w:hAnsi="仿宋" w:cs="仿宋" w:hint="eastAsia"/>
            <w:lang w:eastAsia="zh-CN"/>
          </w:rPr>
          <w:t>(五)、特殊环境影响</w:t>
        </w:r>
        <w:r>
          <w:tab/>
        </w:r>
        <w:r>
          <w:fldChar w:fldCharType="begin"/>
        </w:r>
        <w:r>
          <w:instrText xml:space="preserve"> PAGEREF _Toc21604 \h </w:instrText>
        </w:r>
        <w:r>
          <w:fldChar w:fldCharType="separate"/>
        </w:r>
        <w:r>
          <w:t>13</w:t>
        </w:r>
        <w:r>
          <w:fldChar w:fldCharType="end"/>
        </w:r>
      </w:hyperlink>
    </w:p>
    <w:p>
      <w:pPr>
        <w:pStyle w:val="TOC1"/>
        <w:tabs>
          <w:tab w:val="right" w:leader="dot" w:pos="8306"/>
        </w:tabs>
      </w:pPr>
      <w:hyperlink w:anchor="_Toc15819" w:history="1">
        <w:r>
          <w:rPr>
            <w:rFonts w:ascii="仿宋" w:eastAsia="仿宋" w:hAnsi="仿宋" w:cs="仿宋" w:hint="eastAsia"/>
            <w:lang w:eastAsia="zh-CN"/>
          </w:rPr>
          <w:t>三、发展规划、产业政策和行业准入分析</w:t>
        </w:r>
        <w:r>
          <w:tab/>
        </w:r>
        <w:r>
          <w:fldChar w:fldCharType="begin"/>
        </w:r>
        <w:r>
          <w:instrText xml:space="preserve"> PAGEREF _Toc15819 \h </w:instrText>
        </w:r>
        <w:r>
          <w:fldChar w:fldCharType="separate"/>
        </w:r>
        <w:r>
          <w:t>14</w:t>
        </w:r>
        <w:r>
          <w:fldChar w:fldCharType="end"/>
        </w:r>
      </w:hyperlink>
    </w:p>
    <w:p>
      <w:pPr>
        <w:pStyle w:val="TOC2"/>
        <w:tabs>
          <w:tab w:val="right" w:leader="dot" w:pos="8306"/>
        </w:tabs>
      </w:pPr>
      <w:hyperlink w:anchor="_Toc28593" w:history="1">
        <w:r>
          <w:rPr>
            <w:rFonts w:ascii="仿宋" w:eastAsia="仿宋" w:hAnsi="仿宋" w:cs="仿宋" w:hint="eastAsia"/>
            <w:lang w:eastAsia="zh-CN"/>
          </w:rPr>
          <w:t>(一)、发展规划分析</w:t>
        </w:r>
        <w:r>
          <w:tab/>
        </w:r>
        <w:r>
          <w:fldChar w:fldCharType="begin"/>
        </w:r>
        <w:r>
          <w:instrText xml:space="preserve"> PAGEREF _Toc28593 \h </w:instrText>
        </w:r>
        <w:r>
          <w:fldChar w:fldCharType="separate"/>
        </w:r>
        <w:r>
          <w:t>14</w:t>
        </w:r>
        <w:r>
          <w:fldChar w:fldCharType="end"/>
        </w:r>
      </w:hyperlink>
    </w:p>
    <w:p>
      <w:pPr>
        <w:pStyle w:val="TOC2"/>
        <w:tabs>
          <w:tab w:val="right" w:leader="dot" w:pos="8306"/>
        </w:tabs>
      </w:pPr>
      <w:hyperlink w:anchor="_Toc19994" w:history="1">
        <w:r>
          <w:rPr>
            <w:rFonts w:ascii="仿宋" w:eastAsia="仿宋" w:hAnsi="仿宋" w:cs="仿宋" w:hint="eastAsia"/>
            <w:lang w:eastAsia="zh-CN"/>
          </w:rPr>
          <w:t>(二)、产业政策分析</w:t>
        </w:r>
        <w:r>
          <w:tab/>
        </w:r>
        <w:r>
          <w:fldChar w:fldCharType="begin"/>
        </w:r>
        <w:r>
          <w:instrText xml:space="preserve"> PAGEREF _Toc19994 \h </w:instrText>
        </w:r>
        <w:r>
          <w:fldChar w:fldCharType="separate"/>
        </w:r>
        <w:r>
          <w:t>16</w:t>
        </w:r>
        <w:r>
          <w:fldChar w:fldCharType="end"/>
        </w:r>
      </w:hyperlink>
    </w:p>
    <w:p>
      <w:pPr>
        <w:pStyle w:val="TOC2"/>
        <w:tabs>
          <w:tab w:val="right" w:leader="dot" w:pos="8306"/>
        </w:tabs>
      </w:pPr>
      <w:hyperlink w:anchor="_Toc23363" w:history="1">
        <w:r>
          <w:rPr>
            <w:rFonts w:ascii="仿宋" w:eastAsia="仿宋" w:hAnsi="仿宋" w:cs="仿宋" w:hint="eastAsia"/>
            <w:lang w:eastAsia="zh-CN"/>
          </w:rPr>
          <w:t>(三)、行业准入分析</w:t>
        </w:r>
        <w:r>
          <w:tab/>
        </w:r>
        <w:r>
          <w:fldChar w:fldCharType="begin"/>
        </w:r>
        <w:r>
          <w:instrText xml:space="preserve"> PAGEREF _Toc23363 \h </w:instrText>
        </w:r>
        <w:r>
          <w:fldChar w:fldCharType="separate"/>
        </w:r>
        <w:r>
          <w:t>17</w:t>
        </w:r>
        <w:r>
          <w:fldChar w:fldCharType="end"/>
        </w:r>
      </w:hyperlink>
    </w:p>
    <w:p>
      <w:pPr>
        <w:pStyle w:val="TOC1"/>
        <w:tabs>
          <w:tab w:val="right" w:leader="dot" w:pos="8306"/>
        </w:tabs>
      </w:pPr>
      <w:hyperlink w:anchor="_Toc27789" w:history="1">
        <w:r>
          <w:rPr>
            <w:rFonts w:ascii="仿宋" w:eastAsia="仿宋" w:hAnsi="仿宋" w:cs="仿宋" w:hint="eastAsia"/>
            <w:lang w:eastAsia="zh-CN"/>
          </w:rPr>
          <w:t>四、科学技术项目概论</w:t>
        </w:r>
        <w:r>
          <w:tab/>
        </w:r>
        <w:r>
          <w:fldChar w:fldCharType="begin"/>
        </w:r>
        <w:r>
          <w:instrText xml:space="preserve"> PAGEREF _Toc27789 \h </w:instrText>
        </w:r>
        <w:r>
          <w:fldChar w:fldCharType="separate"/>
        </w:r>
        <w:r>
          <w:t>18</w:t>
        </w:r>
        <w:r>
          <w:fldChar w:fldCharType="end"/>
        </w:r>
      </w:hyperlink>
    </w:p>
    <w:p>
      <w:pPr>
        <w:pStyle w:val="TOC2"/>
        <w:tabs>
          <w:tab w:val="right" w:leader="dot" w:pos="8306"/>
        </w:tabs>
      </w:pPr>
      <w:hyperlink w:anchor="_Toc14481" w:history="1">
        <w:r>
          <w:rPr>
            <w:rFonts w:ascii="仿宋" w:eastAsia="仿宋" w:hAnsi="仿宋" w:cs="仿宋" w:hint="eastAsia"/>
            <w:lang w:eastAsia="zh-CN"/>
          </w:rPr>
          <w:t>(一)、项目申报单位概况</w:t>
        </w:r>
        <w:r>
          <w:tab/>
        </w:r>
        <w:r>
          <w:fldChar w:fldCharType="begin"/>
        </w:r>
        <w:r>
          <w:instrText xml:space="preserve"> PAGEREF _Toc14481 \h </w:instrText>
        </w:r>
        <w:r>
          <w:fldChar w:fldCharType="separate"/>
        </w:r>
        <w:r>
          <w:t>18</w:t>
        </w:r>
        <w:r>
          <w:fldChar w:fldCharType="end"/>
        </w:r>
      </w:hyperlink>
    </w:p>
    <w:p>
      <w:pPr>
        <w:pStyle w:val="TOC2"/>
        <w:tabs>
          <w:tab w:val="right" w:leader="dot" w:pos="8306"/>
        </w:tabs>
      </w:pPr>
      <w:hyperlink w:anchor="_Toc5712" w:history="1">
        <w:r>
          <w:rPr>
            <w:rFonts w:ascii="仿宋" w:eastAsia="仿宋" w:hAnsi="仿宋" w:cs="仿宋" w:hint="eastAsia"/>
            <w:lang w:eastAsia="zh-CN"/>
          </w:rPr>
          <w:t>(二)、项目概况</w:t>
        </w:r>
        <w:r>
          <w:tab/>
        </w:r>
        <w:r>
          <w:fldChar w:fldCharType="begin"/>
        </w:r>
        <w:r>
          <w:instrText xml:space="preserve"> PAGEREF _Toc5712 \h </w:instrText>
        </w:r>
        <w:r>
          <w:fldChar w:fldCharType="separate"/>
        </w:r>
        <w:r>
          <w:t>19</w:t>
        </w:r>
        <w:r>
          <w:fldChar w:fldCharType="end"/>
        </w:r>
      </w:hyperlink>
    </w:p>
    <w:p>
      <w:pPr>
        <w:pStyle w:val="TOC1"/>
        <w:tabs>
          <w:tab w:val="right" w:leader="dot" w:pos="8306"/>
        </w:tabs>
      </w:pPr>
      <w:hyperlink w:anchor="_Toc13151" w:history="1">
        <w:r>
          <w:rPr>
            <w:rFonts w:ascii="仿宋" w:eastAsia="仿宋" w:hAnsi="仿宋" w:cs="仿宋" w:hint="eastAsia"/>
            <w:lang w:eastAsia="zh-CN"/>
          </w:rPr>
          <w:t>五、项目监理与质量保证</w:t>
        </w:r>
        <w:r>
          <w:tab/>
        </w:r>
        <w:r>
          <w:fldChar w:fldCharType="begin"/>
        </w:r>
        <w:r>
          <w:instrText xml:space="preserve"> PAGEREF _Toc13151 \h </w:instrText>
        </w:r>
        <w:r>
          <w:fldChar w:fldCharType="separate"/>
        </w:r>
        <w:r>
          <w:t>22</w:t>
        </w:r>
        <w:r>
          <w:fldChar w:fldCharType="end"/>
        </w:r>
      </w:hyperlink>
    </w:p>
    <w:p>
      <w:pPr>
        <w:pStyle w:val="TOC2"/>
        <w:tabs>
          <w:tab w:val="right" w:leader="dot" w:pos="8306"/>
        </w:tabs>
      </w:pPr>
      <w:hyperlink w:anchor="_Toc1592" w:history="1">
        <w:r>
          <w:rPr>
            <w:rFonts w:ascii="仿宋" w:eastAsia="仿宋" w:hAnsi="仿宋" w:cs="仿宋" w:hint="eastAsia"/>
            <w:lang w:eastAsia="zh-CN"/>
          </w:rPr>
          <w:t>(一)、监理体系构建</w:t>
        </w:r>
        <w:r>
          <w:tab/>
        </w:r>
        <w:r>
          <w:fldChar w:fldCharType="begin"/>
        </w:r>
        <w:r>
          <w:instrText xml:space="preserve"> PAGEREF _Toc1592 \h </w:instrText>
        </w:r>
        <w:r>
          <w:fldChar w:fldCharType="separate"/>
        </w:r>
        <w:r>
          <w:t>22</w:t>
        </w:r>
        <w:r>
          <w:fldChar w:fldCharType="end"/>
        </w:r>
      </w:hyperlink>
    </w:p>
    <w:p>
      <w:pPr>
        <w:pStyle w:val="TOC2"/>
        <w:tabs>
          <w:tab w:val="right" w:leader="dot" w:pos="8306"/>
        </w:tabs>
      </w:pPr>
      <w:hyperlink w:anchor="_Toc26833" w:history="1">
        <w:r>
          <w:rPr>
            <w:rFonts w:ascii="仿宋" w:eastAsia="仿宋" w:hAnsi="仿宋" w:cs="仿宋" w:hint="eastAsia"/>
            <w:lang w:eastAsia="zh-CN"/>
          </w:rPr>
          <w:t>(二)、质量保证体系实施</w:t>
        </w:r>
        <w:r>
          <w:tab/>
        </w:r>
        <w:r>
          <w:fldChar w:fldCharType="begin"/>
        </w:r>
        <w:r>
          <w:instrText xml:space="preserve"> PAGEREF _Toc26833 \h </w:instrText>
        </w:r>
        <w:r>
          <w:fldChar w:fldCharType="separate"/>
        </w:r>
        <w:r>
          <w:t>23</w:t>
        </w:r>
        <w:r>
          <w:fldChar w:fldCharType="end"/>
        </w:r>
      </w:hyperlink>
    </w:p>
    <w:p>
      <w:pPr>
        <w:pStyle w:val="TOC2"/>
        <w:tabs>
          <w:tab w:val="right" w:leader="dot" w:pos="8306"/>
        </w:tabs>
      </w:pPr>
      <w:hyperlink w:anchor="_Toc25614" w:history="1">
        <w:r>
          <w:rPr>
            <w:rFonts w:ascii="仿宋" w:eastAsia="仿宋" w:hAnsi="仿宋" w:cs="仿宋" w:hint="eastAsia"/>
            <w:lang w:eastAsia="zh-CN"/>
          </w:rPr>
          <w:t>(三)、监理与质量控制流程</w:t>
        </w:r>
        <w:r>
          <w:tab/>
        </w:r>
        <w:r>
          <w:fldChar w:fldCharType="begin"/>
        </w:r>
        <w:r>
          <w:instrText xml:space="preserve"> PAGEREF _Toc25614 \h </w:instrText>
        </w:r>
        <w:r>
          <w:fldChar w:fldCharType="separate"/>
        </w:r>
        <w:r>
          <w:t>24</w:t>
        </w:r>
        <w:r>
          <w:fldChar w:fldCharType="end"/>
        </w:r>
      </w:hyperlink>
    </w:p>
    <w:p>
      <w:pPr>
        <w:pStyle w:val="TOC1"/>
        <w:tabs>
          <w:tab w:val="right" w:leader="dot" w:pos="8306"/>
        </w:tabs>
      </w:pPr>
      <w:hyperlink w:anchor="_Toc11245" w:history="1">
        <w:r>
          <w:rPr>
            <w:rFonts w:ascii="仿宋" w:eastAsia="仿宋" w:hAnsi="仿宋" w:cs="仿宋" w:hint="eastAsia"/>
            <w:lang w:eastAsia="zh-CN"/>
          </w:rPr>
          <w:t>六、社会影响分析</w:t>
        </w:r>
        <w:r>
          <w:tab/>
        </w:r>
        <w:r>
          <w:fldChar w:fldCharType="begin"/>
        </w:r>
        <w:r>
          <w:instrText xml:space="preserve"> PAGEREF _Toc11245 \h </w:instrText>
        </w:r>
        <w:r>
          <w:fldChar w:fldCharType="separate"/>
        </w:r>
        <w:r>
          <w:t>24</w:t>
        </w:r>
        <w:r>
          <w:fldChar w:fldCharType="end"/>
        </w:r>
      </w:hyperlink>
    </w:p>
    <w:p>
      <w:pPr>
        <w:pStyle w:val="TOC2"/>
        <w:tabs>
          <w:tab w:val="right" w:leader="dot" w:pos="8306"/>
        </w:tabs>
      </w:pPr>
      <w:hyperlink w:anchor="_Toc32639" w:history="1">
        <w:r>
          <w:rPr>
            <w:rFonts w:ascii="仿宋" w:eastAsia="仿宋" w:hAnsi="仿宋" w:cs="仿宋" w:hint="eastAsia"/>
            <w:lang w:eastAsia="zh-CN"/>
          </w:rPr>
          <w:t>(一)、社会影响效果分析</w:t>
        </w:r>
        <w:r>
          <w:tab/>
        </w:r>
        <w:r>
          <w:fldChar w:fldCharType="begin"/>
        </w:r>
        <w:r>
          <w:instrText xml:space="preserve"> PAGEREF _Toc32639 \h </w:instrText>
        </w:r>
        <w:r>
          <w:fldChar w:fldCharType="separate"/>
        </w:r>
        <w:r>
          <w:t>24</w:t>
        </w:r>
        <w:r>
          <w:fldChar w:fldCharType="end"/>
        </w:r>
      </w:hyperlink>
    </w:p>
    <w:p>
      <w:pPr>
        <w:pStyle w:val="TOC2"/>
        <w:tabs>
          <w:tab w:val="right" w:leader="dot" w:pos="8306"/>
        </w:tabs>
      </w:pPr>
      <w:hyperlink w:anchor="_Toc15209" w:history="1">
        <w:r>
          <w:rPr>
            <w:rFonts w:ascii="仿宋" w:eastAsia="仿宋" w:hAnsi="仿宋" w:cs="仿宋" w:hint="eastAsia"/>
            <w:lang w:eastAsia="zh-CN"/>
          </w:rPr>
          <w:t>(二)、社会适应性分析</w:t>
        </w:r>
        <w:r>
          <w:tab/>
        </w:r>
        <w:r>
          <w:fldChar w:fldCharType="begin"/>
        </w:r>
        <w:r>
          <w:instrText xml:space="preserve"> PAGEREF _Toc15209 \h </w:instrText>
        </w:r>
        <w:r>
          <w:fldChar w:fldCharType="separate"/>
        </w:r>
        <w:r>
          <w:t>27</w:t>
        </w:r>
        <w:r>
          <w:fldChar w:fldCharType="end"/>
        </w:r>
      </w:hyperlink>
    </w:p>
    <w:p>
      <w:pPr>
        <w:pStyle w:val="TOC2"/>
        <w:tabs>
          <w:tab w:val="right" w:leader="dot" w:pos="8306"/>
        </w:tabs>
      </w:pPr>
      <w:hyperlink w:anchor="_Toc31548" w:history="1">
        <w:r>
          <w:rPr>
            <w:rFonts w:ascii="仿宋" w:eastAsia="仿宋" w:hAnsi="仿宋" w:cs="仿宋" w:hint="eastAsia"/>
            <w:lang w:eastAsia="zh-CN"/>
          </w:rPr>
          <w:t>(三)、社会风险及对策分析</w:t>
        </w:r>
        <w:r>
          <w:tab/>
        </w:r>
        <w:r>
          <w:fldChar w:fldCharType="begin"/>
        </w:r>
        <w:r>
          <w:instrText xml:space="preserve"> PAGEREF _Toc31548 \h </w:instrText>
        </w:r>
        <w:r>
          <w:fldChar w:fldCharType="separate"/>
        </w:r>
        <w:r>
          <w:t>28</w:t>
        </w:r>
        <w:r>
          <w:fldChar w:fldCharType="end"/>
        </w:r>
      </w:hyperlink>
    </w:p>
    <w:p>
      <w:pPr>
        <w:pStyle w:val="TOC1"/>
        <w:tabs>
          <w:tab w:val="right" w:leader="dot" w:pos="8306"/>
        </w:tabs>
      </w:pPr>
      <w:hyperlink w:anchor="_Toc23227" w:history="1">
        <w:r>
          <w:rPr>
            <w:rFonts w:ascii="仿宋" w:eastAsia="仿宋" w:hAnsi="仿宋" w:cs="仿宋" w:hint="eastAsia"/>
            <w:lang w:eastAsia="zh-CN"/>
          </w:rPr>
          <w:t>七、环境保护与治理方案</w:t>
        </w:r>
        <w:r>
          <w:tab/>
        </w:r>
        <w:r>
          <w:fldChar w:fldCharType="begin"/>
        </w:r>
        <w:r>
          <w:instrText xml:space="preserve"> PAGEREF _Toc23227 \h </w:instrText>
        </w:r>
        <w:r>
          <w:fldChar w:fldCharType="separate"/>
        </w:r>
        <w:r>
          <w:t>32</w:t>
        </w:r>
        <w:r>
          <w:fldChar w:fldCharType="end"/>
        </w:r>
      </w:hyperlink>
    </w:p>
    <w:p>
      <w:pPr>
        <w:pStyle w:val="TOC2"/>
        <w:tabs>
          <w:tab w:val="right" w:leader="dot" w:pos="8306"/>
        </w:tabs>
      </w:pPr>
      <w:hyperlink w:anchor="_Toc12870" w:history="1">
        <w:r>
          <w:rPr>
            <w:rFonts w:ascii="仿宋" w:eastAsia="仿宋" w:hAnsi="仿宋" w:cs="仿宋" w:hint="eastAsia"/>
            <w:lang w:eastAsia="zh-CN"/>
          </w:rPr>
          <w:t>(一)、项目环境影响评估</w:t>
        </w:r>
        <w:r>
          <w:tab/>
        </w:r>
        <w:r>
          <w:fldChar w:fldCharType="begin"/>
        </w:r>
        <w:r>
          <w:instrText xml:space="preserve"> PAGEREF _Toc12870 \h </w:instrText>
        </w:r>
        <w:r>
          <w:fldChar w:fldCharType="separate"/>
        </w:r>
        <w:r>
          <w:t>32</w:t>
        </w:r>
        <w:r>
          <w:fldChar w:fldCharType="end"/>
        </w:r>
      </w:hyperlink>
    </w:p>
    <w:p>
      <w:pPr>
        <w:pStyle w:val="TOC2"/>
        <w:tabs>
          <w:tab w:val="right" w:leader="dot" w:pos="8306"/>
        </w:tabs>
      </w:pPr>
      <w:hyperlink w:anchor="_Toc4284" w:history="1">
        <w:r>
          <w:rPr>
            <w:rFonts w:ascii="仿宋" w:eastAsia="仿宋" w:hAnsi="仿宋" w:cs="仿宋" w:hint="eastAsia"/>
            <w:lang w:eastAsia="zh-CN"/>
          </w:rPr>
          <w:t>(二)、环境保护措施与治理方案</w:t>
        </w:r>
        <w:r>
          <w:tab/>
        </w:r>
        <w:r>
          <w:fldChar w:fldCharType="begin"/>
        </w:r>
        <w:r>
          <w:instrText xml:space="preserve"> PAGEREF _Toc4284 \h </w:instrText>
        </w:r>
        <w:r>
          <w:fldChar w:fldCharType="separate"/>
        </w:r>
        <w:r>
          <w:t>32</w:t>
        </w:r>
        <w:r>
          <w:fldChar w:fldCharType="end"/>
        </w:r>
      </w:hyperlink>
    </w:p>
    <w:p>
      <w:pPr>
        <w:pStyle w:val="TOC1"/>
        <w:tabs>
          <w:tab w:val="right" w:leader="dot" w:pos="8306"/>
        </w:tabs>
      </w:pPr>
      <w:hyperlink w:anchor="_Toc12419" w:history="1">
        <w:r>
          <w:rPr>
            <w:rFonts w:ascii="仿宋" w:eastAsia="仿宋" w:hAnsi="仿宋" w:cs="仿宋" w:hint="eastAsia"/>
            <w:lang w:eastAsia="zh-CN"/>
          </w:rPr>
          <w:t>八、安全与应急管理</w:t>
        </w:r>
        <w:r>
          <w:tab/>
        </w:r>
        <w:r>
          <w:fldChar w:fldCharType="begin"/>
        </w:r>
        <w:r>
          <w:instrText xml:space="preserve"> PAGEREF _Toc12419 \h </w:instrText>
        </w:r>
        <w:r>
          <w:fldChar w:fldCharType="separate"/>
        </w:r>
        <w:r>
          <w:t>33</w:t>
        </w:r>
        <w:r>
          <w:fldChar w:fldCharType="end"/>
        </w:r>
      </w:hyperlink>
    </w:p>
    <w:p>
      <w:pPr>
        <w:pStyle w:val="TOC2"/>
        <w:tabs>
          <w:tab w:val="right" w:leader="dot" w:pos="8306"/>
        </w:tabs>
      </w:pPr>
      <w:hyperlink w:anchor="_Toc8294" w:history="1">
        <w:r>
          <w:rPr>
            <w:rFonts w:ascii="仿宋" w:eastAsia="仿宋" w:hAnsi="仿宋" w:cs="仿宋" w:hint="eastAsia"/>
            <w:lang w:eastAsia="zh-CN"/>
          </w:rPr>
          <w:t>(一)、安全生产管理</w:t>
        </w:r>
        <w:r>
          <w:tab/>
        </w:r>
        <w:r>
          <w:fldChar w:fldCharType="begin"/>
        </w:r>
        <w:r>
          <w:instrText xml:space="preserve"> PAGEREF _Toc8294 \h </w:instrText>
        </w:r>
        <w:r>
          <w:fldChar w:fldCharType="separate"/>
        </w:r>
        <w:r>
          <w:t>33</w:t>
        </w:r>
        <w:r>
          <w:fldChar w:fldCharType="end"/>
        </w:r>
      </w:hyperlink>
    </w:p>
    <w:p>
      <w:pPr>
        <w:pStyle w:val="TOC2"/>
        <w:tabs>
          <w:tab w:val="right" w:leader="dot" w:pos="8306"/>
        </w:tabs>
      </w:pPr>
      <w:hyperlink w:anchor="_Toc8456" w:history="1">
        <w:r>
          <w:rPr>
            <w:rFonts w:ascii="仿宋" w:eastAsia="仿宋" w:hAnsi="仿宋" w:cs="仿宋" w:hint="eastAsia"/>
            <w:lang w:eastAsia="zh-CN"/>
          </w:rPr>
          <w:t>(二)、应急预案与响应</w:t>
        </w:r>
        <w:r>
          <w:tab/>
        </w:r>
        <w:r>
          <w:fldChar w:fldCharType="begin"/>
        </w:r>
        <w:r>
          <w:instrText xml:space="preserve"> PAGEREF _Toc8456 \h </w:instrText>
        </w:r>
        <w:r>
          <w:fldChar w:fldCharType="separate"/>
        </w:r>
        <w:r>
          <w:t>34</w:t>
        </w:r>
        <w:r>
          <w:fldChar w:fldCharType="end"/>
        </w:r>
      </w:hyperlink>
    </w:p>
    <w:p>
      <w:pPr>
        <w:pStyle w:val="TOC1"/>
        <w:tabs>
          <w:tab w:val="right" w:leader="dot" w:pos="8306"/>
        </w:tabs>
      </w:pPr>
      <w:hyperlink w:anchor="_Toc13422" w:history="1">
        <w:r>
          <w:rPr>
            <w:rFonts w:ascii="仿宋" w:eastAsia="仿宋" w:hAnsi="仿宋" w:cs="仿宋" w:hint="eastAsia"/>
            <w:lang w:eastAsia="zh-CN"/>
          </w:rPr>
          <w:t>九、环境保护与绿色发展</w:t>
        </w:r>
        <w:r>
          <w:tab/>
        </w:r>
        <w:r>
          <w:fldChar w:fldCharType="begin"/>
        </w:r>
        <w:r>
          <w:instrText xml:space="preserve"> PAGEREF _Toc13422 \h </w:instrText>
        </w:r>
        <w:r>
          <w:fldChar w:fldCharType="separate"/>
        </w:r>
        <w:r>
          <w:t>36</w:t>
        </w:r>
        <w:r>
          <w:fldChar w:fldCharType="end"/>
        </w:r>
      </w:hyperlink>
    </w:p>
    <w:p>
      <w:pPr>
        <w:pStyle w:val="TOC2"/>
        <w:tabs>
          <w:tab w:val="right" w:leader="dot" w:pos="8306"/>
        </w:tabs>
      </w:pPr>
      <w:hyperlink w:anchor="_Toc26567" w:history="1">
        <w:r>
          <w:rPr>
            <w:rFonts w:ascii="仿宋" w:eastAsia="仿宋" w:hAnsi="仿宋" w:cs="仿宋" w:hint="eastAsia"/>
            <w:lang w:eastAsia="zh-CN"/>
          </w:rPr>
          <w:t>(一)、环境保护措施</w:t>
        </w:r>
        <w:r>
          <w:tab/>
        </w:r>
        <w:r>
          <w:fldChar w:fldCharType="begin"/>
        </w:r>
        <w:r>
          <w:instrText xml:space="preserve"> PAGEREF _Toc26567 \h </w:instrText>
        </w:r>
        <w:r>
          <w:fldChar w:fldCharType="separate"/>
        </w:r>
        <w:r>
          <w:t>36</w:t>
        </w:r>
        <w:r>
          <w:fldChar w:fldCharType="end"/>
        </w:r>
      </w:hyperlink>
    </w:p>
    <w:p>
      <w:pPr>
        <w:pStyle w:val="TOC2"/>
        <w:tabs>
          <w:tab w:val="right" w:leader="dot" w:pos="8306"/>
        </w:tabs>
      </w:pPr>
      <w:hyperlink w:anchor="_Toc15565" w:history="1">
        <w:r>
          <w:rPr>
            <w:rFonts w:ascii="仿宋" w:eastAsia="仿宋" w:hAnsi="仿宋" w:cs="仿宋" w:hint="eastAsia"/>
            <w:lang w:eastAsia="zh-CN"/>
          </w:rPr>
          <w:t>(二)、绿色发展与可持续发展策略</w:t>
        </w:r>
        <w:r>
          <w:tab/>
        </w:r>
        <w:r>
          <w:fldChar w:fldCharType="begin"/>
        </w:r>
        <w:r>
          <w:instrText xml:space="preserve"> PAGEREF _Toc15565 \h </w:instrText>
        </w:r>
        <w:r>
          <w:fldChar w:fldCharType="separate"/>
        </w:r>
        <w:r>
          <w:t>38</w:t>
        </w:r>
        <w:r>
          <w:fldChar w:fldCharType="end"/>
        </w:r>
      </w:hyperlink>
    </w:p>
    <w:p>
      <w:pPr>
        <w:pStyle w:val="TOC1"/>
        <w:tabs>
          <w:tab w:val="right" w:leader="dot" w:pos="8306"/>
        </w:tabs>
      </w:pPr>
      <w:hyperlink w:anchor="_Toc2423" w:history="1">
        <w:r>
          <w:rPr>
            <w:rFonts w:ascii="仿宋" w:eastAsia="仿宋" w:hAnsi="仿宋" w:cs="仿宋" w:hint="eastAsia"/>
            <w:lang w:eastAsia="zh-CN"/>
          </w:rPr>
          <w:t>十、项目质量与标准</w:t>
        </w:r>
        <w:r>
          <w:tab/>
        </w:r>
        <w:r>
          <w:fldChar w:fldCharType="begin"/>
        </w:r>
        <w:r>
          <w:instrText xml:space="preserve"> PAGEREF _Toc2423 \h </w:instrText>
        </w:r>
        <w:r>
          <w:fldChar w:fldCharType="separate"/>
        </w:r>
        <w:r>
          <w:t>39</w:t>
        </w:r>
        <w:r>
          <w:fldChar w:fldCharType="end"/>
        </w:r>
      </w:hyperlink>
    </w:p>
    <w:p>
      <w:pPr>
        <w:pStyle w:val="TOC2"/>
        <w:tabs>
          <w:tab w:val="right" w:leader="dot" w:pos="8306"/>
        </w:tabs>
      </w:pPr>
      <w:hyperlink w:anchor="_Toc13686" w:history="1">
        <w:r>
          <w:rPr>
            <w:rFonts w:ascii="仿宋" w:eastAsia="仿宋" w:hAnsi="仿宋" w:cs="仿宋" w:hint="eastAsia"/>
            <w:lang w:eastAsia="zh-CN"/>
          </w:rPr>
          <w:t>(一)、质量保障体系</w:t>
        </w:r>
        <w:r>
          <w:tab/>
        </w:r>
        <w:r>
          <w:fldChar w:fldCharType="begin"/>
        </w:r>
        <w:r>
          <w:instrText xml:space="preserve"> PAGEREF _Toc13686 \h </w:instrText>
        </w:r>
        <w:r>
          <w:fldChar w:fldCharType="separate"/>
        </w:r>
        <w:r>
          <w:t>39</w:t>
        </w:r>
        <w:r>
          <w:fldChar w:fldCharType="end"/>
        </w:r>
      </w:hyperlink>
    </w:p>
    <w:p>
      <w:pPr>
        <w:pStyle w:val="TOC2"/>
        <w:tabs>
          <w:tab w:val="right" w:leader="dot" w:pos="8306"/>
        </w:tabs>
      </w:pPr>
      <w:hyperlink w:anchor="_Toc23538" w:history="1">
        <w:r>
          <w:rPr>
            <w:rFonts w:ascii="仿宋" w:eastAsia="仿宋" w:hAnsi="仿宋" w:cs="仿宋" w:hint="eastAsia"/>
            <w:lang w:eastAsia="zh-CN"/>
          </w:rPr>
          <w:t>(二)、标准化作业流程</w:t>
        </w:r>
        <w:r>
          <w:tab/>
        </w:r>
        <w:r>
          <w:fldChar w:fldCharType="begin"/>
        </w:r>
        <w:r>
          <w:instrText xml:space="preserve"> PAGEREF _Toc23538 \h </w:instrText>
        </w:r>
        <w:r>
          <w:fldChar w:fldCharType="separate"/>
        </w:r>
        <w:r>
          <w:t>41</w:t>
        </w:r>
        <w:r>
          <w:fldChar w:fldCharType="end"/>
        </w:r>
      </w:hyperlink>
    </w:p>
    <w:p>
      <w:pPr>
        <w:pStyle w:val="TOC2"/>
        <w:tabs>
          <w:tab w:val="right" w:leader="dot" w:pos="8306"/>
        </w:tabs>
      </w:pPr>
      <w:hyperlink w:anchor="_Toc1989" w:history="1">
        <w:r>
          <w:rPr>
            <w:rFonts w:ascii="仿宋" w:eastAsia="仿宋" w:hAnsi="仿宋" w:cs="仿宋" w:hint="eastAsia"/>
            <w:lang w:eastAsia="zh-CN"/>
          </w:rPr>
          <w:t>(三)、质量监控与评估</w:t>
        </w:r>
        <w:r>
          <w:tab/>
        </w:r>
        <w:r>
          <w:fldChar w:fldCharType="begin"/>
        </w:r>
        <w:r>
          <w:instrText xml:space="preserve"> PAGEREF _Toc1989 \h </w:instrText>
        </w:r>
        <w:r>
          <w:fldChar w:fldCharType="separate"/>
        </w:r>
        <w:r>
          <w:t>42</w:t>
        </w:r>
        <w:r>
          <w:fldChar w:fldCharType="end"/>
        </w:r>
      </w:hyperlink>
    </w:p>
    <w:p>
      <w:pPr>
        <w:pStyle w:val="TOC2"/>
        <w:tabs>
          <w:tab w:val="right" w:leader="dot" w:pos="8306"/>
        </w:tabs>
      </w:pPr>
      <w:hyperlink w:anchor="_Toc2659" w:history="1">
        <w:r>
          <w:rPr>
            <w:rFonts w:ascii="仿宋" w:eastAsia="仿宋" w:hAnsi="仿宋" w:cs="仿宋" w:hint="eastAsia"/>
            <w:lang w:eastAsia="zh-CN"/>
          </w:rPr>
          <w:t>(四)、质量改进计划</w:t>
        </w:r>
        <w:r>
          <w:tab/>
        </w:r>
        <w:r>
          <w:fldChar w:fldCharType="begin"/>
        </w:r>
        <w:r>
          <w:instrText xml:space="preserve"> PAGEREF _Toc2659 \h </w:instrText>
        </w:r>
        <w:r>
          <w:fldChar w:fldCharType="separate"/>
        </w:r>
        <w:r>
          <w:t>43</w:t>
        </w:r>
        <w:r>
          <w:fldChar w:fldCharType="end"/>
        </w:r>
      </w:hyperlink>
    </w:p>
    <w:p>
      <w:pPr>
        <w:pStyle w:val="TOC1"/>
        <w:tabs>
          <w:tab w:val="right" w:leader="dot" w:pos="8306"/>
        </w:tabs>
      </w:pPr>
      <w:hyperlink w:anchor="_Toc1140" w:history="1">
        <w:r>
          <w:rPr>
            <w:rFonts w:ascii="仿宋" w:eastAsia="仿宋" w:hAnsi="仿宋" w:cs="仿宋" w:hint="eastAsia"/>
            <w:lang w:eastAsia="zh-CN"/>
          </w:rPr>
          <w:t>十一、土地利用与规划方案</w:t>
        </w:r>
        <w:r>
          <w:tab/>
        </w:r>
        <w:r>
          <w:fldChar w:fldCharType="begin"/>
        </w:r>
        <w:r>
          <w:instrText xml:space="preserve"> PAGEREF _Toc1140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08" w:history="1">
        <w:r>
          <w:rPr>
            <w:rFonts w:ascii="仿宋" w:eastAsia="仿宋" w:hAnsi="仿宋" w:cs="仿宋" w:hint="eastAsia"/>
            <w:lang w:eastAsia="zh-CN"/>
          </w:rPr>
          <w:t>(一)、项目用地情况分析</w:t>
        </w:r>
        <w:r>
          <w:tab/>
        </w:r>
        <w:r>
          <w:fldChar w:fldCharType="begin"/>
        </w:r>
        <w:r>
          <w:instrText xml:space="preserve"> PAGEREF _Toc5108 \h </w:instrText>
        </w:r>
        <w:r>
          <w:fldChar w:fldCharType="separate"/>
        </w:r>
        <w:r>
          <w:t>44</w:t>
        </w:r>
        <w:r>
          <w:fldChar w:fldCharType="end"/>
        </w:r>
      </w:hyperlink>
    </w:p>
    <w:p>
      <w:pPr>
        <w:pStyle w:val="TOC2"/>
        <w:tabs>
          <w:tab w:val="right" w:leader="dot" w:pos="8306"/>
        </w:tabs>
      </w:pPr>
      <w:hyperlink w:anchor="_Toc8719" w:history="1">
        <w:r>
          <w:rPr>
            <w:rFonts w:ascii="仿宋" w:eastAsia="仿宋" w:hAnsi="仿宋" w:cs="仿宋" w:hint="eastAsia"/>
            <w:lang w:eastAsia="zh-CN"/>
          </w:rPr>
          <w:t>(二)、土地利用规划方案</w:t>
        </w:r>
        <w:r>
          <w:tab/>
        </w:r>
        <w:r>
          <w:fldChar w:fldCharType="begin"/>
        </w:r>
        <w:r>
          <w:instrText xml:space="preserve"> PAGEREF _Toc8719 \h </w:instrText>
        </w:r>
        <w:r>
          <w:fldChar w:fldCharType="separate"/>
        </w:r>
        <w:r>
          <w:t>45</w:t>
        </w:r>
        <w:r>
          <w:fldChar w:fldCharType="end"/>
        </w:r>
      </w:hyperlink>
    </w:p>
    <w:p>
      <w:pPr>
        <w:pStyle w:val="TOC1"/>
        <w:tabs>
          <w:tab w:val="right" w:leader="dot" w:pos="8306"/>
        </w:tabs>
      </w:pPr>
      <w:hyperlink w:anchor="_Toc24797" w:history="1">
        <w:r>
          <w:rPr>
            <w:rFonts w:ascii="仿宋" w:eastAsia="仿宋" w:hAnsi="仿宋" w:cs="仿宋" w:hint="eastAsia"/>
            <w:lang w:eastAsia="zh-CN"/>
          </w:rPr>
          <w:t>十二、经济效益与社会效益优化</w:t>
        </w:r>
        <w:r>
          <w:tab/>
        </w:r>
        <w:r>
          <w:fldChar w:fldCharType="begin"/>
        </w:r>
        <w:r>
          <w:instrText xml:space="preserve"> PAGEREF _Toc24797 \h </w:instrText>
        </w:r>
        <w:r>
          <w:fldChar w:fldCharType="separate"/>
        </w:r>
        <w:r>
          <w:t>47</w:t>
        </w:r>
        <w:r>
          <w:fldChar w:fldCharType="end"/>
        </w:r>
      </w:hyperlink>
    </w:p>
    <w:p>
      <w:pPr>
        <w:pStyle w:val="TOC2"/>
        <w:tabs>
          <w:tab w:val="right" w:leader="dot" w:pos="8306"/>
        </w:tabs>
      </w:pPr>
      <w:hyperlink w:anchor="_Toc19524" w:history="1">
        <w:r>
          <w:rPr>
            <w:rFonts w:ascii="仿宋" w:eastAsia="仿宋" w:hAnsi="仿宋" w:cs="仿宋" w:hint="eastAsia"/>
            <w:lang w:eastAsia="zh-CN"/>
          </w:rPr>
          <w:t>(一)、经济效益提升策略</w:t>
        </w:r>
        <w:r>
          <w:tab/>
        </w:r>
        <w:r>
          <w:fldChar w:fldCharType="begin"/>
        </w:r>
        <w:r>
          <w:instrText xml:space="preserve"> PAGEREF _Toc19524 \h </w:instrText>
        </w:r>
        <w:r>
          <w:fldChar w:fldCharType="separate"/>
        </w:r>
        <w:r>
          <w:t>47</w:t>
        </w:r>
        <w:r>
          <w:fldChar w:fldCharType="end"/>
        </w:r>
      </w:hyperlink>
    </w:p>
    <w:p>
      <w:pPr>
        <w:pStyle w:val="TOC2"/>
        <w:tabs>
          <w:tab w:val="right" w:leader="dot" w:pos="8306"/>
        </w:tabs>
      </w:pPr>
      <w:hyperlink w:anchor="_Toc10504" w:history="1">
        <w:r>
          <w:rPr>
            <w:rFonts w:ascii="仿宋" w:eastAsia="仿宋" w:hAnsi="仿宋" w:cs="仿宋" w:hint="eastAsia"/>
            <w:lang w:eastAsia="zh-CN"/>
          </w:rPr>
          <w:t>(二)、社会效益增强方案</w:t>
        </w:r>
        <w:r>
          <w:tab/>
        </w:r>
        <w:r>
          <w:fldChar w:fldCharType="begin"/>
        </w:r>
        <w:r>
          <w:instrText xml:space="preserve"> PAGEREF _Toc10504 \h </w:instrText>
        </w:r>
        <w:r>
          <w:fldChar w:fldCharType="separate"/>
        </w:r>
        <w:r>
          <w:t>48</w:t>
        </w:r>
        <w:r>
          <w:fldChar w:fldCharType="end"/>
        </w:r>
      </w:hyperlink>
    </w:p>
    <w:p>
      <w:pPr>
        <w:pStyle w:val="TOC1"/>
        <w:tabs>
          <w:tab w:val="right" w:leader="dot" w:pos="8306"/>
        </w:tabs>
      </w:pPr>
      <w:hyperlink w:anchor="_Toc12935" w:history="1">
        <w:r>
          <w:rPr>
            <w:rFonts w:ascii="仿宋" w:eastAsia="仿宋" w:hAnsi="仿宋" w:cs="仿宋" w:hint="eastAsia"/>
            <w:lang w:eastAsia="zh-CN"/>
          </w:rPr>
          <w:t>十三、成果转化与推广应用</w:t>
        </w:r>
        <w:r>
          <w:tab/>
        </w:r>
        <w:r>
          <w:fldChar w:fldCharType="begin"/>
        </w:r>
        <w:r>
          <w:instrText xml:space="preserve"> PAGEREF _Toc12935 \h </w:instrText>
        </w:r>
        <w:r>
          <w:fldChar w:fldCharType="separate"/>
        </w:r>
        <w:r>
          <w:t>49</w:t>
        </w:r>
        <w:r>
          <w:fldChar w:fldCharType="end"/>
        </w:r>
      </w:hyperlink>
    </w:p>
    <w:p>
      <w:pPr>
        <w:pStyle w:val="TOC2"/>
        <w:tabs>
          <w:tab w:val="right" w:leader="dot" w:pos="8306"/>
        </w:tabs>
      </w:pPr>
      <w:hyperlink w:anchor="_Toc156" w:history="1">
        <w:r>
          <w:rPr>
            <w:rFonts w:ascii="仿宋" w:eastAsia="仿宋" w:hAnsi="仿宋" w:cs="仿宋" w:hint="eastAsia"/>
            <w:lang w:eastAsia="zh-CN"/>
          </w:rPr>
          <w:t>(一)、成果转化策略制定</w:t>
        </w:r>
        <w:r>
          <w:tab/>
        </w:r>
        <w:r>
          <w:fldChar w:fldCharType="begin"/>
        </w:r>
        <w:r>
          <w:instrText xml:space="preserve"> PAGEREF _Toc156 \h </w:instrText>
        </w:r>
        <w:r>
          <w:fldChar w:fldCharType="separate"/>
        </w:r>
        <w:r>
          <w:t>49</w:t>
        </w:r>
        <w:r>
          <w:fldChar w:fldCharType="end"/>
        </w:r>
      </w:hyperlink>
    </w:p>
    <w:p>
      <w:pPr>
        <w:pStyle w:val="TOC2"/>
        <w:tabs>
          <w:tab w:val="right" w:leader="dot" w:pos="8306"/>
        </w:tabs>
      </w:pPr>
      <w:hyperlink w:anchor="_Toc14547" w:history="1">
        <w:r>
          <w:rPr>
            <w:rFonts w:ascii="仿宋" w:eastAsia="仿宋" w:hAnsi="仿宋" w:cs="仿宋" w:hint="eastAsia"/>
            <w:lang w:eastAsia="zh-CN"/>
          </w:rPr>
          <w:t>(二)、成果推广应用方案</w:t>
        </w:r>
        <w:r>
          <w:tab/>
        </w:r>
        <w:r>
          <w:fldChar w:fldCharType="begin"/>
        </w:r>
        <w:r>
          <w:instrText xml:space="preserve"> PAGEREF _Toc14547 \h </w:instrText>
        </w:r>
        <w:r>
          <w:fldChar w:fldCharType="separate"/>
        </w:r>
        <w:r>
          <w:t>50</w:t>
        </w:r>
        <w:r>
          <w:fldChar w:fldCharType="end"/>
        </w:r>
      </w:hyperlink>
    </w:p>
    <w:p>
      <w:pPr>
        <w:pStyle w:val="TOC1"/>
        <w:tabs>
          <w:tab w:val="right" w:leader="dot" w:pos="8306"/>
        </w:tabs>
      </w:pPr>
      <w:hyperlink w:anchor="_Toc16952" w:history="1">
        <w:r>
          <w:rPr>
            <w:rFonts w:ascii="仿宋" w:eastAsia="仿宋" w:hAnsi="仿宋" w:cs="仿宋" w:hint="eastAsia"/>
            <w:lang w:eastAsia="zh-CN"/>
          </w:rPr>
          <w:t>十四、知识产权管理与保护</w:t>
        </w:r>
        <w:r>
          <w:tab/>
        </w:r>
        <w:r>
          <w:fldChar w:fldCharType="begin"/>
        </w:r>
        <w:r>
          <w:instrText xml:space="preserve"> PAGEREF _Toc16952 \h </w:instrText>
        </w:r>
        <w:r>
          <w:fldChar w:fldCharType="separate"/>
        </w:r>
        <w:r>
          <w:t>52</w:t>
        </w:r>
        <w:r>
          <w:fldChar w:fldCharType="end"/>
        </w:r>
      </w:hyperlink>
    </w:p>
    <w:p>
      <w:pPr>
        <w:pStyle w:val="TOC2"/>
        <w:tabs>
          <w:tab w:val="right" w:leader="dot" w:pos="8306"/>
        </w:tabs>
      </w:pPr>
      <w:hyperlink w:anchor="_Toc925" w:history="1">
        <w:r>
          <w:rPr>
            <w:rFonts w:ascii="仿宋" w:eastAsia="仿宋" w:hAnsi="仿宋" w:cs="仿宋" w:hint="eastAsia"/>
            <w:lang w:eastAsia="zh-CN"/>
          </w:rPr>
          <w:t>(一)、知识产权管理体系建设</w:t>
        </w:r>
        <w:r>
          <w:tab/>
        </w:r>
        <w:r>
          <w:fldChar w:fldCharType="begin"/>
        </w:r>
        <w:r>
          <w:instrText xml:space="preserve"> PAGEREF _Toc925 \h </w:instrText>
        </w:r>
        <w:r>
          <w:fldChar w:fldCharType="separate"/>
        </w:r>
        <w:r>
          <w:t>52</w:t>
        </w:r>
        <w:r>
          <w:fldChar w:fldCharType="end"/>
        </w:r>
      </w:hyperlink>
    </w:p>
    <w:p>
      <w:pPr>
        <w:pStyle w:val="TOC2"/>
        <w:tabs>
          <w:tab w:val="right" w:leader="dot" w:pos="8306"/>
        </w:tabs>
      </w:pPr>
      <w:hyperlink w:anchor="_Toc2976" w:history="1">
        <w:r>
          <w:rPr>
            <w:rFonts w:ascii="仿宋" w:eastAsia="仿宋" w:hAnsi="仿宋" w:cs="仿宋" w:hint="eastAsia"/>
            <w:lang w:eastAsia="zh-CN"/>
          </w:rPr>
          <w:t>(二)、知识产权保护措施</w:t>
        </w:r>
        <w:r>
          <w:tab/>
        </w:r>
        <w:r>
          <w:fldChar w:fldCharType="begin"/>
        </w:r>
        <w:r>
          <w:instrText xml:space="preserve"> PAGEREF _Toc2976 \h </w:instrText>
        </w:r>
        <w:r>
          <w:fldChar w:fldCharType="separate"/>
        </w:r>
        <w:r>
          <w:t>52</w:t>
        </w:r>
        <w:r>
          <w:fldChar w:fldCharType="end"/>
        </w:r>
      </w:hyperlink>
    </w:p>
    <w:p>
      <w:pPr>
        <w:pStyle w:val="TOC1"/>
        <w:tabs>
          <w:tab w:val="right" w:leader="dot" w:pos="8306"/>
        </w:tabs>
      </w:pPr>
      <w:hyperlink w:anchor="_Toc8241" w:history="1">
        <w:r>
          <w:rPr>
            <w:rFonts w:ascii="仿宋" w:eastAsia="仿宋" w:hAnsi="仿宋" w:cs="仿宋" w:hint="eastAsia"/>
            <w:lang w:eastAsia="zh-CN"/>
          </w:rPr>
          <w:t>十五、合作与交流机制建立</w:t>
        </w:r>
        <w:r>
          <w:tab/>
        </w:r>
        <w:r>
          <w:fldChar w:fldCharType="begin"/>
        </w:r>
        <w:r>
          <w:instrText xml:space="preserve"> PAGEREF _Toc8241 \h </w:instrText>
        </w:r>
        <w:r>
          <w:fldChar w:fldCharType="separate"/>
        </w:r>
        <w:r>
          <w:t>54</w:t>
        </w:r>
        <w:r>
          <w:fldChar w:fldCharType="end"/>
        </w:r>
      </w:hyperlink>
    </w:p>
    <w:p>
      <w:pPr>
        <w:pStyle w:val="TOC2"/>
        <w:tabs>
          <w:tab w:val="right" w:leader="dot" w:pos="8306"/>
        </w:tabs>
      </w:pPr>
      <w:hyperlink w:anchor="_Toc26915" w:history="1">
        <w:r>
          <w:rPr>
            <w:rFonts w:ascii="仿宋" w:eastAsia="仿宋" w:hAnsi="仿宋" w:cs="仿宋" w:hint="eastAsia"/>
            <w:lang w:eastAsia="zh-CN"/>
          </w:rPr>
          <w:t>(一)、合作伙伴选择与合作方式</w:t>
        </w:r>
        <w:r>
          <w:tab/>
        </w:r>
        <w:r>
          <w:fldChar w:fldCharType="begin"/>
        </w:r>
        <w:r>
          <w:instrText xml:space="preserve"> PAGEREF _Toc26915 \h </w:instrText>
        </w:r>
        <w:r>
          <w:fldChar w:fldCharType="separate"/>
        </w:r>
        <w:r>
          <w:t>54</w:t>
        </w:r>
        <w:r>
          <w:fldChar w:fldCharType="end"/>
        </w:r>
      </w:hyperlink>
    </w:p>
    <w:p>
      <w:pPr>
        <w:pStyle w:val="TOC2"/>
        <w:tabs>
          <w:tab w:val="right" w:leader="dot" w:pos="8306"/>
        </w:tabs>
      </w:pPr>
      <w:hyperlink w:anchor="_Toc5385" w:history="1">
        <w:r>
          <w:rPr>
            <w:rFonts w:ascii="仿宋" w:eastAsia="仿宋" w:hAnsi="仿宋" w:cs="仿宋" w:hint="eastAsia"/>
            <w:lang w:eastAsia="zh-CN"/>
          </w:rPr>
          <w:t>(二)、交流与合作平台搭建</w:t>
        </w:r>
        <w:r>
          <w:tab/>
        </w:r>
        <w:r>
          <w:fldChar w:fldCharType="begin"/>
        </w:r>
        <w:r>
          <w:instrText xml:space="preserve"> PAGEREF _Toc5385 \h </w:instrText>
        </w:r>
        <w:r>
          <w:fldChar w:fldCharType="separate"/>
        </w:r>
        <w:r>
          <w:t>55</w:t>
        </w:r>
        <w:r>
          <w:fldChar w:fldCharType="end"/>
        </w:r>
      </w:hyperlink>
    </w:p>
    <w:p>
      <w:pPr>
        <w:pStyle w:val="TOC1"/>
        <w:tabs>
          <w:tab w:val="right" w:leader="dot" w:pos="8306"/>
        </w:tabs>
      </w:pPr>
      <w:hyperlink w:anchor="_Toc27924" w:history="1">
        <w:r>
          <w:rPr>
            <w:rFonts w:ascii="仿宋" w:eastAsia="仿宋" w:hAnsi="仿宋" w:cs="仿宋" w:hint="eastAsia"/>
            <w:lang w:eastAsia="zh-CN"/>
          </w:rPr>
          <w:t>十六、产业协同与集群发展</w:t>
        </w:r>
        <w:r>
          <w:tab/>
        </w:r>
        <w:r>
          <w:fldChar w:fldCharType="begin"/>
        </w:r>
        <w:r>
          <w:instrText xml:space="preserve"> PAGEREF _Toc27924 \h </w:instrText>
        </w:r>
        <w:r>
          <w:fldChar w:fldCharType="separate"/>
        </w:r>
        <w:r>
          <w:t>57</w:t>
        </w:r>
        <w:r>
          <w:fldChar w:fldCharType="end"/>
        </w:r>
      </w:hyperlink>
    </w:p>
    <w:p>
      <w:pPr>
        <w:pStyle w:val="TOC2"/>
        <w:tabs>
          <w:tab w:val="right" w:leader="dot" w:pos="8306"/>
        </w:tabs>
      </w:pPr>
      <w:hyperlink w:anchor="_Toc16872" w:history="1">
        <w:r>
          <w:rPr>
            <w:rFonts w:ascii="仿宋" w:eastAsia="仿宋" w:hAnsi="仿宋" w:cs="仿宋" w:hint="eastAsia"/>
            <w:lang w:eastAsia="zh-CN"/>
          </w:rPr>
          <w:t>(一)、产业协同机制建设</w:t>
        </w:r>
        <w:r>
          <w:tab/>
        </w:r>
        <w:r>
          <w:fldChar w:fldCharType="begin"/>
        </w:r>
        <w:r>
          <w:instrText xml:space="preserve"> PAGEREF _Toc16872 \h </w:instrText>
        </w:r>
        <w:r>
          <w:fldChar w:fldCharType="separate"/>
        </w:r>
        <w:r>
          <w:t>57</w:t>
        </w:r>
        <w:r>
          <w:fldChar w:fldCharType="end"/>
        </w:r>
      </w:hyperlink>
    </w:p>
    <w:p>
      <w:pPr>
        <w:pStyle w:val="TOC2"/>
        <w:tabs>
          <w:tab w:val="right" w:leader="dot" w:pos="8306"/>
        </w:tabs>
      </w:pPr>
      <w:hyperlink w:anchor="_Toc7166" w:history="1">
        <w:r>
          <w:rPr>
            <w:rFonts w:ascii="仿宋" w:eastAsia="仿宋" w:hAnsi="仿宋" w:cs="仿宋" w:hint="eastAsia"/>
            <w:lang w:eastAsia="zh-CN"/>
          </w:rPr>
          <w:t>(二)、产业集群培育与发展</w:t>
        </w:r>
        <w:r>
          <w:tab/>
        </w:r>
        <w:r>
          <w:fldChar w:fldCharType="begin"/>
        </w:r>
        <w:r>
          <w:instrText xml:space="preserve"> PAGEREF _Toc7166 \h </w:instrText>
        </w:r>
        <w:r>
          <w:fldChar w:fldCharType="separate"/>
        </w:r>
        <w:r>
          <w:t>58</w:t>
        </w:r>
        <w:r>
          <w:fldChar w:fldCharType="end"/>
        </w:r>
      </w:hyperlink>
    </w:p>
    <w:p>
      <w:pPr>
        <w:pStyle w:val="TOC1"/>
        <w:tabs>
          <w:tab w:val="right" w:leader="dot" w:pos="8306"/>
        </w:tabs>
      </w:pPr>
      <w:hyperlink w:anchor="_Toc30139" w:history="1">
        <w:r>
          <w:rPr>
            <w:rFonts w:ascii="仿宋" w:eastAsia="仿宋" w:hAnsi="仿宋" w:cs="仿宋" w:hint="eastAsia"/>
            <w:lang w:eastAsia="zh-CN"/>
          </w:rPr>
          <w:t>十七、人力资源管理与开发</w:t>
        </w:r>
        <w:r>
          <w:tab/>
        </w:r>
        <w:r>
          <w:fldChar w:fldCharType="begin"/>
        </w:r>
        <w:r>
          <w:instrText xml:space="preserve"> PAGEREF _Toc30139 \h </w:instrText>
        </w:r>
        <w:r>
          <w:fldChar w:fldCharType="separate"/>
        </w:r>
        <w:r>
          <w:t>59</w:t>
        </w:r>
        <w:r>
          <w:fldChar w:fldCharType="end"/>
        </w:r>
      </w:hyperlink>
    </w:p>
    <w:p>
      <w:pPr>
        <w:pStyle w:val="TOC2"/>
        <w:tabs>
          <w:tab w:val="right" w:leader="dot" w:pos="8306"/>
        </w:tabs>
      </w:pPr>
      <w:hyperlink w:anchor="_Toc7033" w:history="1">
        <w:r>
          <w:rPr>
            <w:rFonts w:ascii="仿宋" w:eastAsia="仿宋" w:hAnsi="仿宋" w:cs="仿宋" w:hint="eastAsia"/>
            <w:lang w:eastAsia="zh-CN"/>
          </w:rPr>
          <w:t>(一)、人力资源规划</w:t>
        </w:r>
        <w:r>
          <w:tab/>
        </w:r>
        <w:r>
          <w:fldChar w:fldCharType="begin"/>
        </w:r>
        <w:r>
          <w:instrText xml:space="preserve"> PAGEREF _Toc7033 \h </w:instrText>
        </w:r>
        <w:r>
          <w:fldChar w:fldCharType="separate"/>
        </w:r>
        <w:r>
          <w:t>59</w:t>
        </w:r>
        <w:r>
          <w:fldChar w:fldCharType="end"/>
        </w:r>
      </w:hyperlink>
    </w:p>
    <w:p>
      <w:pPr>
        <w:pStyle w:val="TOC2"/>
        <w:tabs>
          <w:tab w:val="right" w:leader="dot" w:pos="8306"/>
        </w:tabs>
      </w:pPr>
      <w:hyperlink w:anchor="_Toc4237" w:history="1">
        <w:r>
          <w:rPr>
            <w:rFonts w:ascii="仿宋" w:eastAsia="仿宋" w:hAnsi="仿宋" w:cs="仿宋" w:hint="eastAsia"/>
            <w:lang w:eastAsia="zh-CN"/>
          </w:rPr>
          <w:t>(二)、人力资源开发与培训</w:t>
        </w:r>
        <w:r>
          <w:tab/>
        </w:r>
        <w:r>
          <w:fldChar w:fldCharType="begin"/>
        </w:r>
        <w:r>
          <w:instrText xml:space="preserve"> PAGEREF _Toc4237 \h </w:instrText>
        </w:r>
        <w:r>
          <w:fldChar w:fldCharType="separate"/>
        </w:r>
        <w:r>
          <w:t>61</w:t>
        </w:r>
        <w:r>
          <w:fldChar w:fldCharType="end"/>
        </w:r>
      </w:hyperlink>
    </w:p>
    <w:p>
      <w:pPr>
        <w:pStyle w:val="TOC1"/>
        <w:tabs>
          <w:tab w:val="right" w:leader="dot" w:pos="8306"/>
        </w:tabs>
      </w:pPr>
      <w:hyperlink w:anchor="_Toc16601" w:history="1">
        <w:r>
          <w:rPr>
            <w:rFonts w:ascii="仿宋" w:eastAsia="仿宋" w:hAnsi="仿宋" w:cs="仿宋" w:hint="eastAsia"/>
            <w:lang w:eastAsia="zh-CN"/>
          </w:rPr>
          <w:t>十八、项目施工方案</w:t>
        </w:r>
        <w:r>
          <w:tab/>
        </w:r>
        <w:r>
          <w:fldChar w:fldCharType="begin"/>
        </w:r>
        <w:r>
          <w:instrText xml:space="preserve"> PAGEREF _Toc16601 \h </w:instrText>
        </w:r>
        <w:r>
          <w:fldChar w:fldCharType="separate"/>
        </w:r>
        <w:r>
          <w:t>63</w:t>
        </w:r>
        <w:r>
          <w:fldChar w:fldCharType="end"/>
        </w:r>
      </w:hyperlink>
    </w:p>
    <w:p>
      <w:pPr>
        <w:pStyle w:val="TOC2"/>
        <w:tabs>
          <w:tab w:val="right" w:leader="dot" w:pos="8306"/>
        </w:tabs>
      </w:pPr>
      <w:hyperlink w:anchor="_Toc31249" w:history="1">
        <w:r>
          <w:rPr>
            <w:rFonts w:ascii="仿宋" w:eastAsia="仿宋" w:hAnsi="仿宋" w:cs="仿宋" w:hint="eastAsia"/>
            <w:lang w:eastAsia="zh-CN"/>
          </w:rPr>
          <w:t>(一)、施工组织设计</w:t>
        </w:r>
        <w:r>
          <w:tab/>
        </w:r>
        <w:r>
          <w:fldChar w:fldCharType="begin"/>
        </w:r>
        <w:r>
          <w:instrText xml:space="preserve"> PAGEREF _Toc31249 \h </w:instrText>
        </w:r>
        <w:r>
          <w:fldChar w:fldCharType="separate"/>
        </w:r>
        <w:r>
          <w:t>63</w:t>
        </w:r>
        <w:r>
          <w:fldChar w:fldCharType="end"/>
        </w:r>
      </w:hyperlink>
    </w:p>
    <w:p>
      <w:pPr>
        <w:pStyle w:val="TOC2"/>
        <w:tabs>
          <w:tab w:val="right" w:leader="dot" w:pos="8306"/>
        </w:tabs>
      </w:pPr>
      <w:hyperlink w:anchor="_Toc17921" w:history="1">
        <w:r>
          <w:rPr>
            <w:rFonts w:ascii="仿宋" w:eastAsia="仿宋" w:hAnsi="仿宋" w:cs="仿宋" w:hint="eastAsia"/>
            <w:lang w:eastAsia="zh-CN"/>
          </w:rPr>
          <w:t>(二)、施工工艺与技术路线</w:t>
        </w:r>
        <w:r>
          <w:tab/>
        </w:r>
        <w:r>
          <w:fldChar w:fldCharType="begin"/>
        </w:r>
        <w:r>
          <w:instrText xml:space="preserve"> PAGEREF _Toc17921 \h </w:instrText>
        </w:r>
        <w:r>
          <w:fldChar w:fldCharType="separate"/>
        </w:r>
        <w:r>
          <w:t>65</w:t>
        </w:r>
        <w:r>
          <w:fldChar w:fldCharType="end"/>
        </w:r>
      </w:hyperlink>
    </w:p>
    <w:p>
      <w:pPr>
        <w:pStyle w:val="TOC2"/>
        <w:tabs>
          <w:tab w:val="right" w:leader="dot" w:pos="8306"/>
        </w:tabs>
      </w:pPr>
      <w:hyperlink w:anchor="_Toc14740" w:history="1">
        <w:r>
          <w:rPr>
            <w:rFonts w:ascii="仿宋" w:eastAsia="仿宋" w:hAnsi="仿宋" w:cs="仿宋" w:hint="eastAsia"/>
            <w:lang w:eastAsia="zh-CN"/>
          </w:rPr>
          <w:t>(三)、关键节点施工计划</w:t>
        </w:r>
        <w:r>
          <w:tab/>
        </w:r>
        <w:r>
          <w:fldChar w:fldCharType="begin"/>
        </w:r>
        <w:r>
          <w:instrText xml:space="preserve"> PAGEREF _Toc14740 \h </w:instrText>
        </w:r>
        <w:r>
          <w:fldChar w:fldCharType="separate"/>
        </w:r>
        <w:r>
          <w:t>66</w:t>
        </w:r>
        <w:r>
          <w:fldChar w:fldCharType="end"/>
        </w:r>
      </w:hyperlink>
    </w:p>
    <w:p>
      <w:pPr>
        <w:pStyle w:val="TOC2"/>
        <w:tabs>
          <w:tab w:val="right" w:leader="dot" w:pos="8306"/>
        </w:tabs>
      </w:pPr>
      <w:hyperlink w:anchor="_Toc24099" w:history="1">
        <w:r>
          <w:rPr>
            <w:rFonts w:ascii="仿宋" w:eastAsia="仿宋" w:hAnsi="仿宋" w:cs="仿宋" w:hint="eastAsia"/>
            <w:lang w:eastAsia="zh-CN"/>
          </w:rPr>
          <w:t>(四)、施工现场管理</w:t>
        </w:r>
        <w:r>
          <w:tab/>
        </w:r>
        <w:r>
          <w:fldChar w:fldCharType="begin"/>
        </w:r>
        <w:r>
          <w:instrText xml:space="preserve"> PAGEREF _Toc24099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0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29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科学技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科学技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学技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科学技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40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科学技术项目的必要性在当前经济和社会背景下表现得尤为重要，其对市场需求的满足、技术创新的推动、社会经济发展的促进以及环境可持续性的提高，共同构成了项目建设的核心价值和必要性。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在全球经济快速发展和科技日新月异的今天，市场对创新技术和环保解决方案的需求日益增长。科学技术项目恰好聚焦于这一趋势，提供涵盖人工智能、大数据分析和可持续能源等领域的高效、先进产品和服务。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科学技术项目在其专注的领域内，特别是在人工智能和数据科学方面，有望推动显著的技术革新。项目的研发活动不仅有望孕育出改变行业运作方式的新技术，还可能在长远中影响整个技术生态系统。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科学技术项目还致力于提升当地居民的技能和就业能力，通过与当地教育机构合作提供培训和教育机会，从而提高社区整体的生活水平和社会福祉。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科学技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60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科学技术项目的建设和发展得益于一系列有利条件，这些条件涵盖了技术优势、市场潜力、政策支持、人力资源、基础设施以及投资和合作伙伴的支持，共同构成了项目成功的坚实基础。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科学技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科学技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33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002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学技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科学技术项目将进行详细的生态影响评估，确保不会对当地的动植物种群和自然栖息地造成负面影响。如果项目地点附近有重要的生物栖息地或生态敏感区，项目将重新考虑建设地点或采取相应的保护措施。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科学技术项目将积极采用可持续材料，如再生塑料和生物降解材料，以减少对环境的影响。项目还将推行废物减量和回收计划，例如通过再利用工业废料或建立回收系统。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科学技术项目还将参与当地的环保活动和计划，如资助当地的环境保护项目或与社区合作进行环保宣传活动。通过这些活动，项目不仅能够提高自身的环境表现，还能在当地社区中树立积极的环保形象。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926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科学技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科学技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科学技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075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科学技术项目将采用绿色屋顶和生态墙等环境友好型建筑设计，这些设计不仅有助于改善空气质量，还能为城市野生动植物提供栖息地。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科学技术项目将建立高效的废水处理系统，确保所有工业废水在排放前都经过适当处理，达到或超过环保标准。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科学技术项目将致力于使用清洁能源，如太阳能和风能，减少对化石燃料的依赖。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科学技术项目将举办环保教育研讨会，向员工和当地社区普及环保知识，提升对环境保护重要性的认识。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32502"/>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https://d.book118.com/218000061111006033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087505"/>
    <w:rsid w:val="080875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00061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2024-01-24T11:03:00Z</dcterms:created>
  <dcterms:modified xsi:type="dcterms:W3CDTF">2024-01-24T11:03:33Z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2C87FC5C9F5E4CA9884D95DC11137ABE_11</vt:lpwstr>
  </property>
  <property fmtid="{D5CDD505-2E9C-101B-9397-08002B2CF9AE}" pid="3" name="KSOProductBuildVer">
    <vt:lpwstr>2052-12.1.0.16120</vt:lpwstr>
  </property>
</Properties>
</file>