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血液透析机(人工肾)项目规划设计纲要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79" w:history="1">
        <w:r>
          <w:rPr>
            <w:rFonts w:ascii="仿宋" w:eastAsia="仿宋" w:hAnsi="仿宋" w:cs="仿宋" w:hint="eastAsia"/>
            <w:lang w:eastAsia="zh-CN"/>
          </w:rPr>
          <w:t>前言</w:t>
        </w:r>
        <w:r>
          <w:tab/>
        </w:r>
        <w:r>
          <w:fldChar w:fldCharType="begin"/>
        </w:r>
        <w:r>
          <w:instrText xml:space="preserve"> PAGEREF _Toc6279 \h </w:instrText>
        </w:r>
        <w:r>
          <w:fldChar w:fldCharType="separate"/>
        </w:r>
        <w:r>
          <w:t>3</w:t>
        </w:r>
        <w:r>
          <w:fldChar w:fldCharType="end"/>
        </w:r>
      </w:hyperlink>
    </w:p>
    <w:p>
      <w:pPr>
        <w:pStyle w:val="TOC1"/>
        <w:tabs>
          <w:tab w:val="right" w:leader="dot" w:pos="8306"/>
        </w:tabs>
      </w:pPr>
      <w:hyperlink w:anchor="_Toc8008" w:history="1">
        <w:r>
          <w:rPr>
            <w:rFonts w:ascii="仿宋" w:eastAsia="仿宋" w:hAnsi="仿宋" w:cs="仿宋" w:hint="eastAsia"/>
            <w:lang w:eastAsia="zh-CN"/>
          </w:rPr>
          <w:t>一、血液透析机(人工肾)项目建设单位说明</w:t>
        </w:r>
        <w:r>
          <w:tab/>
        </w:r>
        <w:r>
          <w:fldChar w:fldCharType="begin"/>
        </w:r>
        <w:r>
          <w:instrText xml:space="preserve"> PAGEREF _Toc8008 \h </w:instrText>
        </w:r>
        <w:r>
          <w:fldChar w:fldCharType="separate"/>
        </w:r>
        <w:r>
          <w:t>3</w:t>
        </w:r>
        <w:r>
          <w:fldChar w:fldCharType="end"/>
        </w:r>
      </w:hyperlink>
    </w:p>
    <w:p>
      <w:pPr>
        <w:pStyle w:val="TOC2"/>
        <w:tabs>
          <w:tab w:val="right" w:leader="dot" w:pos="8306"/>
        </w:tabs>
      </w:pPr>
      <w:hyperlink w:anchor="_Toc32269" w:history="1">
        <w:r>
          <w:rPr>
            <w:rFonts w:ascii="仿宋" w:eastAsia="仿宋" w:hAnsi="仿宋" w:cs="仿宋" w:hint="eastAsia"/>
            <w:lang w:eastAsia="zh-CN"/>
          </w:rPr>
          <w:t>(一)、血液透析机(人工肾)项目承办单位基本情况</w:t>
        </w:r>
        <w:r>
          <w:tab/>
        </w:r>
        <w:r>
          <w:fldChar w:fldCharType="begin"/>
        </w:r>
        <w:r>
          <w:instrText xml:space="preserve"> PAGEREF _Toc32269 \h </w:instrText>
        </w:r>
        <w:r>
          <w:fldChar w:fldCharType="separate"/>
        </w:r>
        <w:r>
          <w:t>3</w:t>
        </w:r>
        <w:r>
          <w:fldChar w:fldCharType="end"/>
        </w:r>
      </w:hyperlink>
    </w:p>
    <w:p>
      <w:pPr>
        <w:pStyle w:val="TOC2"/>
        <w:tabs>
          <w:tab w:val="right" w:leader="dot" w:pos="8306"/>
        </w:tabs>
      </w:pPr>
      <w:hyperlink w:anchor="_Toc21780" w:history="1">
        <w:r>
          <w:rPr>
            <w:rFonts w:ascii="仿宋" w:eastAsia="仿宋" w:hAnsi="仿宋" w:cs="仿宋" w:hint="eastAsia"/>
            <w:lang w:eastAsia="zh-CN"/>
          </w:rPr>
          <w:t>(二)、公司经济效益分析</w:t>
        </w:r>
        <w:r>
          <w:tab/>
        </w:r>
        <w:r>
          <w:fldChar w:fldCharType="begin"/>
        </w:r>
        <w:r>
          <w:instrText xml:space="preserve"> PAGEREF _Toc21780 \h </w:instrText>
        </w:r>
        <w:r>
          <w:fldChar w:fldCharType="separate"/>
        </w:r>
        <w:r>
          <w:t>4</w:t>
        </w:r>
        <w:r>
          <w:fldChar w:fldCharType="end"/>
        </w:r>
      </w:hyperlink>
    </w:p>
    <w:p>
      <w:pPr>
        <w:pStyle w:val="TOC1"/>
        <w:tabs>
          <w:tab w:val="right" w:leader="dot" w:pos="8306"/>
        </w:tabs>
      </w:pPr>
      <w:hyperlink w:anchor="_Toc20649" w:history="1">
        <w:r>
          <w:rPr>
            <w:rFonts w:ascii="仿宋" w:eastAsia="仿宋" w:hAnsi="仿宋" w:cs="仿宋" w:hint="eastAsia"/>
            <w:lang w:eastAsia="zh-CN"/>
          </w:rPr>
          <w:t>二、血液透析机(人工肾)项目土建工程</w:t>
        </w:r>
        <w:r>
          <w:tab/>
        </w:r>
        <w:r>
          <w:fldChar w:fldCharType="begin"/>
        </w:r>
        <w:r>
          <w:instrText xml:space="preserve"> PAGEREF _Toc20649 \h </w:instrText>
        </w:r>
        <w:r>
          <w:fldChar w:fldCharType="separate"/>
        </w:r>
        <w:r>
          <w:t>5</w:t>
        </w:r>
        <w:r>
          <w:fldChar w:fldCharType="end"/>
        </w:r>
      </w:hyperlink>
    </w:p>
    <w:p>
      <w:pPr>
        <w:pStyle w:val="TOC2"/>
        <w:tabs>
          <w:tab w:val="right" w:leader="dot" w:pos="8306"/>
        </w:tabs>
      </w:pPr>
      <w:hyperlink w:anchor="_Toc3032" w:history="1">
        <w:r>
          <w:rPr>
            <w:rFonts w:ascii="仿宋" w:eastAsia="仿宋" w:hAnsi="仿宋" w:cs="仿宋" w:hint="eastAsia"/>
            <w:lang w:eastAsia="zh-CN"/>
          </w:rPr>
          <w:t>(一)、建筑工程设计原则</w:t>
        </w:r>
        <w:r>
          <w:tab/>
        </w:r>
        <w:r>
          <w:fldChar w:fldCharType="begin"/>
        </w:r>
        <w:r>
          <w:instrText xml:space="preserve"> PAGEREF _Toc3032 \h </w:instrText>
        </w:r>
        <w:r>
          <w:fldChar w:fldCharType="separate"/>
        </w:r>
        <w:r>
          <w:t>5</w:t>
        </w:r>
        <w:r>
          <w:fldChar w:fldCharType="end"/>
        </w:r>
      </w:hyperlink>
    </w:p>
    <w:p>
      <w:pPr>
        <w:pStyle w:val="TOC2"/>
        <w:tabs>
          <w:tab w:val="right" w:leader="dot" w:pos="8306"/>
        </w:tabs>
      </w:pPr>
      <w:hyperlink w:anchor="_Toc177" w:history="1">
        <w:r>
          <w:rPr>
            <w:rFonts w:ascii="仿宋" w:eastAsia="仿宋" w:hAnsi="仿宋" w:cs="仿宋" w:hint="eastAsia"/>
            <w:lang w:eastAsia="zh-CN"/>
          </w:rPr>
          <w:t>(二)、土建工程设计年限及安全等级</w:t>
        </w:r>
        <w:r>
          <w:tab/>
        </w:r>
        <w:r>
          <w:fldChar w:fldCharType="begin"/>
        </w:r>
        <w:r>
          <w:instrText xml:space="preserve"> PAGEREF _Toc177 \h </w:instrText>
        </w:r>
        <w:r>
          <w:fldChar w:fldCharType="separate"/>
        </w:r>
        <w:r>
          <w:t>6</w:t>
        </w:r>
        <w:r>
          <w:fldChar w:fldCharType="end"/>
        </w:r>
      </w:hyperlink>
    </w:p>
    <w:p>
      <w:pPr>
        <w:pStyle w:val="TOC2"/>
        <w:tabs>
          <w:tab w:val="right" w:leader="dot" w:pos="8306"/>
        </w:tabs>
      </w:pPr>
      <w:hyperlink w:anchor="_Toc24167" w:history="1">
        <w:r>
          <w:rPr>
            <w:rFonts w:ascii="仿宋" w:eastAsia="仿宋" w:hAnsi="仿宋" w:cs="仿宋" w:hint="eastAsia"/>
            <w:lang w:eastAsia="zh-CN"/>
          </w:rPr>
          <w:t>(三)、建筑工程设计总体要求</w:t>
        </w:r>
        <w:r>
          <w:tab/>
        </w:r>
        <w:r>
          <w:fldChar w:fldCharType="begin"/>
        </w:r>
        <w:r>
          <w:instrText xml:space="preserve"> PAGEREF _Toc24167 \h </w:instrText>
        </w:r>
        <w:r>
          <w:fldChar w:fldCharType="separate"/>
        </w:r>
        <w:r>
          <w:t>7</w:t>
        </w:r>
        <w:r>
          <w:fldChar w:fldCharType="end"/>
        </w:r>
      </w:hyperlink>
    </w:p>
    <w:p>
      <w:pPr>
        <w:pStyle w:val="TOC2"/>
        <w:tabs>
          <w:tab w:val="right" w:leader="dot" w:pos="8306"/>
        </w:tabs>
      </w:pPr>
      <w:hyperlink w:anchor="_Toc16947" w:history="1">
        <w:r>
          <w:rPr>
            <w:rFonts w:ascii="仿宋" w:eastAsia="仿宋" w:hAnsi="仿宋" w:cs="仿宋" w:hint="eastAsia"/>
            <w:lang w:eastAsia="zh-CN"/>
          </w:rPr>
          <w:t>(四)、土建工程建设指标</w:t>
        </w:r>
        <w:r>
          <w:tab/>
        </w:r>
        <w:r>
          <w:fldChar w:fldCharType="begin"/>
        </w:r>
        <w:r>
          <w:instrText xml:space="preserve"> PAGEREF _Toc16947 \h </w:instrText>
        </w:r>
        <w:r>
          <w:fldChar w:fldCharType="separate"/>
        </w:r>
        <w:r>
          <w:t>8</w:t>
        </w:r>
        <w:r>
          <w:fldChar w:fldCharType="end"/>
        </w:r>
      </w:hyperlink>
    </w:p>
    <w:p>
      <w:pPr>
        <w:pStyle w:val="TOC1"/>
        <w:tabs>
          <w:tab w:val="right" w:leader="dot" w:pos="8306"/>
        </w:tabs>
      </w:pPr>
      <w:hyperlink w:anchor="_Toc19189" w:history="1">
        <w:r>
          <w:rPr>
            <w:rFonts w:ascii="仿宋" w:eastAsia="仿宋" w:hAnsi="仿宋" w:cs="仿宋" w:hint="eastAsia"/>
            <w:lang w:eastAsia="zh-CN"/>
          </w:rPr>
          <w:t>三、产品规划分析</w:t>
        </w:r>
        <w:r>
          <w:tab/>
        </w:r>
        <w:r>
          <w:fldChar w:fldCharType="begin"/>
        </w:r>
        <w:r>
          <w:instrText xml:space="preserve"> PAGEREF _Toc19189 \h </w:instrText>
        </w:r>
        <w:r>
          <w:fldChar w:fldCharType="separate"/>
        </w:r>
        <w:r>
          <w:t>8</w:t>
        </w:r>
        <w:r>
          <w:fldChar w:fldCharType="end"/>
        </w:r>
      </w:hyperlink>
    </w:p>
    <w:p>
      <w:pPr>
        <w:pStyle w:val="TOC2"/>
        <w:tabs>
          <w:tab w:val="right" w:leader="dot" w:pos="8306"/>
        </w:tabs>
      </w:pPr>
      <w:hyperlink w:anchor="_Toc21356" w:history="1">
        <w:r>
          <w:rPr>
            <w:rFonts w:ascii="仿宋" w:eastAsia="仿宋" w:hAnsi="仿宋" w:cs="仿宋" w:hint="eastAsia"/>
            <w:lang w:eastAsia="zh-CN"/>
          </w:rPr>
          <w:t>(一)、产品规划</w:t>
        </w:r>
        <w:r>
          <w:tab/>
        </w:r>
        <w:r>
          <w:fldChar w:fldCharType="begin"/>
        </w:r>
        <w:r>
          <w:instrText xml:space="preserve"> PAGEREF _Toc21356 \h </w:instrText>
        </w:r>
        <w:r>
          <w:fldChar w:fldCharType="separate"/>
        </w:r>
        <w:r>
          <w:t>8</w:t>
        </w:r>
        <w:r>
          <w:fldChar w:fldCharType="end"/>
        </w:r>
      </w:hyperlink>
    </w:p>
    <w:p>
      <w:pPr>
        <w:pStyle w:val="TOC2"/>
        <w:tabs>
          <w:tab w:val="right" w:leader="dot" w:pos="8306"/>
        </w:tabs>
      </w:pPr>
      <w:hyperlink w:anchor="_Toc21567" w:history="1">
        <w:r>
          <w:rPr>
            <w:rFonts w:ascii="仿宋" w:eastAsia="仿宋" w:hAnsi="仿宋" w:cs="仿宋" w:hint="eastAsia"/>
            <w:lang w:eastAsia="zh-CN"/>
          </w:rPr>
          <w:t>(二)、建设规模</w:t>
        </w:r>
        <w:r>
          <w:tab/>
        </w:r>
        <w:r>
          <w:fldChar w:fldCharType="begin"/>
        </w:r>
        <w:r>
          <w:instrText xml:space="preserve"> PAGEREF _Toc21567 \h </w:instrText>
        </w:r>
        <w:r>
          <w:fldChar w:fldCharType="separate"/>
        </w:r>
        <w:r>
          <w:t>9</w:t>
        </w:r>
        <w:r>
          <w:fldChar w:fldCharType="end"/>
        </w:r>
      </w:hyperlink>
    </w:p>
    <w:p>
      <w:pPr>
        <w:pStyle w:val="TOC1"/>
        <w:tabs>
          <w:tab w:val="right" w:leader="dot" w:pos="8306"/>
        </w:tabs>
      </w:pPr>
      <w:hyperlink w:anchor="_Toc15314" w:history="1">
        <w:r>
          <w:rPr>
            <w:rFonts w:ascii="仿宋" w:eastAsia="仿宋" w:hAnsi="仿宋" w:cs="仿宋" w:hint="eastAsia"/>
            <w:lang w:eastAsia="zh-CN"/>
          </w:rPr>
          <w:t>四、血液透析机(人工肾)项目绩效评估</w:t>
        </w:r>
        <w:r>
          <w:tab/>
        </w:r>
        <w:r>
          <w:fldChar w:fldCharType="begin"/>
        </w:r>
        <w:r>
          <w:instrText xml:space="preserve"> PAGEREF _Toc15314 \h </w:instrText>
        </w:r>
        <w:r>
          <w:fldChar w:fldCharType="separate"/>
        </w:r>
        <w:r>
          <w:t>10</w:t>
        </w:r>
        <w:r>
          <w:fldChar w:fldCharType="end"/>
        </w:r>
      </w:hyperlink>
    </w:p>
    <w:p>
      <w:pPr>
        <w:pStyle w:val="TOC2"/>
        <w:tabs>
          <w:tab w:val="right" w:leader="dot" w:pos="8306"/>
        </w:tabs>
      </w:pPr>
      <w:hyperlink w:anchor="_Toc23779" w:history="1">
        <w:r>
          <w:rPr>
            <w:rFonts w:ascii="仿宋" w:eastAsia="仿宋" w:hAnsi="仿宋" w:cs="仿宋" w:hint="eastAsia"/>
            <w:lang w:eastAsia="zh-CN"/>
          </w:rPr>
          <w:t>(一)、绩效评估指标</w:t>
        </w:r>
        <w:r>
          <w:tab/>
        </w:r>
        <w:r>
          <w:fldChar w:fldCharType="begin"/>
        </w:r>
        <w:r>
          <w:instrText xml:space="preserve"> PAGEREF _Toc23779 \h </w:instrText>
        </w:r>
        <w:r>
          <w:fldChar w:fldCharType="separate"/>
        </w:r>
        <w:r>
          <w:t>10</w:t>
        </w:r>
        <w:r>
          <w:fldChar w:fldCharType="end"/>
        </w:r>
      </w:hyperlink>
    </w:p>
    <w:p>
      <w:pPr>
        <w:pStyle w:val="TOC2"/>
        <w:tabs>
          <w:tab w:val="right" w:leader="dot" w:pos="8306"/>
        </w:tabs>
      </w:pPr>
      <w:hyperlink w:anchor="_Toc28803" w:history="1">
        <w:r>
          <w:rPr>
            <w:rFonts w:ascii="仿宋" w:eastAsia="仿宋" w:hAnsi="仿宋" w:cs="仿宋" w:hint="eastAsia"/>
            <w:lang w:eastAsia="zh-CN"/>
          </w:rPr>
          <w:t>(二)、绩效评估方法</w:t>
        </w:r>
        <w:r>
          <w:tab/>
        </w:r>
        <w:r>
          <w:fldChar w:fldCharType="begin"/>
        </w:r>
        <w:r>
          <w:instrText xml:space="preserve"> PAGEREF _Toc28803 \h </w:instrText>
        </w:r>
        <w:r>
          <w:fldChar w:fldCharType="separate"/>
        </w:r>
        <w:r>
          <w:t>11</w:t>
        </w:r>
        <w:r>
          <w:fldChar w:fldCharType="end"/>
        </w:r>
      </w:hyperlink>
    </w:p>
    <w:p>
      <w:pPr>
        <w:pStyle w:val="TOC2"/>
        <w:tabs>
          <w:tab w:val="right" w:leader="dot" w:pos="8306"/>
        </w:tabs>
      </w:pPr>
      <w:hyperlink w:anchor="_Toc5788" w:history="1">
        <w:r>
          <w:rPr>
            <w:rFonts w:ascii="仿宋" w:eastAsia="仿宋" w:hAnsi="仿宋" w:cs="仿宋" w:hint="eastAsia"/>
            <w:lang w:eastAsia="zh-CN"/>
          </w:rPr>
          <w:t>(三)、绩效评估周期</w:t>
        </w:r>
        <w:r>
          <w:tab/>
        </w:r>
        <w:r>
          <w:fldChar w:fldCharType="begin"/>
        </w:r>
        <w:r>
          <w:instrText xml:space="preserve"> PAGEREF _Toc5788 \h </w:instrText>
        </w:r>
        <w:r>
          <w:fldChar w:fldCharType="separate"/>
        </w:r>
        <w:r>
          <w:t>12</w:t>
        </w:r>
        <w:r>
          <w:fldChar w:fldCharType="end"/>
        </w:r>
      </w:hyperlink>
    </w:p>
    <w:p>
      <w:pPr>
        <w:pStyle w:val="TOC1"/>
        <w:tabs>
          <w:tab w:val="right" w:leader="dot" w:pos="8306"/>
        </w:tabs>
      </w:pPr>
      <w:hyperlink w:anchor="_Toc28952" w:history="1">
        <w:r>
          <w:rPr>
            <w:rFonts w:ascii="仿宋" w:eastAsia="仿宋" w:hAnsi="仿宋" w:cs="仿宋" w:hint="eastAsia"/>
            <w:lang w:eastAsia="zh-CN"/>
          </w:rPr>
          <w:t>五、血液透析机(人工肾)项目概论</w:t>
        </w:r>
        <w:r>
          <w:tab/>
        </w:r>
        <w:r>
          <w:fldChar w:fldCharType="begin"/>
        </w:r>
        <w:r>
          <w:instrText xml:space="preserve"> PAGEREF _Toc28952 \h </w:instrText>
        </w:r>
        <w:r>
          <w:fldChar w:fldCharType="separate"/>
        </w:r>
        <w:r>
          <w:t>13</w:t>
        </w:r>
        <w:r>
          <w:fldChar w:fldCharType="end"/>
        </w:r>
      </w:hyperlink>
    </w:p>
    <w:p>
      <w:pPr>
        <w:pStyle w:val="TOC2"/>
        <w:tabs>
          <w:tab w:val="right" w:leader="dot" w:pos="8306"/>
        </w:tabs>
      </w:pPr>
      <w:hyperlink w:anchor="_Toc27710" w:history="1">
        <w:r>
          <w:rPr>
            <w:rFonts w:ascii="仿宋" w:eastAsia="仿宋" w:hAnsi="仿宋" w:cs="仿宋" w:hint="eastAsia"/>
            <w:lang w:eastAsia="zh-CN"/>
          </w:rPr>
          <w:t>(一)、血液透析机(人工肾)项目概况</w:t>
        </w:r>
        <w:r>
          <w:tab/>
        </w:r>
        <w:r>
          <w:fldChar w:fldCharType="begin"/>
        </w:r>
        <w:r>
          <w:instrText xml:space="preserve"> PAGEREF _Toc27710 \h </w:instrText>
        </w:r>
        <w:r>
          <w:fldChar w:fldCharType="separate"/>
        </w:r>
        <w:r>
          <w:t>13</w:t>
        </w:r>
        <w:r>
          <w:fldChar w:fldCharType="end"/>
        </w:r>
      </w:hyperlink>
    </w:p>
    <w:p>
      <w:pPr>
        <w:pStyle w:val="TOC2"/>
        <w:tabs>
          <w:tab w:val="right" w:leader="dot" w:pos="8306"/>
        </w:tabs>
      </w:pPr>
      <w:hyperlink w:anchor="_Toc18479" w:history="1">
        <w:r>
          <w:rPr>
            <w:rFonts w:ascii="仿宋" w:eastAsia="仿宋" w:hAnsi="仿宋" w:cs="仿宋" w:hint="eastAsia"/>
            <w:lang w:eastAsia="zh-CN"/>
          </w:rPr>
          <w:t>(二)、血液透析机(人工肾)项目目标</w:t>
        </w:r>
        <w:r>
          <w:tab/>
        </w:r>
        <w:r>
          <w:fldChar w:fldCharType="begin"/>
        </w:r>
        <w:r>
          <w:instrText xml:space="preserve"> PAGEREF _Toc18479 \h </w:instrText>
        </w:r>
        <w:r>
          <w:fldChar w:fldCharType="separate"/>
        </w:r>
        <w:r>
          <w:t>16</w:t>
        </w:r>
        <w:r>
          <w:fldChar w:fldCharType="end"/>
        </w:r>
      </w:hyperlink>
    </w:p>
    <w:p>
      <w:pPr>
        <w:pStyle w:val="TOC2"/>
        <w:tabs>
          <w:tab w:val="right" w:leader="dot" w:pos="8306"/>
        </w:tabs>
      </w:pPr>
      <w:hyperlink w:anchor="_Toc17568" w:history="1">
        <w:r>
          <w:rPr>
            <w:rFonts w:ascii="仿宋" w:eastAsia="仿宋" w:hAnsi="仿宋" w:cs="仿宋" w:hint="eastAsia"/>
            <w:lang w:eastAsia="zh-CN"/>
          </w:rPr>
          <w:t>(三)、血液透析机(人工肾)项目提出的理由</w:t>
        </w:r>
        <w:r>
          <w:tab/>
        </w:r>
        <w:r>
          <w:fldChar w:fldCharType="begin"/>
        </w:r>
        <w:r>
          <w:instrText xml:space="preserve"> PAGEREF _Toc17568 \h </w:instrText>
        </w:r>
        <w:r>
          <w:fldChar w:fldCharType="separate"/>
        </w:r>
        <w:r>
          <w:t>17</w:t>
        </w:r>
        <w:r>
          <w:fldChar w:fldCharType="end"/>
        </w:r>
      </w:hyperlink>
    </w:p>
    <w:p>
      <w:pPr>
        <w:pStyle w:val="TOC2"/>
        <w:tabs>
          <w:tab w:val="right" w:leader="dot" w:pos="8306"/>
        </w:tabs>
      </w:pPr>
      <w:hyperlink w:anchor="_Toc29995" w:history="1">
        <w:r>
          <w:rPr>
            <w:rFonts w:ascii="仿宋" w:eastAsia="仿宋" w:hAnsi="仿宋" w:cs="仿宋" w:hint="eastAsia"/>
            <w:lang w:eastAsia="zh-CN"/>
          </w:rPr>
          <w:t>(四)、血液透析机(人工肾)项目意义</w:t>
        </w:r>
        <w:r>
          <w:tab/>
        </w:r>
        <w:r>
          <w:fldChar w:fldCharType="begin"/>
        </w:r>
        <w:r>
          <w:instrText xml:space="preserve"> PAGEREF _Toc29995 \h </w:instrText>
        </w:r>
        <w:r>
          <w:fldChar w:fldCharType="separate"/>
        </w:r>
        <w:r>
          <w:t>19</w:t>
        </w:r>
        <w:r>
          <w:fldChar w:fldCharType="end"/>
        </w:r>
      </w:hyperlink>
    </w:p>
    <w:p>
      <w:pPr>
        <w:pStyle w:val="TOC2"/>
        <w:tabs>
          <w:tab w:val="right" w:leader="dot" w:pos="8306"/>
        </w:tabs>
      </w:pPr>
      <w:hyperlink w:anchor="_Toc11743" w:history="1">
        <w:r>
          <w:rPr>
            <w:rFonts w:ascii="仿宋" w:eastAsia="仿宋" w:hAnsi="仿宋" w:cs="仿宋" w:hint="eastAsia"/>
            <w:lang w:eastAsia="zh-CN"/>
          </w:rPr>
          <w:t>(五)、血液透析机(人工肾)项目背景</w:t>
        </w:r>
        <w:r>
          <w:tab/>
        </w:r>
        <w:r>
          <w:fldChar w:fldCharType="begin"/>
        </w:r>
        <w:r>
          <w:instrText xml:space="preserve"> PAGEREF _Toc11743 \h </w:instrText>
        </w:r>
        <w:r>
          <w:fldChar w:fldCharType="separate"/>
        </w:r>
        <w:r>
          <w:t>19</w:t>
        </w:r>
        <w:r>
          <w:fldChar w:fldCharType="end"/>
        </w:r>
      </w:hyperlink>
    </w:p>
    <w:p>
      <w:pPr>
        <w:pStyle w:val="TOC1"/>
        <w:tabs>
          <w:tab w:val="right" w:leader="dot" w:pos="8306"/>
        </w:tabs>
      </w:pPr>
      <w:hyperlink w:anchor="_Toc12532" w:history="1">
        <w:r>
          <w:rPr>
            <w:rFonts w:ascii="仿宋" w:eastAsia="仿宋" w:hAnsi="仿宋" w:cs="仿宋" w:hint="eastAsia"/>
            <w:lang w:eastAsia="zh-CN"/>
          </w:rPr>
          <w:t>六、血液透析机(人工肾)项目可持续发展</w:t>
        </w:r>
        <w:r>
          <w:tab/>
        </w:r>
        <w:r>
          <w:fldChar w:fldCharType="begin"/>
        </w:r>
        <w:r>
          <w:instrText xml:space="preserve"> PAGEREF _Toc12532 \h </w:instrText>
        </w:r>
        <w:r>
          <w:fldChar w:fldCharType="separate"/>
        </w:r>
        <w:r>
          <w:t>20</w:t>
        </w:r>
        <w:r>
          <w:fldChar w:fldCharType="end"/>
        </w:r>
      </w:hyperlink>
    </w:p>
    <w:p>
      <w:pPr>
        <w:pStyle w:val="TOC2"/>
        <w:tabs>
          <w:tab w:val="right" w:leader="dot" w:pos="8306"/>
        </w:tabs>
      </w:pPr>
      <w:hyperlink w:anchor="_Toc15255" w:history="1">
        <w:r>
          <w:rPr>
            <w:rFonts w:ascii="仿宋" w:eastAsia="仿宋" w:hAnsi="仿宋" w:cs="仿宋" w:hint="eastAsia"/>
            <w:lang w:eastAsia="zh-CN"/>
          </w:rPr>
          <w:t>(一)、可持续战略与实践</w:t>
        </w:r>
        <w:r>
          <w:tab/>
        </w:r>
        <w:r>
          <w:fldChar w:fldCharType="begin"/>
        </w:r>
        <w:r>
          <w:instrText xml:space="preserve"> PAGEREF _Toc15255 \h </w:instrText>
        </w:r>
        <w:r>
          <w:fldChar w:fldCharType="separate"/>
        </w:r>
        <w:r>
          <w:t>20</w:t>
        </w:r>
        <w:r>
          <w:fldChar w:fldCharType="end"/>
        </w:r>
      </w:hyperlink>
    </w:p>
    <w:p>
      <w:pPr>
        <w:pStyle w:val="TOC2"/>
        <w:tabs>
          <w:tab w:val="right" w:leader="dot" w:pos="8306"/>
        </w:tabs>
      </w:pPr>
      <w:hyperlink w:anchor="_Toc19903" w:history="1">
        <w:r>
          <w:rPr>
            <w:rFonts w:ascii="仿宋" w:eastAsia="仿宋" w:hAnsi="仿宋" w:cs="仿宋" w:hint="eastAsia"/>
            <w:lang w:eastAsia="zh-CN"/>
          </w:rPr>
          <w:t>(二)、环保与社会责任</w:t>
        </w:r>
        <w:r>
          <w:tab/>
        </w:r>
        <w:r>
          <w:fldChar w:fldCharType="begin"/>
        </w:r>
        <w:r>
          <w:instrText xml:space="preserve"> PAGEREF _Toc19903 \h </w:instrText>
        </w:r>
        <w:r>
          <w:fldChar w:fldCharType="separate"/>
        </w:r>
        <w:r>
          <w:t>21</w:t>
        </w:r>
        <w:r>
          <w:fldChar w:fldCharType="end"/>
        </w:r>
      </w:hyperlink>
    </w:p>
    <w:p>
      <w:pPr>
        <w:pStyle w:val="TOC1"/>
        <w:tabs>
          <w:tab w:val="right" w:leader="dot" w:pos="8306"/>
        </w:tabs>
      </w:pPr>
      <w:hyperlink w:anchor="_Toc30724" w:history="1">
        <w:r>
          <w:rPr>
            <w:rFonts w:ascii="仿宋" w:eastAsia="仿宋" w:hAnsi="仿宋" w:cs="仿宋" w:hint="eastAsia"/>
            <w:lang w:eastAsia="zh-CN"/>
          </w:rPr>
          <w:t>七、血液透析机(人工肾)项目环境影响分析</w:t>
        </w:r>
        <w:r>
          <w:tab/>
        </w:r>
        <w:r>
          <w:fldChar w:fldCharType="begin"/>
        </w:r>
        <w:r>
          <w:instrText xml:space="preserve"> PAGEREF _Toc30724 \h </w:instrText>
        </w:r>
        <w:r>
          <w:fldChar w:fldCharType="separate"/>
        </w:r>
        <w:r>
          <w:t>22</w:t>
        </w:r>
        <w:r>
          <w:fldChar w:fldCharType="end"/>
        </w:r>
      </w:hyperlink>
    </w:p>
    <w:p>
      <w:pPr>
        <w:pStyle w:val="TOC2"/>
        <w:tabs>
          <w:tab w:val="right" w:leader="dot" w:pos="8306"/>
        </w:tabs>
      </w:pPr>
      <w:hyperlink w:anchor="_Toc12846" w:history="1">
        <w:r>
          <w:rPr>
            <w:rFonts w:ascii="仿宋" w:eastAsia="仿宋" w:hAnsi="仿宋" w:cs="仿宋" w:hint="eastAsia"/>
            <w:lang w:eastAsia="zh-CN"/>
          </w:rPr>
          <w:t>(一)、建设区域环境质量现状</w:t>
        </w:r>
        <w:r>
          <w:tab/>
        </w:r>
        <w:r>
          <w:fldChar w:fldCharType="begin"/>
        </w:r>
        <w:r>
          <w:instrText xml:space="preserve"> PAGEREF _Toc12846 \h </w:instrText>
        </w:r>
        <w:r>
          <w:fldChar w:fldCharType="separate"/>
        </w:r>
        <w:r>
          <w:t>22</w:t>
        </w:r>
        <w:r>
          <w:fldChar w:fldCharType="end"/>
        </w:r>
      </w:hyperlink>
    </w:p>
    <w:p>
      <w:pPr>
        <w:pStyle w:val="TOC2"/>
        <w:tabs>
          <w:tab w:val="right" w:leader="dot" w:pos="8306"/>
        </w:tabs>
      </w:pPr>
      <w:hyperlink w:anchor="_Toc1844" w:history="1">
        <w:r>
          <w:rPr>
            <w:rFonts w:ascii="仿宋" w:eastAsia="仿宋" w:hAnsi="仿宋" w:cs="仿宋" w:hint="eastAsia"/>
            <w:lang w:eastAsia="zh-CN"/>
          </w:rPr>
          <w:t>(二)、建设期环境保护</w:t>
        </w:r>
        <w:r>
          <w:tab/>
        </w:r>
        <w:r>
          <w:fldChar w:fldCharType="begin"/>
        </w:r>
        <w:r>
          <w:instrText xml:space="preserve"> PAGEREF _Toc1844 \h </w:instrText>
        </w:r>
        <w:r>
          <w:fldChar w:fldCharType="separate"/>
        </w:r>
        <w:r>
          <w:t>24</w:t>
        </w:r>
        <w:r>
          <w:fldChar w:fldCharType="end"/>
        </w:r>
      </w:hyperlink>
    </w:p>
    <w:p>
      <w:pPr>
        <w:pStyle w:val="TOC2"/>
        <w:tabs>
          <w:tab w:val="right" w:leader="dot" w:pos="8306"/>
        </w:tabs>
      </w:pPr>
      <w:hyperlink w:anchor="_Toc12865" w:history="1">
        <w:r>
          <w:rPr>
            <w:rFonts w:ascii="仿宋" w:eastAsia="仿宋" w:hAnsi="仿宋" w:cs="仿宋" w:hint="eastAsia"/>
            <w:lang w:eastAsia="zh-CN"/>
          </w:rPr>
          <w:t>(三)、运营期环境保护</w:t>
        </w:r>
        <w:r>
          <w:tab/>
        </w:r>
        <w:r>
          <w:fldChar w:fldCharType="begin"/>
        </w:r>
        <w:r>
          <w:instrText xml:space="preserve"> PAGEREF _Toc12865 \h </w:instrText>
        </w:r>
        <w:r>
          <w:fldChar w:fldCharType="separate"/>
        </w:r>
        <w:r>
          <w:t>25</w:t>
        </w:r>
        <w:r>
          <w:fldChar w:fldCharType="end"/>
        </w:r>
      </w:hyperlink>
    </w:p>
    <w:p>
      <w:pPr>
        <w:pStyle w:val="TOC2"/>
        <w:tabs>
          <w:tab w:val="right" w:leader="dot" w:pos="8306"/>
        </w:tabs>
      </w:pPr>
      <w:hyperlink w:anchor="_Toc21674" w:history="1">
        <w:r>
          <w:rPr>
            <w:rFonts w:ascii="仿宋" w:eastAsia="仿宋" w:hAnsi="仿宋" w:cs="仿宋" w:hint="eastAsia"/>
            <w:lang w:eastAsia="zh-CN"/>
          </w:rPr>
          <w:t>(四)、血液透析机(人工肾)项目建设对区域经济的影响</w:t>
        </w:r>
        <w:r>
          <w:tab/>
        </w:r>
        <w:r>
          <w:fldChar w:fldCharType="begin"/>
        </w:r>
        <w:r>
          <w:instrText xml:space="preserve"> PAGEREF _Toc21674 \h </w:instrText>
        </w:r>
        <w:r>
          <w:fldChar w:fldCharType="separate"/>
        </w:r>
        <w:r>
          <w:t>27</w:t>
        </w:r>
        <w:r>
          <w:fldChar w:fldCharType="end"/>
        </w:r>
      </w:hyperlink>
    </w:p>
    <w:p>
      <w:pPr>
        <w:pStyle w:val="TOC2"/>
        <w:tabs>
          <w:tab w:val="right" w:leader="dot" w:pos="8306"/>
        </w:tabs>
      </w:pPr>
      <w:hyperlink w:anchor="_Toc23789" w:history="1">
        <w:r>
          <w:rPr>
            <w:rFonts w:ascii="仿宋" w:eastAsia="仿宋" w:hAnsi="仿宋" w:cs="仿宋" w:hint="eastAsia"/>
            <w:lang w:eastAsia="zh-CN"/>
          </w:rPr>
          <w:t>(五)、废弃物处理</w:t>
        </w:r>
        <w:r>
          <w:tab/>
        </w:r>
        <w:r>
          <w:fldChar w:fldCharType="begin"/>
        </w:r>
        <w:r>
          <w:instrText xml:space="preserve"> PAGEREF _Toc23789 \h </w:instrText>
        </w:r>
        <w:r>
          <w:fldChar w:fldCharType="separate"/>
        </w:r>
        <w:r>
          <w:t>28</w:t>
        </w:r>
        <w:r>
          <w:fldChar w:fldCharType="end"/>
        </w:r>
      </w:hyperlink>
    </w:p>
    <w:p>
      <w:pPr>
        <w:pStyle w:val="TOC2"/>
        <w:tabs>
          <w:tab w:val="right" w:leader="dot" w:pos="8306"/>
        </w:tabs>
      </w:pPr>
      <w:hyperlink w:anchor="_Toc10013" w:history="1">
        <w:r>
          <w:rPr>
            <w:rFonts w:ascii="仿宋" w:eastAsia="仿宋" w:hAnsi="仿宋" w:cs="仿宋" w:hint="eastAsia"/>
            <w:lang w:eastAsia="zh-CN"/>
          </w:rPr>
          <w:t>(六)、特殊环境影响分析</w:t>
        </w:r>
        <w:r>
          <w:tab/>
        </w:r>
        <w:r>
          <w:fldChar w:fldCharType="begin"/>
        </w:r>
        <w:r>
          <w:instrText xml:space="preserve"> PAGEREF _Toc10013 \h </w:instrText>
        </w:r>
        <w:r>
          <w:fldChar w:fldCharType="separate"/>
        </w:r>
        <w:r>
          <w:t>30</w:t>
        </w:r>
        <w:r>
          <w:fldChar w:fldCharType="end"/>
        </w:r>
      </w:hyperlink>
    </w:p>
    <w:p>
      <w:pPr>
        <w:pStyle w:val="TOC2"/>
        <w:tabs>
          <w:tab w:val="right" w:leader="dot" w:pos="8306"/>
        </w:tabs>
      </w:pPr>
      <w:hyperlink w:anchor="_Toc19285" w:history="1">
        <w:r>
          <w:rPr>
            <w:rFonts w:ascii="仿宋" w:eastAsia="仿宋" w:hAnsi="仿宋" w:cs="仿宋" w:hint="eastAsia"/>
            <w:lang w:eastAsia="zh-CN"/>
          </w:rPr>
          <w:t>(七)、清洁生产</w:t>
        </w:r>
        <w:r>
          <w:tab/>
        </w:r>
        <w:r>
          <w:fldChar w:fldCharType="begin"/>
        </w:r>
        <w:r>
          <w:instrText xml:space="preserve"> PAGEREF _Toc19285 \h </w:instrText>
        </w:r>
        <w:r>
          <w:fldChar w:fldCharType="separate"/>
        </w:r>
        <w:r>
          <w:t>31</w:t>
        </w:r>
        <w:r>
          <w:fldChar w:fldCharType="end"/>
        </w:r>
      </w:hyperlink>
    </w:p>
    <w:p>
      <w:pPr>
        <w:pStyle w:val="TOC2"/>
        <w:tabs>
          <w:tab w:val="right" w:leader="dot" w:pos="8306"/>
        </w:tabs>
      </w:pPr>
      <w:hyperlink w:anchor="_Toc4926" w:history="1">
        <w:r>
          <w:rPr>
            <w:rFonts w:ascii="仿宋" w:eastAsia="仿宋" w:hAnsi="仿宋" w:cs="仿宋" w:hint="eastAsia"/>
            <w:lang w:eastAsia="zh-CN"/>
          </w:rPr>
          <w:t>(八)、环境保护综合评价</w:t>
        </w:r>
        <w:r>
          <w:tab/>
        </w:r>
        <w:r>
          <w:fldChar w:fldCharType="begin"/>
        </w:r>
        <w:r>
          <w:instrText xml:space="preserve"> PAGEREF _Toc4926 \h </w:instrText>
        </w:r>
        <w:r>
          <w:fldChar w:fldCharType="separate"/>
        </w:r>
        <w:r>
          <w:t>32</w:t>
        </w:r>
        <w:r>
          <w:fldChar w:fldCharType="end"/>
        </w:r>
      </w:hyperlink>
    </w:p>
    <w:p>
      <w:pPr>
        <w:pStyle w:val="TOC1"/>
        <w:tabs>
          <w:tab w:val="right" w:leader="dot" w:pos="8306"/>
        </w:tabs>
      </w:pPr>
      <w:hyperlink w:anchor="_Toc9986" w:history="1">
        <w:r>
          <w:rPr>
            <w:rFonts w:ascii="仿宋" w:eastAsia="仿宋" w:hAnsi="仿宋" w:cs="仿宋" w:hint="eastAsia"/>
            <w:lang w:eastAsia="zh-CN"/>
          </w:rPr>
          <w:t>八、血液透析机(人工肾)项目风险管理</w:t>
        </w:r>
        <w:r>
          <w:tab/>
        </w:r>
        <w:r>
          <w:fldChar w:fldCharType="begin"/>
        </w:r>
        <w:r>
          <w:instrText xml:space="preserve"> PAGEREF _Toc9986 \h </w:instrText>
        </w:r>
        <w:r>
          <w:fldChar w:fldCharType="separate"/>
        </w:r>
        <w:r>
          <w:t>33</w:t>
        </w:r>
        <w:r>
          <w:fldChar w:fldCharType="end"/>
        </w:r>
      </w:hyperlink>
    </w:p>
    <w:p>
      <w:pPr>
        <w:pStyle w:val="TOC2"/>
        <w:tabs>
          <w:tab w:val="right" w:leader="dot" w:pos="8306"/>
        </w:tabs>
      </w:pPr>
      <w:hyperlink w:anchor="_Toc19883" w:history="1">
        <w:r>
          <w:rPr>
            <w:rFonts w:ascii="仿宋" w:eastAsia="仿宋" w:hAnsi="仿宋" w:cs="仿宋" w:hint="eastAsia"/>
            <w:lang w:eastAsia="zh-CN"/>
          </w:rPr>
          <w:t>(一)、风险识别与评估</w:t>
        </w:r>
        <w:r>
          <w:tab/>
        </w:r>
        <w:r>
          <w:fldChar w:fldCharType="begin"/>
        </w:r>
        <w:r>
          <w:instrText xml:space="preserve"> PAGEREF _Toc19883 \h </w:instrText>
        </w:r>
        <w:r>
          <w:fldChar w:fldCharType="separate"/>
        </w:r>
        <w:r>
          <w:t>33</w:t>
        </w:r>
        <w:r>
          <w:fldChar w:fldCharType="end"/>
        </w:r>
      </w:hyperlink>
    </w:p>
    <w:p>
      <w:pPr>
        <w:pStyle w:val="TOC2"/>
        <w:tabs>
          <w:tab w:val="right" w:leader="dot" w:pos="8306"/>
        </w:tabs>
      </w:pPr>
      <w:hyperlink w:anchor="_Toc1667" w:history="1">
        <w:r>
          <w:rPr>
            <w:rFonts w:ascii="仿宋" w:eastAsia="仿宋" w:hAnsi="仿宋" w:cs="仿宋" w:hint="eastAsia"/>
            <w:lang w:eastAsia="zh-CN"/>
          </w:rPr>
          <w:t>(二)、风险应对策略</w:t>
        </w:r>
        <w:r>
          <w:tab/>
        </w:r>
        <w:r>
          <w:fldChar w:fldCharType="begin"/>
        </w:r>
        <w:r>
          <w:instrText xml:space="preserve"> PAGEREF _Toc1667 \h </w:instrText>
        </w:r>
        <w:r>
          <w:fldChar w:fldCharType="separate"/>
        </w:r>
        <w:r>
          <w:t>35</w:t>
        </w:r>
        <w:r>
          <w:fldChar w:fldCharType="end"/>
        </w:r>
      </w:hyperlink>
    </w:p>
    <w:p>
      <w:pPr>
        <w:pStyle w:val="TOC2"/>
        <w:tabs>
          <w:tab w:val="right" w:leader="dot" w:pos="8306"/>
        </w:tabs>
      </w:pPr>
      <w:hyperlink w:anchor="_Toc7541" w:history="1">
        <w:r>
          <w:rPr>
            <w:rFonts w:ascii="仿宋" w:eastAsia="仿宋" w:hAnsi="仿宋" w:cs="仿宋" w:hint="eastAsia"/>
            <w:lang w:eastAsia="zh-CN"/>
          </w:rPr>
          <w:t>(三)、风险监控与控制</w:t>
        </w:r>
        <w:r>
          <w:tab/>
        </w:r>
        <w:r>
          <w:fldChar w:fldCharType="begin"/>
        </w:r>
        <w:r>
          <w:instrText xml:space="preserve"> PAGEREF _Toc7541 \h </w:instrText>
        </w:r>
        <w:r>
          <w:fldChar w:fldCharType="separate"/>
        </w:r>
        <w:r>
          <w:t>36</w:t>
        </w:r>
        <w:r>
          <w:fldChar w:fldCharType="end"/>
        </w:r>
      </w:hyperlink>
    </w:p>
    <w:p>
      <w:pPr>
        <w:pStyle w:val="TOC1"/>
        <w:tabs>
          <w:tab w:val="right" w:leader="dot" w:pos="8306"/>
        </w:tabs>
      </w:pPr>
      <w:hyperlink w:anchor="_Toc31834" w:history="1">
        <w:r>
          <w:rPr>
            <w:rFonts w:ascii="仿宋" w:eastAsia="仿宋" w:hAnsi="仿宋" w:cs="仿宋" w:hint="eastAsia"/>
            <w:lang w:eastAsia="zh-CN"/>
          </w:rPr>
          <w:t>九、血液透析机(人工肾)项目社会影响</w:t>
        </w:r>
        <w:r>
          <w:tab/>
        </w:r>
        <w:r>
          <w:fldChar w:fldCharType="begin"/>
        </w:r>
        <w:r>
          <w:instrText xml:space="preserve"> PAGEREF _Toc31834 \h </w:instrText>
        </w:r>
        <w:r>
          <w:fldChar w:fldCharType="separate"/>
        </w:r>
        <w:r>
          <w:t>38</w:t>
        </w:r>
        <w:r>
          <w:fldChar w:fldCharType="end"/>
        </w:r>
      </w:hyperlink>
    </w:p>
    <w:p>
      <w:pPr>
        <w:pStyle w:val="TOC2"/>
        <w:tabs>
          <w:tab w:val="right" w:leader="dot" w:pos="8306"/>
        </w:tabs>
      </w:pPr>
      <w:hyperlink w:anchor="_Toc31722" w:history="1">
        <w:r>
          <w:rPr>
            <w:rFonts w:ascii="仿宋" w:eastAsia="仿宋" w:hAnsi="仿宋" w:cs="仿宋" w:hint="eastAsia"/>
            <w:lang w:eastAsia="zh-CN"/>
          </w:rPr>
          <w:t>(一)、社会责任与义务</w:t>
        </w:r>
        <w:r>
          <w:tab/>
        </w:r>
        <w:r>
          <w:fldChar w:fldCharType="begin"/>
        </w:r>
        <w:r>
          <w:instrText xml:space="preserve"> PAGEREF _Toc31722 \h </w:instrText>
        </w:r>
        <w:r>
          <w:fldChar w:fldCharType="separate"/>
        </w:r>
        <w:r>
          <w:t>38</w:t>
        </w:r>
        <w:r>
          <w:fldChar w:fldCharType="end"/>
        </w:r>
      </w:hyperlink>
    </w:p>
    <w:p>
      <w:pPr>
        <w:pStyle w:val="TOC2"/>
        <w:tabs>
          <w:tab w:val="right" w:leader="dot" w:pos="8306"/>
        </w:tabs>
      </w:pPr>
      <w:hyperlink w:anchor="_Toc21037" w:history="1">
        <w:r>
          <w:rPr>
            <w:rFonts w:ascii="仿宋" w:eastAsia="仿宋" w:hAnsi="仿宋" w:cs="仿宋" w:hint="eastAsia"/>
            <w:lang w:eastAsia="zh-CN"/>
          </w:rPr>
          <w:t>(二)、社会参与与沟通</w:t>
        </w:r>
        <w:r>
          <w:tab/>
        </w:r>
        <w:r>
          <w:fldChar w:fldCharType="begin"/>
        </w:r>
        <w:r>
          <w:instrText xml:space="preserve"> PAGEREF _Toc21037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5" w:history="1">
        <w:r>
          <w:rPr>
            <w:rFonts w:ascii="仿宋" w:eastAsia="仿宋" w:hAnsi="仿宋" w:cs="仿宋" w:hint="eastAsia"/>
            <w:lang w:eastAsia="zh-CN"/>
          </w:rPr>
          <w:t>十、血液透析机(人工肾)项目创新与研发</w:t>
        </w:r>
        <w:r>
          <w:tab/>
        </w:r>
        <w:r>
          <w:fldChar w:fldCharType="begin"/>
        </w:r>
        <w:r>
          <w:instrText xml:space="preserve"> PAGEREF _Toc4985 \h </w:instrText>
        </w:r>
        <w:r>
          <w:fldChar w:fldCharType="separate"/>
        </w:r>
        <w:r>
          <w:t>39</w:t>
        </w:r>
        <w:r>
          <w:fldChar w:fldCharType="end"/>
        </w:r>
      </w:hyperlink>
    </w:p>
    <w:p>
      <w:pPr>
        <w:pStyle w:val="TOC2"/>
        <w:tabs>
          <w:tab w:val="right" w:leader="dot" w:pos="8306"/>
        </w:tabs>
      </w:pPr>
      <w:hyperlink w:anchor="_Toc31371" w:history="1">
        <w:r>
          <w:rPr>
            <w:rFonts w:ascii="仿宋" w:eastAsia="仿宋" w:hAnsi="仿宋" w:cs="仿宋" w:hint="eastAsia"/>
            <w:lang w:eastAsia="zh-CN"/>
          </w:rPr>
          <w:t>(一)、创新策略与方向</w:t>
        </w:r>
        <w:r>
          <w:tab/>
        </w:r>
        <w:r>
          <w:fldChar w:fldCharType="begin"/>
        </w:r>
        <w:r>
          <w:instrText xml:space="preserve"> PAGEREF _Toc31371 \h </w:instrText>
        </w:r>
        <w:r>
          <w:fldChar w:fldCharType="separate"/>
        </w:r>
        <w:r>
          <w:t>39</w:t>
        </w:r>
        <w:r>
          <w:fldChar w:fldCharType="end"/>
        </w:r>
      </w:hyperlink>
    </w:p>
    <w:p>
      <w:pPr>
        <w:pStyle w:val="TOC2"/>
        <w:tabs>
          <w:tab w:val="right" w:leader="dot" w:pos="8306"/>
        </w:tabs>
      </w:pPr>
      <w:hyperlink w:anchor="_Toc7912" w:history="1">
        <w:r>
          <w:rPr>
            <w:rFonts w:ascii="仿宋" w:eastAsia="仿宋" w:hAnsi="仿宋" w:cs="仿宋" w:hint="eastAsia"/>
            <w:lang w:eastAsia="zh-CN"/>
          </w:rPr>
          <w:t>(二)、研发规划与投入</w:t>
        </w:r>
        <w:r>
          <w:tab/>
        </w:r>
        <w:r>
          <w:fldChar w:fldCharType="begin"/>
        </w:r>
        <w:r>
          <w:instrText xml:space="preserve"> PAGEREF _Toc7912 \h </w:instrText>
        </w:r>
        <w:r>
          <w:fldChar w:fldCharType="separate"/>
        </w:r>
        <w:r>
          <w:t>41</w:t>
        </w:r>
        <w:r>
          <w:fldChar w:fldCharType="end"/>
        </w:r>
      </w:hyperlink>
    </w:p>
    <w:p>
      <w:pPr>
        <w:pStyle w:val="TOC1"/>
        <w:tabs>
          <w:tab w:val="right" w:leader="dot" w:pos="8306"/>
        </w:tabs>
      </w:pPr>
      <w:hyperlink w:anchor="_Toc21957" w:history="1">
        <w:r>
          <w:rPr>
            <w:rFonts w:ascii="仿宋" w:eastAsia="仿宋" w:hAnsi="仿宋" w:cs="仿宋" w:hint="eastAsia"/>
            <w:lang w:eastAsia="zh-CN"/>
          </w:rPr>
          <w:t>十一、血液透析机(人工肾)项目技术管理</w:t>
        </w:r>
        <w:r>
          <w:tab/>
        </w:r>
        <w:r>
          <w:fldChar w:fldCharType="begin"/>
        </w:r>
        <w:r>
          <w:instrText xml:space="preserve"> PAGEREF _Toc21957 \h </w:instrText>
        </w:r>
        <w:r>
          <w:fldChar w:fldCharType="separate"/>
        </w:r>
        <w:r>
          <w:t>43</w:t>
        </w:r>
        <w:r>
          <w:fldChar w:fldCharType="end"/>
        </w:r>
      </w:hyperlink>
    </w:p>
    <w:p>
      <w:pPr>
        <w:pStyle w:val="TOC2"/>
        <w:tabs>
          <w:tab w:val="right" w:leader="dot" w:pos="8306"/>
        </w:tabs>
      </w:pPr>
      <w:hyperlink w:anchor="_Toc29509" w:history="1">
        <w:r>
          <w:rPr>
            <w:rFonts w:ascii="仿宋" w:eastAsia="仿宋" w:hAnsi="仿宋" w:cs="仿宋" w:hint="eastAsia"/>
            <w:lang w:eastAsia="zh-CN"/>
          </w:rPr>
          <w:t>(一)、技术方案选用方向</w:t>
        </w:r>
        <w:r>
          <w:tab/>
        </w:r>
        <w:r>
          <w:fldChar w:fldCharType="begin"/>
        </w:r>
        <w:r>
          <w:instrText xml:space="preserve"> PAGEREF _Toc29509 \h </w:instrText>
        </w:r>
        <w:r>
          <w:fldChar w:fldCharType="separate"/>
        </w:r>
        <w:r>
          <w:t>43</w:t>
        </w:r>
        <w:r>
          <w:fldChar w:fldCharType="end"/>
        </w:r>
      </w:hyperlink>
    </w:p>
    <w:p>
      <w:pPr>
        <w:pStyle w:val="TOC2"/>
        <w:tabs>
          <w:tab w:val="right" w:leader="dot" w:pos="8306"/>
        </w:tabs>
      </w:pPr>
      <w:hyperlink w:anchor="_Toc2733" w:history="1">
        <w:r>
          <w:rPr>
            <w:rFonts w:ascii="仿宋" w:eastAsia="仿宋" w:hAnsi="仿宋" w:cs="仿宋" w:hint="eastAsia"/>
            <w:lang w:eastAsia="zh-CN"/>
          </w:rPr>
          <w:t>(二)、工艺技术方案选用原则</w:t>
        </w:r>
        <w:r>
          <w:tab/>
        </w:r>
        <w:r>
          <w:fldChar w:fldCharType="begin"/>
        </w:r>
        <w:r>
          <w:instrText xml:space="preserve"> PAGEREF _Toc2733 \h </w:instrText>
        </w:r>
        <w:r>
          <w:fldChar w:fldCharType="separate"/>
        </w:r>
        <w:r>
          <w:t>45</w:t>
        </w:r>
        <w:r>
          <w:fldChar w:fldCharType="end"/>
        </w:r>
      </w:hyperlink>
    </w:p>
    <w:p>
      <w:pPr>
        <w:pStyle w:val="TOC2"/>
        <w:tabs>
          <w:tab w:val="right" w:leader="dot" w:pos="8306"/>
        </w:tabs>
      </w:pPr>
      <w:hyperlink w:anchor="_Toc4652" w:history="1">
        <w:r>
          <w:rPr>
            <w:rFonts w:ascii="仿宋" w:eastAsia="仿宋" w:hAnsi="仿宋" w:cs="仿宋" w:hint="eastAsia"/>
            <w:lang w:eastAsia="zh-CN"/>
          </w:rPr>
          <w:t>(三)、工艺技术方案要求</w:t>
        </w:r>
        <w:r>
          <w:tab/>
        </w:r>
        <w:r>
          <w:fldChar w:fldCharType="begin"/>
        </w:r>
        <w:r>
          <w:instrText xml:space="preserve"> PAGEREF _Toc4652 \h </w:instrText>
        </w:r>
        <w:r>
          <w:fldChar w:fldCharType="separate"/>
        </w:r>
        <w:r>
          <w:t>47</w:t>
        </w:r>
        <w:r>
          <w:fldChar w:fldCharType="end"/>
        </w:r>
      </w:hyperlink>
    </w:p>
    <w:p>
      <w:pPr>
        <w:pStyle w:val="TOC1"/>
        <w:tabs>
          <w:tab w:val="right" w:leader="dot" w:pos="8306"/>
        </w:tabs>
      </w:pPr>
      <w:hyperlink w:anchor="_Toc31293" w:history="1">
        <w:r>
          <w:rPr>
            <w:rFonts w:ascii="仿宋" w:eastAsia="仿宋" w:hAnsi="仿宋" w:cs="仿宋" w:hint="eastAsia"/>
            <w:lang w:eastAsia="zh-CN"/>
          </w:rPr>
          <w:t>十二、生产安全保护</w:t>
        </w:r>
        <w:r>
          <w:tab/>
        </w:r>
        <w:r>
          <w:fldChar w:fldCharType="begin"/>
        </w:r>
        <w:r>
          <w:instrText xml:space="preserve"> PAGEREF _Toc31293 \h </w:instrText>
        </w:r>
        <w:r>
          <w:fldChar w:fldCharType="separate"/>
        </w:r>
        <w:r>
          <w:t>49</w:t>
        </w:r>
        <w:r>
          <w:fldChar w:fldCharType="end"/>
        </w:r>
      </w:hyperlink>
    </w:p>
    <w:p>
      <w:pPr>
        <w:pStyle w:val="TOC2"/>
        <w:tabs>
          <w:tab w:val="right" w:leader="dot" w:pos="8306"/>
        </w:tabs>
      </w:pPr>
      <w:hyperlink w:anchor="_Toc20306" w:history="1">
        <w:r>
          <w:rPr>
            <w:rFonts w:ascii="仿宋" w:eastAsia="仿宋" w:hAnsi="仿宋" w:cs="仿宋" w:hint="eastAsia"/>
            <w:lang w:eastAsia="zh-CN"/>
          </w:rPr>
          <w:t>(一)、消防安全</w:t>
        </w:r>
        <w:r>
          <w:tab/>
        </w:r>
        <w:r>
          <w:fldChar w:fldCharType="begin"/>
        </w:r>
        <w:r>
          <w:instrText xml:space="preserve"> PAGEREF _Toc20306 \h </w:instrText>
        </w:r>
        <w:r>
          <w:fldChar w:fldCharType="separate"/>
        </w:r>
        <w:r>
          <w:t>49</w:t>
        </w:r>
        <w:r>
          <w:fldChar w:fldCharType="end"/>
        </w:r>
      </w:hyperlink>
    </w:p>
    <w:p>
      <w:pPr>
        <w:pStyle w:val="TOC2"/>
        <w:tabs>
          <w:tab w:val="right" w:leader="dot" w:pos="8306"/>
        </w:tabs>
      </w:pPr>
      <w:hyperlink w:anchor="_Toc19819" w:history="1">
        <w:r>
          <w:rPr>
            <w:rFonts w:ascii="仿宋" w:eastAsia="仿宋" w:hAnsi="仿宋" w:cs="仿宋" w:hint="eastAsia"/>
            <w:lang w:eastAsia="zh-CN"/>
          </w:rPr>
          <w:t>(二)、防火防爆总图布置措施</w:t>
        </w:r>
        <w:r>
          <w:tab/>
        </w:r>
        <w:r>
          <w:fldChar w:fldCharType="begin"/>
        </w:r>
        <w:r>
          <w:instrText xml:space="preserve"> PAGEREF _Toc19819 \h </w:instrText>
        </w:r>
        <w:r>
          <w:fldChar w:fldCharType="separate"/>
        </w:r>
        <w:r>
          <w:t>51</w:t>
        </w:r>
        <w:r>
          <w:fldChar w:fldCharType="end"/>
        </w:r>
      </w:hyperlink>
    </w:p>
    <w:p>
      <w:pPr>
        <w:pStyle w:val="TOC2"/>
        <w:tabs>
          <w:tab w:val="right" w:leader="dot" w:pos="8306"/>
        </w:tabs>
      </w:pPr>
      <w:hyperlink w:anchor="_Toc11140" w:history="1">
        <w:r>
          <w:rPr>
            <w:rFonts w:ascii="仿宋" w:eastAsia="仿宋" w:hAnsi="仿宋" w:cs="仿宋" w:hint="eastAsia"/>
            <w:lang w:eastAsia="zh-CN"/>
          </w:rPr>
          <w:t>(三)、自然灾害防范措施</w:t>
        </w:r>
        <w:r>
          <w:tab/>
        </w:r>
        <w:r>
          <w:fldChar w:fldCharType="begin"/>
        </w:r>
        <w:r>
          <w:instrText xml:space="preserve"> PAGEREF _Toc11140 \h </w:instrText>
        </w:r>
        <w:r>
          <w:fldChar w:fldCharType="separate"/>
        </w:r>
        <w:r>
          <w:t>52</w:t>
        </w:r>
        <w:r>
          <w:fldChar w:fldCharType="end"/>
        </w:r>
      </w:hyperlink>
    </w:p>
    <w:p>
      <w:pPr>
        <w:pStyle w:val="TOC2"/>
        <w:tabs>
          <w:tab w:val="right" w:leader="dot" w:pos="8306"/>
        </w:tabs>
      </w:pPr>
      <w:hyperlink w:anchor="_Toc22206" w:history="1">
        <w:r>
          <w:rPr>
            <w:rFonts w:ascii="仿宋" w:eastAsia="仿宋" w:hAnsi="仿宋" w:cs="仿宋" w:hint="eastAsia"/>
            <w:lang w:eastAsia="zh-CN"/>
          </w:rPr>
          <w:t>(四)、安全色及安全标志使用要求</w:t>
        </w:r>
        <w:r>
          <w:tab/>
        </w:r>
        <w:r>
          <w:fldChar w:fldCharType="begin"/>
        </w:r>
        <w:r>
          <w:instrText xml:space="preserve"> PAGEREF _Toc22206 \h </w:instrText>
        </w:r>
        <w:r>
          <w:fldChar w:fldCharType="separate"/>
        </w:r>
        <w:r>
          <w:t>53</w:t>
        </w:r>
        <w:r>
          <w:fldChar w:fldCharType="end"/>
        </w:r>
      </w:hyperlink>
    </w:p>
    <w:p>
      <w:pPr>
        <w:pStyle w:val="TOC2"/>
        <w:tabs>
          <w:tab w:val="right" w:leader="dot" w:pos="8306"/>
        </w:tabs>
      </w:pPr>
      <w:hyperlink w:anchor="_Toc22643" w:history="1">
        <w:r>
          <w:rPr>
            <w:rFonts w:ascii="仿宋" w:eastAsia="仿宋" w:hAnsi="仿宋" w:cs="仿宋" w:hint="eastAsia"/>
            <w:lang w:eastAsia="zh-CN"/>
          </w:rPr>
          <w:t>(五)、防尘防毒措施</w:t>
        </w:r>
        <w:r>
          <w:tab/>
        </w:r>
        <w:r>
          <w:fldChar w:fldCharType="begin"/>
        </w:r>
        <w:r>
          <w:instrText xml:space="preserve"> PAGEREF _Toc22643 \h </w:instrText>
        </w:r>
        <w:r>
          <w:fldChar w:fldCharType="separate"/>
        </w:r>
        <w:r>
          <w:t>54</w:t>
        </w:r>
        <w:r>
          <w:fldChar w:fldCharType="end"/>
        </w:r>
      </w:hyperlink>
    </w:p>
    <w:p>
      <w:pPr>
        <w:pStyle w:val="TOC2"/>
        <w:tabs>
          <w:tab w:val="right" w:leader="dot" w:pos="8306"/>
        </w:tabs>
      </w:pPr>
      <w:hyperlink w:anchor="_Toc3417" w:history="1">
        <w:r>
          <w:rPr>
            <w:rFonts w:ascii="仿宋" w:eastAsia="仿宋" w:hAnsi="仿宋" w:cs="仿宋" w:hint="eastAsia"/>
            <w:lang w:eastAsia="zh-CN"/>
          </w:rPr>
          <w:t>(六)、防静电、触电防护及防雷措施</w:t>
        </w:r>
        <w:r>
          <w:tab/>
        </w:r>
        <w:r>
          <w:fldChar w:fldCharType="begin"/>
        </w:r>
        <w:r>
          <w:instrText xml:space="preserve"> PAGEREF _Toc3417 \h </w:instrText>
        </w:r>
        <w:r>
          <w:fldChar w:fldCharType="separate"/>
        </w:r>
        <w:r>
          <w:t>55</w:t>
        </w:r>
        <w:r>
          <w:fldChar w:fldCharType="end"/>
        </w:r>
      </w:hyperlink>
    </w:p>
    <w:p>
      <w:pPr>
        <w:pStyle w:val="TOC2"/>
        <w:tabs>
          <w:tab w:val="right" w:leader="dot" w:pos="8306"/>
        </w:tabs>
      </w:pPr>
      <w:hyperlink w:anchor="_Toc13316" w:history="1">
        <w:r>
          <w:rPr>
            <w:rFonts w:ascii="仿宋" w:eastAsia="仿宋" w:hAnsi="仿宋" w:cs="仿宋" w:hint="eastAsia"/>
            <w:lang w:eastAsia="zh-CN"/>
          </w:rPr>
          <w:t>(七)、机械设备安全保障措施</w:t>
        </w:r>
        <w:r>
          <w:tab/>
        </w:r>
        <w:r>
          <w:fldChar w:fldCharType="begin"/>
        </w:r>
        <w:r>
          <w:instrText xml:space="preserve"> PAGEREF _Toc13316 \h </w:instrText>
        </w:r>
        <w:r>
          <w:fldChar w:fldCharType="separate"/>
        </w:r>
        <w:r>
          <w:t>56</w:t>
        </w:r>
        <w:r>
          <w:fldChar w:fldCharType="end"/>
        </w:r>
      </w:hyperlink>
    </w:p>
    <w:p>
      <w:pPr>
        <w:pStyle w:val="TOC1"/>
        <w:tabs>
          <w:tab w:val="right" w:leader="dot" w:pos="8306"/>
        </w:tabs>
      </w:pPr>
      <w:hyperlink w:anchor="_Toc21916" w:history="1">
        <w:r>
          <w:rPr>
            <w:rFonts w:ascii="仿宋" w:eastAsia="仿宋" w:hAnsi="仿宋" w:cs="仿宋" w:hint="eastAsia"/>
            <w:lang w:eastAsia="zh-CN"/>
          </w:rPr>
          <w:t>十三、血液透析机(人工肾)项目实施时间节点</w:t>
        </w:r>
        <w:r>
          <w:tab/>
        </w:r>
        <w:r>
          <w:fldChar w:fldCharType="begin"/>
        </w:r>
        <w:r>
          <w:instrText xml:space="preserve"> PAGEREF _Toc21916 \h </w:instrText>
        </w:r>
        <w:r>
          <w:fldChar w:fldCharType="separate"/>
        </w:r>
        <w:r>
          <w:t>58</w:t>
        </w:r>
        <w:r>
          <w:fldChar w:fldCharType="end"/>
        </w:r>
      </w:hyperlink>
    </w:p>
    <w:p>
      <w:pPr>
        <w:pStyle w:val="TOC2"/>
        <w:tabs>
          <w:tab w:val="right" w:leader="dot" w:pos="8306"/>
        </w:tabs>
      </w:pPr>
      <w:hyperlink w:anchor="_Toc16125" w:history="1">
        <w:r>
          <w:rPr>
            <w:rFonts w:ascii="仿宋" w:eastAsia="仿宋" w:hAnsi="仿宋" w:cs="仿宋" w:hint="eastAsia"/>
            <w:lang w:eastAsia="zh-CN"/>
          </w:rPr>
          <w:t>(一)、血液透析机(人工肾)项目启动阶段时间节点</w:t>
        </w:r>
        <w:r>
          <w:tab/>
        </w:r>
        <w:r>
          <w:fldChar w:fldCharType="begin"/>
        </w:r>
        <w:r>
          <w:instrText xml:space="preserve"> PAGEREF _Toc16125 \h </w:instrText>
        </w:r>
        <w:r>
          <w:fldChar w:fldCharType="separate"/>
        </w:r>
        <w:r>
          <w:t>58</w:t>
        </w:r>
        <w:r>
          <w:fldChar w:fldCharType="end"/>
        </w:r>
      </w:hyperlink>
    </w:p>
    <w:p>
      <w:pPr>
        <w:pStyle w:val="TOC2"/>
        <w:tabs>
          <w:tab w:val="right" w:leader="dot" w:pos="8306"/>
        </w:tabs>
      </w:pPr>
      <w:hyperlink w:anchor="_Toc11145" w:history="1">
        <w:r>
          <w:rPr>
            <w:rFonts w:ascii="仿宋" w:eastAsia="仿宋" w:hAnsi="仿宋" w:cs="仿宋" w:hint="eastAsia"/>
            <w:lang w:eastAsia="zh-CN"/>
          </w:rPr>
          <w:t>(二)、血液透析机(人工肾)项目执行阶段时间节点</w:t>
        </w:r>
        <w:r>
          <w:tab/>
        </w:r>
        <w:r>
          <w:fldChar w:fldCharType="begin"/>
        </w:r>
        <w:r>
          <w:instrText xml:space="preserve"> PAGEREF _Toc11145 \h </w:instrText>
        </w:r>
        <w:r>
          <w:fldChar w:fldCharType="separate"/>
        </w:r>
        <w:r>
          <w:t>59</w:t>
        </w:r>
        <w:r>
          <w:fldChar w:fldCharType="end"/>
        </w:r>
      </w:hyperlink>
    </w:p>
    <w:p>
      <w:pPr>
        <w:pStyle w:val="TOC2"/>
        <w:tabs>
          <w:tab w:val="right" w:leader="dot" w:pos="8306"/>
        </w:tabs>
      </w:pPr>
      <w:hyperlink w:anchor="_Toc29259" w:history="1">
        <w:r>
          <w:rPr>
            <w:rFonts w:ascii="仿宋" w:eastAsia="仿宋" w:hAnsi="仿宋" w:cs="仿宋" w:hint="eastAsia"/>
            <w:lang w:eastAsia="zh-CN"/>
          </w:rPr>
          <w:t>(三)、血液透析机(人工肾)项目完成阶段时间节点</w:t>
        </w:r>
        <w:r>
          <w:tab/>
        </w:r>
        <w:r>
          <w:fldChar w:fldCharType="begin"/>
        </w:r>
        <w:r>
          <w:instrText xml:space="preserve"> PAGEREF _Toc29259 \h </w:instrText>
        </w:r>
        <w:r>
          <w:fldChar w:fldCharType="separate"/>
        </w:r>
        <w:r>
          <w:t>60</w:t>
        </w:r>
        <w:r>
          <w:fldChar w:fldCharType="end"/>
        </w:r>
      </w:hyperlink>
    </w:p>
    <w:p>
      <w:pPr>
        <w:pStyle w:val="TOC1"/>
        <w:tabs>
          <w:tab w:val="right" w:leader="dot" w:pos="8306"/>
        </w:tabs>
      </w:pPr>
      <w:hyperlink w:anchor="_Toc9610" w:history="1">
        <w:r>
          <w:rPr>
            <w:rFonts w:ascii="仿宋" w:eastAsia="仿宋" w:hAnsi="仿宋" w:cs="仿宋" w:hint="eastAsia"/>
            <w:lang w:eastAsia="zh-CN"/>
          </w:rPr>
          <w:t>十四、血液透析机(人工肾)项目变更管理</w:t>
        </w:r>
        <w:r>
          <w:tab/>
        </w:r>
        <w:r>
          <w:fldChar w:fldCharType="begin"/>
        </w:r>
        <w:r>
          <w:instrText xml:space="preserve"> PAGEREF _Toc9610 \h </w:instrText>
        </w:r>
        <w:r>
          <w:fldChar w:fldCharType="separate"/>
        </w:r>
        <w:r>
          <w:t>61</w:t>
        </w:r>
        <w:r>
          <w:fldChar w:fldCharType="end"/>
        </w:r>
      </w:hyperlink>
    </w:p>
    <w:p>
      <w:pPr>
        <w:pStyle w:val="TOC2"/>
        <w:tabs>
          <w:tab w:val="right" w:leader="dot" w:pos="8306"/>
        </w:tabs>
      </w:pPr>
      <w:hyperlink w:anchor="_Toc12076" w:history="1">
        <w:r>
          <w:rPr>
            <w:rFonts w:ascii="仿宋" w:eastAsia="仿宋" w:hAnsi="仿宋" w:cs="仿宋" w:hint="eastAsia"/>
            <w:lang w:eastAsia="zh-CN"/>
          </w:rPr>
          <w:t>(一)、变更申请与评估</w:t>
        </w:r>
        <w:r>
          <w:tab/>
        </w:r>
        <w:r>
          <w:fldChar w:fldCharType="begin"/>
        </w:r>
        <w:r>
          <w:instrText xml:space="preserve"> PAGEREF _Toc12076 \h </w:instrText>
        </w:r>
        <w:r>
          <w:fldChar w:fldCharType="separate"/>
        </w:r>
        <w:r>
          <w:t>61</w:t>
        </w:r>
        <w:r>
          <w:fldChar w:fldCharType="end"/>
        </w:r>
      </w:hyperlink>
    </w:p>
    <w:p>
      <w:pPr>
        <w:pStyle w:val="TOC2"/>
        <w:tabs>
          <w:tab w:val="right" w:leader="dot" w:pos="8306"/>
        </w:tabs>
      </w:pPr>
      <w:hyperlink w:anchor="_Toc14937" w:history="1">
        <w:r>
          <w:rPr>
            <w:rFonts w:ascii="仿宋" w:eastAsia="仿宋" w:hAnsi="仿宋" w:cs="仿宋" w:hint="eastAsia"/>
            <w:lang w:eastAsia="zh-CN"/>
          </w:rPr>
          <w:t>(二)、变更实施与控制</w:t>
        </w:r>
        <w:r>
          <w:tab/>
        </w:r>
        <w:r>
          <w:fldChar w:fldCharType="begin"/>
        </w:r>
        <w:r>
          <w:instrText xml:space="preserve"> PAGEREF _Toc14937 \h </w:instrText>
        </w:r>
        <w:r>
          <w:fldChar w:fldCharType="separate"/>
        </w:r>
        <w:r>
          <w:t>62</w:t>
        </w:r>
        <w:r>
          <w:fldChar w:fldCharType="end"/>
        </w:r>
      </w:hyperlink>
    </w:p>
    <w:p>
      <w:pPr>
        <w:pStyle w:val="TOC1"/>
        <w:tabs>
          <w:tab w:val="right" w:leader="dot" w:pos="8306"/>
        </w:tabs>
      </w:pPr>
      <w:hyperlink w:anchor="_Toc10760" w:history="1">
        <w:r>
          <w:rPr>
            <w:rFonts w:ascii="仿宋" w:eastAsia="仿宋" w:hAnsi="仿宋" w:cs="仿宋" w:hint="eastAsia"/>
            <w:lang w:eastAsia="zh-CN"/>
          </w:rPr>
          <w:t>十五、供应链管理</w:t>
        </w:r>
        <w:r>
          <w:tab/>
        </w:r>
        <w:r>
          <w:fldChar w:fldCharType="begin"/>
        </w:r>
        <w:r>
          <w:instrText xml:space="preserve"> PAGEREF _Toc10760 \h </w:instrText>
        </w:r>
        <w:r>
          <w:fldChar w:fldCharType="separate"/>
        </w:r>
        <w:r>
          <w:t>63</w:t>
        </w:r>
        <w:r>
          <w:fldChar w:fldCharType="end"/>
        </w:r>
      </w:hyperlink>
    </w:p>
    <w:p>
      <w:pPr>
        <w:pStyle w:val="TOC2"/>
        <w:tabs>
          <w:tab w:val="right" w:leader="dot" w:pos="8306"/>
        </w:tabs>
      </w:pPr>
      <w:hyperlink w:anchor="_Toc19210" w:history="1">
        <w:r>
          <w:rPr>
            <w:rFonts w:ascii="仿宋" w:eastAsia="仿宋" w:hAnsi="仿宋" w:cs="仿宋" w:hint="eastAsia"/>
            <w:lang w:eastAsia="zh-CN"/>
          </w:rPr>
          <w:t>(一)、供应链战略规划</w:t>
        </w:r>
        <w:r>
          <w:tab/>
        </w:r>
        <w:r>
          <w:fldChar w:fldCharType="begin"/>
        </w:r>
        <w:r>
          <w:instrText xml:space="preserve"> PAGEREF _Toc19210 \h </w:instrText>
        </w:r>
        <w:r>
          <w:fldChar w:fldCharType="separate"/>
        </w:r>
        <w:r>
          <w:t>63</w:t>
        </w:r>
        <w:r>
          <w:fldChar w:fldCharType="end"/>
        </w:r>
      </w:hyperlink>
    </w:p>
    <w:p>
      <w:pPr>
        <w:pStyle w:val="TOC2"/>
        <w:tabs>
          <w:tab w:val="right" w:leader="dot" w:pos="8306"/>
        </w:tabs>
      </w:pPr>
      <w:hyperlink w:anchor="_Toc27842" w:history="1">
        <w:r>
          <w:rPr>
            <w:rFonts w:ascii="仿宋" w:eastAsia="仿宋" w:hAnsi="仿宋" w:cs="仿宋" w:hint="eastAsia"/>
            <w:lang w:eastAsia="zh-CN"/>
          </w:rPr>
          <w:t>(二)、供应商选择与合作</w:t>
        </w:r>
        <w:r>
          <w:tab/>
        </w:r>
        <w:r>
          <w:fldChar w:fldCharType="begin"/>
        </w:r>
        <w:r>
          <w:instrText xml:space="preserve"> PAGEREF _Toc27842 \h </w:instrText>
        </w:r>
        <w:r>
          <w:fldChar w:fldCharType="separate"/>
        </w:r>
        <w:r>
          <w:t>64</w:t>
        </w:r>
        <w:r>
          <w:fldChar w:fldCharType="end"/>
        </w:r>
      </w:hyperlink>
    </w:p>
    <w:p>
      <w:pPr>
        <w:pStyle w:val="TOC2"/>
        <w:tabs>
          <w:tab w:val="right" w:leader="dot" w:pos="8306"/>
        </w:tabs>
      </w:pPr>
      <w:hyperlink w:anchor="_Toc14990" w:history="1">
        <w:r>
          <w:rPr>
            <w:rFonts w:ascii="仿宋" w:eastAsia="仿宋" w:hAnsi="仿宋" w:cs="仿宋" w:hint="eastAsia"/>
            <w:lang w:eastAsia="zh-CN"/>
          </w:rPr>
          <w:t>(三)、物流与库存管理</w:t>
        </w:r>
        <w:r>
          <w:tab/>
        </w:r>
        <w:r>
          <w:fldChar w:fldCharType="begin"/>
        </w:r>
        <w:r>
          <w:instrText xml:space="preserve"> PAGEREF _Toc14990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008"/>
      <w:r>
        <w:rPr>
          <w:rFonts w:ascii="仿宋" w:eastAsia="仿宋" w:hAnsi="仿宋" w:cs="仿宋" w:hint="eastAsia"/>
          <w:sz w:val="28"/>
          <w:lang w:eastAsia="zh-CN"/>
        </w:rPr>
        <w:t>一、血液透析机(人工肾)项目建设单位说明</w:t>
      </w:r>
      <w:bookmarkEnd w:id="2"/>
    </w:p>
    <w:p>
      <w:pPr>
        <w:pStyle w:val="Heading2"/>
        <w:rPr>
          <w:rFonts w:ascii="仿宋" w:eastAsia="仿宋" w:hAnsi="仿宋" w:cs="仿宋" w:hint="eastAsia"/>
          <w:lang w:eastAsia="zh-CN"/>
        </w:rPr>
      </w:pPr>
      <w:bookmarkStart w:id="3" w:name="_Toc32269"/>
      <w:r>
        <w:rPr>
          <w:rFonts w:ascii="仿宋" w:eastAsia="仿宋" w:hAnsi="仿宋" w:cs="仿宋" w:hint="eastAsia"/>
          <w:lang w:eastAsia="zh-CN"/>
        </w:rPr>
        <w:t>(一)、血液透析机(人工肾)项目承办单位基本情况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78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血液透析机(人工肾)项目承办单位的XXXX，我们着眼于实现可持续的经济效益。通过技术创新和解决方案的提供，公司预计在血液透析机(人工肾)项目执行期间将获得可观的收入增长。这一收入来源主要包括血液透析机(人工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同时，我们注重成本控制和效率提升，以确保血液透析机(人工肾)项目的可持续盈利。透过精细的管理和资源优化，公司期望实现血液透析机(人工肾)项目利润最大化。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血液透析机(人工肾)项目实施进行全面的投资评估，包括血液透析机(人工肾)项目启动阶段的资金投入和后续运营成本。通过对血液透析机(人工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血液透析机(人工肾)项目实施过程中具备足够的资金流动性，公司将进行详尽的现金流分析。这包括资金需求的合理预测、血液透析机(人工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649"/>
      <w:r>
        <w:rPr>
          <w:rFonts w:ascii="仿宋" w:eastAsia="仿宋" w:hAnsi="仿宋" w:cs="仿宋" w:hint="eastAsia"/>
          <w:sz w:val="28"/>
          <w:lang w:eastAsia="zh-CN"/>
        </w:rPr>
        <w:t>二、血液透析机(人工肾)项目土建工程</w:t>
      </w:r>
      <w:bookmarkEnd w:id="5"/>
    </w:p>
    <w:p>
      <w:pPr>
        <w:pStyle w:val="Heading2"/>
        <w:rPr>
          <w:rFonts w:ascii="仿宋" w:eastAsia="仿宋" w:hAnsi="仿宋" w:cs="仿宋" w:hint="eastAsia"/>
          <w:lang w:eastAsia="zh-CN"/>
        </w:rPr>
      </w:pPr>
      <w:bookmarkStart w:id="6" w:name="_Toc303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在血液透析机(人工肾)项目的建筑工程设计中，我们将秉承一系列重要的设计原则，以确保血液透析机(人工肾)项目建筑在功能、美观、可持续性等方面达到最佳效果。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首要原则是确保建筑的功能性得到最大化的发挥。我们将充分理解血液透析机(人工肾)项目的实际需求，合理布局各个功能区域，保证建筑在满足业务需求的同时，提供高效的工作环境。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在建筑设计中，我们将综合考虑建设和运营成本。通过精细的经济效益分析，确保设计方案在高效利用资源的同时，对血液透析机(人工肾)项目的长期盈利能力有积极的贡献。</w:t>
      </w:r>
    </w:p>
    <w:p>
      <w:pPr>
        <w:pStyle w:val="Heading2"/>
        <w:ind w:firstLine="560" w:firstLineChars="200"/>
        <w:rPr>
          <w:rFonts w:ascii="仿宋" w:eastAsia="仿宋" w:hAnsi="仿宋" w:cs="仿宋" w:hint="eastAsia"/>
          <w:sz w:val="28"/>
          <w:lang w:eastAsia="zh-CN"/>
        </w:rPr>
      </w:pPr>
      <w:bookmarkStart w:id="7" w:name="_Toc17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透析机(人工肾)项目的土建工程设计中，我们将精准设定设计年限，结合血液透析机(人工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血液透析机(人工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16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血液透析机(人工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血液透析机(人工肾)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血液透析机(人工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694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本期工程血液透析机(人工肾)项目预计总建筑面积XXX平方米，其中：计容建筑面积XXX平方米，计划建筑工程投资XX万元，占血液透析机(人工肾)项目总投资的XX%。</w:t>
      </w:r>
    </w:p>
    <w:p>
      <w:pPr>
        <w:pStyle w:val="Heading1"/>
        <w:ind w:firstLine="560" w:firstLineChars="200"/>
        <w:rPr>
          <w:rFonts w:ascii="仿宋" w:eastAsia="仿宋" w:hAnsi="仿宋" w:cs="仿宋" w:hint="eastAsia"/>
          <w:sz w:val="28"/>
          <w:lang w:eastAsia="zh-CN"/>
        </w:rPr>
      </w:pPr>
      <w:bookmarkStart w:id="10" w:name="_Toc19189"/>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135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血液透析机(人工肾)项目的主要产品是XXXX，预计年产值为XXX万元。这一产品在市场中占据着重要的地位，其广泛的应用范围使得该血液透析机(人工肾)项目的市场前景非常广阔。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血液透析机(人工肾)项目的xxx产品作为重要的原材料之一，将在多个领域发挥关键作用。其在建筑、交通、能源等方面的广泛应用将为整个产业链提供强大的支持，形成产业协同效应。血液透析机(人工肾)项目的年产值XXX万XXX万XXX万万元不仅反映了其在市场上的巨大潜力，更预示着它对国民经济的积极贡献。这种关联度高、涉及面广的产业关系，使得该血液透析机(人工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1567"/>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总征地面积为XXXX平方米，相当于约XX.XX亩，其中净用地面积为XXXX平方米，红线范围内相当于约XX.XX亩。这一用地规模充分考虑了血液透析机(人工肾)项目的建设需求，保障了血液透析机(人工肾)项目在合适的空间内得以充分发展。血液透析机(人工肾)项目规划的总建筑面积为XXXX平方米，其中主体工程建设占XXXX平方米，计容建筑面积达XXXX平方米。预计建筑工程的投资将达到XXXX万元，为血液透析机(人工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计划购置的设备共计XXXX台（套），设备购置费用为XXXX万元。这一设备购置计划充分考虑到血液透析机(人工肾)项目的生产需求和技术要求，确保了血液透析机(人工肾)项目在生产运营中具备先进的技术装备和高效的生产能力。设备的合理配置将为血液透析机(人工肾)项目的正常运作和未来的产能提升奠定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计划总投资为XXXX万元，预计年实现营业收入为XXXX万元。这一产能规模的设定旨在确保血液透析机(人工肾)项目能够在投资与回报之间取得平衡，实现长期可持续的发展。血液透析机(人工肾)项目的总投资充分考虑到各个方面的需求，包括用地建设、设备购置等多个环节，以确保血液透析机(人工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5314"/>
      <w:r>
        <w:rPr>
          <w:rFonts w:ascii="仿宋" w:eastAsia="仿宋" w:hAnsi="仿宋" w:cs="仿宋" w:hint="eastAsia"/>
          <w:sz w:val="28"/>
          <w:lang w:eastAsia="zh-CN"/>
        </w:rPr>
        <w:t>四、血液透析机(人工肾)项目绩效评估</w:t>
      </w:r>
      <w:bookmarkEnd w:id="13"/>
    </w:p>
    <w:p>
      <w:pPr>
        <w:pStyle w:val="Heading2"/>
        <w:rPr>
          <w:rFonts w:ascii="仿宋" w:eastAsia="仿宋" w:hAnsi="仿宋" w:cs="仿宋" w:hint="eastAsia"/>
          <w:lang w:eastAsia="zh-CN"/>
        </w:rPr>
      </w:pPr>
      <w:bookmarkStart w:id="14" w:name="_Toc2377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血液透析机(人工肾)项目中，我们设计了一套全面的绩效评估指标，以确保血液透析机(人工肾)项目的可控和成功交付。这些指标跨足血液透析机(人工肾)项目目标、成本、进度和质量等多个维度，为我们提供了全面洞察血液透析机(人工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目标达成率是我们关注的首要指标。我们设定了明确的目标，并通过定期监测和评估，迅速发现并应对潜在的目标偏差。这为血液透析机(人工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成本绩效是另一个核心关注点。通过实际成本与预算成本的对比分析，我们深入了解成本差异的原因，及时调整资源分配，保持血液透析机(人工肾)项目在经济效益方面的合理水平。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进度作为关键的绩效指标之一，得到了精心的关注。我们制定了详细的血液透析机(人工肾)项目进度计划，并设立了进度符合度指标，确保实际进度与计划进度保持一致。这使我们能够快速发现和解决潜在的进度问题，保持血液透析机(人工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血液透析机(人工肾)项目绩效的不可或缺的一环。我们引入了一系列的质量标准和客户满意度指标，以确保血液透析机(人工肾)项目交付的成果在质量上达到或超越预期水平。通过持续监测这些指标，我们努力提升血液透析机(人工肾)项目整体质量水平，为血液透析机(人工肾)项目的成功交付提供有力保障。通过这些科学且全面的绩效评估，我们能够更好地引导血液透析机(人工肾)项目的持续改进，确保血液透析机(人工肾)项目目标的顺利达成。</w:t>
      </w:r>
    </w:p>
    <w:p>
      <w:pPr>
        <w:pStyle w:val="Heading2"/>
        <w:ind w:firstLine="560" w:firstLineChars="200"/>
        <w:rPr>
          <w:rFonts w:ascii="仿宋" w:eastAsia="仿宋" w:hAnsi="仿宋" w:cs="仿宋" w:hint="eastAsia"/>
          <w:sz w:val="28"/>
          <w:lang w:eastAsia="zh-CN"/>
        </w:rPr>
      </w:pPr>
      <w:bookmarkStart w:id="15" w:name="_Toc28803"/>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绩效评估是血液透析机(人工肾)项目中的关键环节，为确保血液透析机(人工肾)项目达到预期目标，我们采用了多层次、多维度的绩效评估方法。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液透析机(人工肾)项目的战略目标对齐，确保每个决策和行动都与血液透析机(人工肾)项目整体目标保持一致。团队会定期召开战略对齐会议，审视当前工作与血液透析机(人工肾)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液透析机(人工肾)项目进度、质量、成本和风险等方面。这些指标通过数据收集和分析，为血液透析机(人工肾)项目管理团队提供了客观的评估依据。例如，我们通过血液透析机(人工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血液透析机(人工肾)项目内部，还考虑了血液透析机(人工肾)项目对外部环境的影响。我们定期进行干系人满意度调查，以了解各利益相关方对血液透析机(人工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这种多层次、多角度的绩效评估方法，使得我们能够全面了解血液透析机(人工肾)项目的运行状态，及时做出调整，确保血液透析机(人工肾)项目在不断变化的环境中保持稳健前行。</w:t>
      </w:r>
    </w:p>
    <w:p>
      <w:pPr>
        <w:pStyle w:val="Heading2"/>
        <w:ind w:firstLine="560" w:firstLineChars="200"/>
        <w:rPr>
          <w:rFonts w:ascii="仿宋" w:eastAsia="仿宋" w:hAnsi="仿宋" w:cs="仿宋" w:hint="eastAsia"/>
          <w:sz w:val="28"/>
          <w:lang w:eastAsia="zh-CN"/>
        </w:rPr>
      </w:pPr>
      <w:bookmarkStart w:id="16" w:name="_Toc578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为了确保血液透析机(人工肾)项目的有效管理和不断优化，我们采用了精心设计的绩效评估周期。这个周期旨在实现灵活、实时和全面的评估，以适应血液透析机(人工肾)项目执行中的各种挑战。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血液透析机(人工肾)项目的不同需求，分为短期、中期和长期。短期评估关注每个迭代或工作周期，以及时发现和解决当前任务中的问题。中期评估涵盖几个迭代，深入了解整体血液透析机(人工肾)项目的趋势和性能。长期评估则着眼于整个血液透析机(人工肾)项目阶段，确保血液透析机(人工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血液透析机(人工肾)项目管理工具和协作平台，团队成员能够随时更新和分享血液透析机(人工肾)项目数据。这种实时性的反馈机制使我们能够及时察觉潜在问题，快速调整，保持血液透析机(人工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血液透析机(人工肾)项目的决策制定密不可分。每个周期的血液透析机(人工肾)项目回顾会议成为集体总结经验、识别问题深层次原因并找到创新解决方案的平台。这种定期的反思与调整机制使血液透析机(人工肾)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8952"/>
      <w:r>
        <w:rPr>
          <w:rFonts w:ascii="仿宋" w:eastAsia="仿宋" w:hAnsi="仿宋" w:cs="仿宋" w:hint="eastAsia"/>
          <w:sz w:val="28"/>
          <w:lang w:eastAsia="zh-CN"/>
        </w:rPr>
        <w:t>五、血液透析机(人工肾)项目概论</w:t>
      </w:r>
      <w:bookmarkEnd w:id="17"/>
    </w:p>
    <w:p>
      <w:pPr>
        <w:pStyle w:val="Heading2"/>
        <w:rPr>
          <w:rFonts w:ascii="仿宋" w:eastAsia="仿宋" w:hAnsi="仿宋" w:cs="仿宋" w:hint="eastAsia"/>
          <w:lang w:eastAsia="zh-CN"/>
        </w:rPr>
      </w:pPr>
      <w:bookmarkStart w:id="18" w:name="_Toc27710"/>
      <w:r>
        <w:rPr>
          <w:rFonts w:ascii="仿宋" w:eastAsia="仿宋" w:hAnsi="仿宋" w:cs="仿宋" w:hint="eastAsia"/>
          <w:lang w:eastAsia="zh-CN"/>
        </w:rPr>
        <w:t>(一)、血液透析机(人工肾)项目概况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起源追溯至对市场的深入洞察。市场的不断演变与变革为血液透析机(人工肾)项目提供了难得的机遇。当前市场存在的需求缺口和变革的大环境共同构成了血液透析机(人工肾)项目的背景。这个血液透析机(人工肾)项目旨在充分利用市场机遇，填补行业中尚未满足的需求，为客户提供全新的解决方案。市场的变革和需求的增长使得这个血液透析机(人工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血液透析机(人工肾)项目名称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正式命名为血液透析机(人工肾)。这个名称不仅仅是一个标识，更代表了血液透析机(人工肾)项目的核心理念和愿景。它蕴含着血液透析机(人工肾)项目所要解决问题的关键字，具有强烈的表达和辨识度，为血液透析机(人工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血液透析机(人工肾)项目目标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核心目标是提供一种全新、高效的解决方案，满足客户日益增长的需求。血液透析机(人工肾)项目追求的不仅仅是满足市场需求，更是在市场中获得卓越的竞争优势。通过不断提升产品或服务的质量和创新水平，血液透析机(人工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血液透析机(人工肾)项目范围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血液透析机(人工肾)项目全面涵盖了产品研发、制造、市场推广和售后服务，确保从产品设计到最终用户体验的全方位关注。这一全面的血液透析机(人工肾)项目范围是为了确保血液透析机(人工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血液透析机(人工肾)项目时间表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计划在未来18个月内完成，包括研发、测试、市场试点和正式推出等不同阶段。这个时间表的合理设计是为了确保血液透析机(人工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血液透析机(人工肾)项目预算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总预算估算为XX百万美元，主要分配在研发、市场推广、人员培训和运营等方面。这一充足的预算为血液透析机(人工肾)项目提供了充足的资源，确保血液透析机(人工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血液透析机(人工肾)项目风险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可能面临的风险包括市场接受度低、技术难题、竞争激烈等。血液透析机(人工肾)项目团队已经制定了相应的风险应对计划，通过前瞻性的风险管理，确保血液透析机(人工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血液透析机(人工肾)项目团队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血液透析机(人工肾)项目汇聚了一支经验丰富、多领域专业素养的核心团队，确保血液透析机(人工肾)项目在各个方面都能拥有高水平的执行力。团队的协同作战是血液透析机(人工肾)项目成功的关键因素之一。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血液透析机(人工肾)项目背景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血液透析机(人工肾)项目的背景根植于市场对更高效、创新产品的渴望，同时也受到科技发展对行业格局的深刻改变的影响。这为血液透析机(人工肾)项目提供了广阔的发展空间和市场需求。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血液透析机(人工肾)项目现状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截至目前，血液透析机(人工肾)项目已完成市场调研和技术验证，取得了初步的成功。这为血液透析机(人工肾)项目在未来的发展奠定了坚实的基础，为更远大的目标打下了坚实的基石。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8479"/>
      <w:r>
        <w:rPr>
          <w:rFonts w:ascii="仿宋" w:eastAsia="仿宋" w:hAnsi="仿宋" w:cs="仿宋" w:hint="eastAsia"/>
          <w:sz w:val="28"/>
          <w:lang w:eastAsia="zh-CN"/>
        </w:rPr>
        <w:t>(二)、血液透析机(人工肾)项目目标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血液透析机(人工肾)项目首要业务目标是在市场中占据有利地位，实现产品/服务的成功推广和销售。通过不断提升产品质量、创新性，血液透析机(人工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在科技迅速发展的时代，血液透析机(人工肾)项目着眼于技术创新。通过持续的研发和技术升级，血液透析机(人工肾)项目旨在推出更具创新性的产品或服务，以满足市场对新鲜、先进解决方案的需求。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血液透析机(人工肾)项目设定了客户满意度目标。通过提供卓越的产品质量和优质的客户服务，血液透析机(人工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血液透析机(人工肾)项目注重社会责任和可持续发展。通过实施环保、社会责任血液透析机(人工肾)项目，血液透析机(人工肾)项目致力于在经济发展的同时保护环境，促进社会公平，实现可持续经营。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https://d.book118.com/218025142042006031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血液透析机(人工肾)项目规划设计纲要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3F54F7"/>
    <w:rsid w:val="463F54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2514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2024-01-16T16:16:00Z</dcterms:created>
  <dcterms:modified xsi:type="dcterms:W3CDTF">2024-01-16T16:16:50Z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5FB8C155CF5D4DD984E4CB523A0CBFA9_11</vt:lpwstr>
  </property>
  <property fmtid="{D5CDD505-2E9C-101B-9397-08002B2CF9AE}" pid="3" name="KSOProductBuildVer">
    <vt:lpwstr>2052-12.1.0.16120</vt:lpwstr>
  </property>
</Properties>
</file>