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玻璃用助剂相关行业公司成立报告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3195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_Toc23195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98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_Toc14798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17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_Toc6517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06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_Toc6706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46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_Toc12946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03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_Toc27803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00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_Toc31800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25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_Toc32425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44" w:history="1">
        <w:r>
          <w:rPr>
            <w:rFonts w:ascii="仿宋" w:eastAsia="仿宋" w:hAnsi="仿宋" w:cs="仿宋" w:hint="eastAsia"/>
            <w:lang w:eastAsia="zh-CN"/>
          </w:rPr>
          <w:t>(七)、玻璃用助剂项目建设必要性分析</w:t>
        </w:r>
        <w:r>
          <w:tab/>
        </w:r>
        <w:r>
          <w:fldChar w:fldCharType="begin"/>
        </w:r>
        <w:r>
          <w:instrText xml:space="preserve"> PAGEREF _Toc25644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24" w:history="1">
        <w:r>
          <w:rPr>
            <w:rFonts w:ascii="仿宋" w:eastAsia="仿宋" w:hAnsi="仿宋" w:cs="仿宋" w:hint="eastAsia"/>
            <w:lang w:eastAsia="zh-CN"/>
          </w:rPr>
          <w:t>二、选址分析</w:t>
        </w:r>
        <w:r>
          <w:tab/>
        </w:r>
        <w:r>
          <w:fldChar w:fldCharType="begin"/>
        </w:r>
        <w:r>
          <w:instrText xml:space="preserve"> PAGEREF _Toc11024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87" w:history="1">
        <w:r>
          <w:rPr>
            <w:rFonts w:ascii="仿宋" w:eastAsia="仿宋" w:hAnsi="仿宋" w:cs="仿宋" w:hint="eastAsia"/>
            <w:lang w:eastAsia="zh-CN"/>
          </w:rPr>
          <w:t>(一)、玻璃用助剂项目选址原则</w:t>
        </w:r>
        <w:r>
          <w:tab/>
        </w:r>
        <w:r>
          <w:fldChar w:fldCharType="begin"/>
        </w:r>
        <w:r>
          <w:instrText xml:space="preserve"> PAGEREF _Toc30287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48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_Toc25148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43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_Toc27943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40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_Toc31040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99" w:history="1">
        <w:r>
          <w:rPr>
            <w:rFonts w:ascii="仿宋" w:eastAsia="仿宋" w:hAnsi="仿宋" w:cs="仿宋" w:hint="eastAsia"/>
            <w:lang w:eastAsia="zh-CN"/>
          </w:rPr>
          <w:t>(五)、玻璃用助剂项目选址综合评价</w:t>
        </w:r>
        <w:r>
          <w:tab/>
        </w:r>
        <w:r>
          <w:fldChar w:fldCharType="begin"/>
        </w:r>
        <w:r>
          <w:instrText xml:space="preserve"> PAGEREF _Toc17299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27" w:history="1">
        <w:r>
          <w:rPr>
            <w:rFonts w:ascii="仿宋" w:eastAsia="仿宋" w:hAnsi="仿宋" w:cs="仿宋" w:hint="eastAsia"/>
            <w:lang w:eastAsia="zh-CN"/>
          </w:rPr>
          <w:t>三、公司成立方案</w:t>
        </w:r>
        <w:r>
          <w:tab/>
        </w:r>
        <w:r>
          <w:fldChar w:fldCharType="begin"/>
        </w:r>
        <w:r>
          <w:instrText xml:space="preserve"> PAGEREF _Toc31027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51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_Toc14651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40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_Toc14940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3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_Toc1923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67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_Toc12767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61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_Toc13061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23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_Toc19923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9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_Toc1499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59" w:history="1">
        <w:r>
          <w:rPr>
            <w:rFonts w:ascii="仿宋" w:eastAsia="仿宋" w:hAnsi="仿宋" w:cs="仿宋" w:hint="eastAsia"/>
            <w:lang w:eastAsia="zh-CN"/>
          </w:rPr>
          <w:t>四、玻璃用助剂项目概况</w:t>
        </w:r>
        <w:r>
          <w:tab/>
        </w:r>
        <w:r>
          <w:fldChar w:fldCharType="begin"/>
        </w:r>
        <w:r>
          <w:instrText xml:space="preserve"> PAGEREF _Toc23259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00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_Toc24900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1" w:history="1">
        <w:r>
          <w:rPr>
            <w:rFonts w:ascii="仿宋" w:eastAsia="仿宋" w:hAnsi="仿宋" w:cs="仿宋" w:hint="eastAsia"/>
            <w:lang w:eastAsia="zh-CN"/>
          </w:rPr>
          <w:t>(二)、玻璃用助剂项目提出的理由</w:t>
        </w:r>
        <w:r>
          <w:tab/>
        </w:r>
        <w:r>
          <w:fldChar w:fldCharType="begin"/>
        </w:r>
        <w:r>
          <w:instrText xml:space="preserve"> PAGEREF _Toc1981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92" w:history="1">
        <w:r>
          <w:rPr>
            <w:rFonts w:ascii="仿宋" w:eastAsia="仿宋" w:hAnsi="仿宋" w:cs="仿宋" w:hint="eastAsia"/>
            <w:lang w:eastAsia="zh-CN"/>
          </w:rPr>
          <w:t>(三)、玻璃用助剂项目选址</w:t>
        </w:r>
        <w:r>
          <w:tab/>
        </w:r>
        <w:r>
          <w:fldChar w:fldCharType="begin"/>
        </w:r>
        <w:r>
          <w:instrText xml:space="preserve"> PAGEREF _Toc18792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02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_Toc32402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71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_Toc25671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0" w:history="1">
        <w:r>
          <w:rPr>
            <w:rFonts w:ascii="仿宋" w:eastAsia="仿宋" w:hAnsi="仿宋" w:cs="仿宋" w:hint="eastAsia"/>
            <w:lang w:eastAsia="zh-CN"/>
          </w:rPr>
          <w:t>(六)、玻璃用助剂项目投资</w:t>
        </w:r>
        <w:r>
          <w:tab/>
        </w:r>
        <w:r>
          <w:fldChar w:fldCharType="begin"/>
        </w:r>
        <w:r>
          <w:instrText xml:space="preserve"> PAGEREF _Toc2170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46" w:history="1">
        <w:r>
          <w:rPr>
            <w:rFonts w:ascii="仿宋" w:eastAsia="仿宋" w:hAnsi="仿宋" w:cs="仿宋" w:hint="eastAsia"/>
            <w:lang w:eastAsia="zh-CN"/>
          </w:rPr>
          <w:t>(七)、玻璃用助剂项目进度规划</w:t>
        </w:r>
        <w:r>
          <w:tab/>
        </w:r>
        <w:r>
          <w:fldChar w:fldCharType="begin"/>
        </w:r>
        <w:r>
          <w:instrText xml:space="preserve"> PAGEREF _Toc11546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45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_Toc6145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34" w:history="1">
        <w:r>
          <w:rPr>
            <w:rFonts w:ascii="仿宋" w:eastAsia="仿宋" w:hAnsi="仿宋" w:cs="仿宋" w:hint="eastAsia"/>
            <w:lang w:eastAsia="zh-CN"/>
          </w:rPr>
          <w:t>(九)、玻璃用助剂项目综合评价</w:t>
        </w:r>
        <w:r>
          <w:tab/>
        </w:r>
        <w:r>
          <w:fldChar w:fldCharType="begin"/>
        </w:r>
        <w:r>
          <w:instrText xml:space="preserve"> PAGEREF _Toc26534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30" w:history="1">
        <w:r>
          <w:rPr>
            <w:rFonts w:ascii="仿宋" w:eastAsia="仿宋" w:hAnsi="仿宋" w:cs="仿宋" w:hint="eastAsia"/>
            <w:lang w:eastAsia="zh-CN"/>
          </w:rPr>
          <w:t>五、法人治理</w:t>
        </w:r>
        <w:r>
          <w:tab/>
        </w:r>
        <w:r>
          <w:fldChar w:fldCharType="begin"/>
        </w:r>
        <w:r>
          <w:instrText xml:space="preserve"> PAGEREF _Toc14230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79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_Toc31579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5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_Toc1215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01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_Toc23601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96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_Toc26096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47" w:history="1">
        <w:r>
          <w:rPr>
            <w:rFonts w:ascii="仿宋" w:eastAsia="仿宋" w:hAnsi="仿宋" w:cs="仿宋" w:hint="eastAsia"/>
            <w:lang w:eastAsia="zh-CN"/>
          </w:rPr>
          <w:t>六、SWOT分析</w:t>
        </w:r>
        <w:r>
          <w:tab/>
        </w:r>
        <w:r>
          <w:fldChar w:fldCharType="begin"/>
        </w:r>
        <w:r>
          <w:instrText xml:space="preserve"> PAGEREF _Toc6047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86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_Toc22586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22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_Toc3622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324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_Toc23324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72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_Toc26172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63" w:history="1">
        <w:r>
          <w:rPr>
            <w:rFonts w:ascii="仿宋" w:eastAsia="仿宋" w:hAnsi="仿宋" w:cs="仿宋" w:hint="eastAsia"/>
            <w:lang w:eastAsia="zh-CN"/>
          </w:rPr>
          <w:t>七、玻璃用助剂项目经济效益</w:t>
        </w:r>
        <w:r>
          <w:tab/>
        </w:r>
        <w:r>
          <w:fldChar w:fldCharType="begin"/>
        </w:r>
        <w:r>
          <w:instrText xml:space="preserve"> PAGEREF _Toc29763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59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_Toc27559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97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_Toc20997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37" w:history="1">
        <w:r>
          <w:rPr>
            <w:rFonts w:ascii="仿宋" w:eastAsia="仿宋" w:hAnsi="仿宋" w:cs="仿宋" w:hint="eastAsia"/>
            <w:lang w:eastAsia="zh-CN"/>
          </w:rPr>
          <w:t>(三)、玻璃用助剂项目盈利能力分析</w:t>
        </w:r>
        <w:r>
          <w:tab/>
        </w:r>
        <w:r>
          <w:fldChar w:fldCharType="begin"/>
        </w:r>
        <w:r>
          <w:instrText xml:space="preserve"> PAGEREF _Toc26237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5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_Toc2765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46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_Toc3946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55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_Toc10455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41" w:history="1">
        <w:r>
          <w:rPr>
            <w:rFonts w:ascii="仿宋" w:eastAsia="仿宋" w:hAnsi="仿宋" w:cs="仿宋" w:hint="eastAsia"/>
            <w:lang w:eastAsia="zh-CN"/>
          </w:rPr>
          <w:t>八、投资方案分析</w:t>
        </w:r>
        <w:r>
          <w:tab/>
        </w:r>
        <w:r>
          <w:fldChar w:fldCharType="begin"/>
        </w:r>
        <w:r>
          <w:instrText xml:space="preserve"> PAGEREF _Toc13041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89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_Toc27889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23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_Toc25523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60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_Toc18460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61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_Toc23561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54" w:history="1">
        <w:r>
          <w:rPr>
            <w:rFonts w:ascii="仿宋" w:eastAsia="仿宋" w:hAnsi="仿宋" w:cs="仿宋" w:hint="eastAsia"/>
            <w:lang w:eastAsia="zh-CN"/>
          </w:rPr>
          <w:t>(五)、玻璃用助剂项目总投资</w:t>
        </w:r>
        <w:r>
          <w:tab/>
        </w:r>
        <w:r>
          <w:fldChar w:fldCharType="begin"/>
        </w:r>
        <w:r>
          <w:instrText xml:space="preserve"> PAGEREF _Toc19254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55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_Toc29055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7" w:history="1">
        <w:r>
          <w:rPr>
            <w:rFonts w:ascii="仿宋" w:eastAsia="仿宋" w:hAnsi="仿宋" w:cs="仿宋" w:hint="eastAsia"/>
            <w:lang w:eastAsia="zh-CN"/>
          </w:rPr>
          <w:t>九、环境保护分析</w:t>
        </w:r>
        <w:r>
          <w:tab/>
        </w:r>
        <w:r>
          <w:fldChar w:fldCharType="begin"/>
        </w:r>
        <w:r>
          <w:instrText xml:space="preserve"> PAGEREF _Toc1317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06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_Toc20706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16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_Toc19216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90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_Toc12290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9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_Toc939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40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_Toc19040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42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_Toc5542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08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_Toc26708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22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_Toc23222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72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_Toc27772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68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_Toc17368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0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_Toc360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_Toc190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75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_Toc4575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29" w:history="1">
        <w:r>
          <w:rPr>
            <w:rFonts w:ascii="仿宋" w:eastAsia="仿宋" w:hAnsi="仿宋" w:cs="仿宋" w:hint="eastAsia"/>
            <w:lang w:eastAsia="zh-CN"/>
          </w:rPr>
          <w:t>十、建设进度分析</w:t>
        </w:r>
        <w:r>
          <w:tab/>
        </w:r>
        <w:r>
          <w:fldChar w:fldCharType="begin"/>
        </w:r>
        <w:r>
          <w:instrText xml:space="preserve"> PAGEREF _Toc19329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93" w:history="1">
        <w:r>
          <w:rPr>
            <w:rFonts w:ascii="仿宋" w:eastAsia="仿宋" w:hAnsi="仿宋" w:cs="仿宋" w:hint="eastAsia"/>
            <w:lang w:eastAsia="zh-CN"/>
          </w:rPr>
          <w:t>(一)、玻璃用助剂项目进度安排</w:t>
        </w:r>
        <w:r>
          <w:tab/>
        </w:r>
        <w:r>
          <w:fldChar w:fldCharType="begin"/>
        </w:r>
        <w:r>
          <w:instrText xml:space="preserve"> PAGEREF _Toc18493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68" w:history="1">
        <w:r>
          <w:rPr>
            <w:rFonts w:ascii="仿宋" w:eastAsia="仿宋" w:hAnsi="仿宋" w:cs="仿宋" w:hint="eastAsia"/>
            <w:lang w:eastAsia="zh-CN"/>
          </w:rPr>
          <w:t>(二)、玻璃用助剂项目实施保障措施</w:t>
        </w:r>
        <w:r>
          <w:tab/>
        </w:r>
        <w:r>
          <w:fldChar w:fldCharType="begin"/>
        </w:r>
        <w:r>
          <w:instrText xml:space="preserve"> PAGEREF _Toc17168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27" w:history="1">
        <w:r>
          <w:rPr>
            <w:rFonts w:ascii="仿宋" w:eastAsia="仿宋" w:hAnsi="仿宋" w:cs="仿宋" w:hint="eastAsia"/>
            <w:lang w:eastAsia="zh-CN"/>
          </w:rPr>
          <w:t>十一、风险分析</w:t>
        </w:r>
        <w:r>
          <w:tab/>
        </w:r>
        <w:r>
          <w:fldChar w:fldCharType="begin"/>
        </w:r>
        <w:r>
          <w:instrText xml:space="preserve"> PAGEREF _Toc30127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85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_Toc20985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6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_Toc2136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72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_Toc19572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01" w:history="1">
        <w:r>
          <w:rPr>
            <w:rFonts w:ascii="仿宋" w:eastAsia="仿宋" w:hAnsi="仿宋" w:cs="仿宋" w:hint="eastAsia"/>
            <w:lang w:eastAsia="zh-CN"/>
          </w:rPr>
          <w:t>十二、社会和环境责任</w:t>
        </w:r>
        <w:r>
          <w:tab/>
        </w:r>
        <w:r>
          <w:fldChar w:fldCharType="begin"/>
        </w:r>
        <w:r>
          <w:instrText xml:space="preserve"> PAGEREF _Toc12201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5" w:history="1">
        <w:r>
          <w:rPr>
            <w:rFonts w:ascii="仿宋" w:eastAsia="仿宋" w:hAnsi="仿宋" w:cs="仿宋" w:hint="eastAsia"/>
            <w:lang w:eastAsia="zh-CN"/>
          </w:rPr>
          <w:t>(一)、社会责任玻璃用助剂项目</w:t>
        </w:r>
        <w:r>
          <w:tab/>
        </w:r>
        <w:r>
          <w:fldChar w:fldCharType="begin"/>
        </w:r>
        <w:r>
          <w:instrText xml:space="preserve"> PAGEREF _Toc2015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1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_Toc2161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25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_Toc32525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36" w:history="1">
        <w:r>
          <w:rPr>
            <w:rFonts w:ascii="仿宋" w:eastAsia="仿宋" w:hAnsi="仿宋" w:cs="仿宋" w:hint="eastAsia"/>
            <w:lang w:eastAsia="zh-CN"/>
          </w:rPr>
          <w:t>十三、市场营销策略</w:t>
        </w:r>
        <w:r>
          <w:tab/>
        </w:r>
        <w:r>
          <w:fldChar w:fldCharType="begin"/>
        </w:r>
        <w:r>
          <w:instrText xml:space="preserve"> PAGEREF _Toc13936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05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_Toc29205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37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_Toc16237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9600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_Toc9600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88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_Toc23588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19" w:history="1">
        <w:r>
          <w:rPr>
            <w:rFonts w:ascii="仿宋" w:eastAsia="仿宋" w:hAnsi="仿宋" w:cs="仿宋" w:hint="eastAsia"/>
            <w:lang w:eastAsia="zh-CN"/>
          </w:rPr>
          <w:t>十四、法律和合规事项</w:t>
        </w:r>
        <w:r>
          <w:tab/>
        </w:r>
        <w:r>
          <w:fldChar w:fldCharType="begin"/>
        </w:r>
        <w:r>
          <w:instrText xml:space="preserve"> PAGEREF _Toc17419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00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_Toc21900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17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_Toc16217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31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_Toc31031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97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_Toc12097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92" w:history="1">
        <w:r>
          <w:rPr>
            <w:rFonts w:ascii="仿宋" w:eastAsia="仿宋" w:hAnsi="仿宋" w:cs="仿宋" w:hint="eastAsia"/>
            <w:lang w:eastAsia="zh-CN"/>
          </w:rPr>
          <w:t>十五、玻璃用助剂项目总结分析</w:t>
        </w:r>
        <w:r>
          <w:tab/>
        </w:r>
        <w:r>
          <w:fldChar w:fldCharType="begin"/>
        </w:r>
        <w:r>
          <w:instrText xml:space="preserve"> PAGEREF _Toc17892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3195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4798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6517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https://d.book118.com/218031071017006031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玻璃用助剂相关行业公司成立报告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玻璃用助剂相关行业公司成立报告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玻璃用助剂相关行业公司成立报告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玻璃用助剂相关行业公司成立报告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玻璃用助剂相关行业公司成立报告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21803107101700603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2023-12-31T14:16:00Z</dcterms:created>
  <dcterms:modified xsi:type="dcterms:W3CDTF">2023-12-31T14:17:02Z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844BE308E01644D480B0A46BE36F7F96_11</vt:lpwstr>
  </property>
  <property fmtid="{D5CDD505-2E9C-101B-9397-08002B2CF9AE}" pid="3" name="KSOProductBuildVer">
    <vt:lpwstr>2052-12.1.0.16120</vt:lpwstr>
  </property>
</Properties>
</file>