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家庭雇工服务项目规划设计纲要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59" w:history="1">
        <w:r>
          <w:rPr>
            <w:rFonts w:ascii="仿宋" w:eastAsia="仿宋" w:hAnsi="仿宋" w:cs="仿宋" w:hint="eastAsia"/>
            <w:lang w:eastAsia="zh-CN"/>
          </w:rPr>
          <w:t>序言</w:t>
        </w:r>
        <w:r>
          <w:tab/>
        </w:r>
        <w:r>
          <w:fldChar w:fldCharType="begin"/>
        </w:r>
        <w:r>
          <w:instrText xml:space="preserve"> PAGEREF _Toc4159 \h </w:instrText>
        </w:r>
        <w:r>
          <w:fldChar w:fldCharType="separate"/>
        </w:r>
        <w:r>
          <w:t>3</w:t>
        </w:r>
        <w:r>
          <w:fldChar w:fldCharType="end"/>
        </w:r>
      </w:hyperlink>
    </w:p>
    <w:p>
      <w:pPr>
        <w:pStyle w:val="TOC1"/>
        <w:tabs>
          <w:tab w:val="right" w:leader="dot" w:pos="8306"/>
        </w:tabs>
      </w:pPr>
      <w:hyperlink w:anchor="_Toc6394" w:history="1">
        <w:r>
          <w:rPr>
            <w:rFonts w:ascii="仿宋" w:eastAsia="仿宋" w:hAnsi="仿宋" w:cs="仿宋" w:hint="eastAsia"/>
            <w:lang w:eastAsia="zh-CN"/>
          </w:rPr>
          <w:t>一、产品规划分析</w:t>
        </w:r>
        <w:r>
          <w:tab/>
        </w:r>
        <w:r>
          <w:fldChar w:fldCharType="begin"/>
        </w:r>
        <w:r>
          <w:instrText xml:space="preserve"> PAGEREF _Toc6394 \h </w:instrText>
        </w:r>
        <w:r>
          <w:fldChar w:fldCharType="separate"/>
        </w:r>
        <w:r>
          <w:t>3</w:t>
        </w:r>
        <w:r>
          <w:fldChar w:fldCharType="end"/>
        </w:r>
      </w:hyperlink>
    </w:p>
    <w:p>
      <w:pPr>
        <w:pStyle w:val="TOC2"/>
        <w:tabs>
          <w:tab w:val="right" w:leader="dot" w:pos="8306"/>
        </w:tabs>
      </w:pPr>
      <w:hyperlink w:anchor="_Toc4098" w:history="1">
        <w:r>
          <w:rPr>
            <w:rFonts w:ascii="仿宋" w:eastAsia="仿宋" w:hAnsi="仿宋" w:cs="仿宋" w:hint="eastAsia"/>
            <w:lang w:eastAsia="zh-CN"/>
          </w:rPr>
          <w:t>(一)、产品规划</w:t>
        </w:r>
        <w:r>
          <w:tab/>
        </w:r>
        <w:r>
          <w:fldChar w:fldCharType="begin"/>
        </w:r>
        <w:r>
          <w:instrText xml:space="preserve"> PAGEREF _Toc4098 \h </w:instrText>
        </w:r>
        <w:r>
          <w:fldChar w:fldCharType="separate"/>
        </w:r>
        <w:r>
          <w:t>3</w:t>
        </w:r>
        <w:r>
          <w:fldChar w:fldCharType="end"/>
        </w:r>
      </w:hyperlink>
    </w:p>
    <w:p>
      <w:pPr>
        <w:pStyle w:val="TOC2"/>
        <w:tabs>
          <w:tab w:val="right" w:leader="dot" w:pos="8306"/>
        </w:tabs>
      </w:pPr>
      <w:hyperlink w:anchor="_Toc15665" w:history="1">
        <w:r>
          <w:rPr>
            <w:rFonts w:ascii="仿宋" w:eastAsia="仿宋" w:hAnsi="仿宋" w:cs="仿宋" w:hint="eastAsia"/>
            <w:lang w:eastAsia="zh-CN"/>
          </w:rPr>
          <w:t>(二)、建设规模</w:t>
        </w:r>
        <w:r>
          <w:tab/>
        </w:r>
        <w:r>
          <w:fldChar w:fldCharType="begin"/>
        </w:r>
        <w:r>
          <w:instrText xml:space="preserve"> PAGEREF _Toc15665 \h </w:instrText>
        </w:r>
        <w:r>
          <w:fldChar w:fldCharType="separate"/>
        </w:r>
        <w:r>
          <w:t>4</w:t>
        </w:r>
        <w:r>
          <w:fldChar w:fldCharType="end"/>
        </w:r>
      </w:hyperlink>
    </w:p>
    <w:p>
      <w:pPr>
        <w:pStyle w:val="TOC1"/>
        <w:tabs>
          <w:tab w:val="right" w:leader="dot" w:pos="8306"/>
        </w:tabs>
      </w:pPr>
      <w:hyperlink w:anchor="_Toc27905" w:history="1">
        <w:r>
          <w:rPr>
            <w:rFonts w:ascii="仿宋" w:eastAsia="仿宋" w:hAnsi="仿宋" w:cs="仿宋" w:hint="eastAsia"/>
            <w:lang w:eastAsia="zh-CN"/>
          </w:rPr>
          <w:t>二、家庭雇工服务项目建设单位说明</w:t>
        </w:r>
        <w:r>
          <w:tab/>
        </w:r>
        <w:r>
          <w:fldChar w:fldCharType="begin"/>
        </w:r>
        <w:r>
          <w:instrText xml:space="preserve"> PAGEREF _Toc27905 \h </w:instrText>
        </w:r>
        <w:r>
          <w:fldChar w:fldCharType="separate"/>
        </w:r>
        <w:r>
          <w:t>5</w:t>
        </w:r>
        <w:r>
          <w:fldChar w:fldCharType="end"/>
        </w:r>
      </w:hyperlink>
    </w:p>
    <w:p>
      <w:pPr>
        <w:pStyle w:val="TOC2"/>
        <w:tabs>
          <w:tab w:val="right" w:leader="dot" w:pos="8306"/>
        </w:tabs>
      </w:pPr>
      <w:hyperlink w:anchor="_Toc11494" w:history="1">
        <w:r>
          <w:rPr>
            <w:rFonts w:ascii="仿宋" w:eastAsia="仿宋" w:hAnsi="仿宋" w:cs="仿宋" w:hint="eastAsia"/>
            <w:lang w:eastAsia="zh-CN"/>
          </w:rPr>
          <w:t>(一)、家庭雇工服务项目承办单位基本情况</w:t>
        </w:r>
        <w:r>
          <w:tab/>
        </w:r>
        <w:r>
          <w:fldChar w:fldCharType="begin"/>
        </w:r>
        <w:r>
          <w:instrText xml:space="preserve"> PAGEREF _Toc11494 \h </w:instrText>
        </w:r>
        <w:r>
          <w:fldChar w:fldCharType="separate"/>
        </w:r>
        <w:r>
          <w:t>5</w:t>
        </w:r>
        <w:r>
          <w:fldChar w:fldCharType="end"/>
        </w:r>
      </w:hyperlink>
    </w:p>
    <w:p>
      <w:pPr>
        <w:pStyle w:val="TOC2"/>
        <w:tabs>
          <w:tab w:val="right" w:leader="dot" w:pos="8306"/>
        </w:tabs>
      </w:pPr>
      <w:hyperlink w:anchor="_Toc24297" w:history="1">
        <w:r>
          <w:rPr>
            <w:rFonts w:ascii="仿宋" w:eastAsia="仿宋" w:hAnsi="仿宋" w:cs="仿宋" w:hint="eastAsia"/>
            <w:lang w:eastAsia="zh-CN"/>
          </w:rPr>
          <w:t>(二)、公司经济效益分析</w:t>
        </w:r>
        <w:r>
          <w:tab/>
        </w:r>
        <w:r>
          <w:fldChar w:fldCharType="begin"/>
        </w:r>
        <w:r>
          <w:instrText xml:space="preserve"> PAGEREF _Toc24297 \h </w:instrText>
        </w:r>
        <w:r>
          <w:fldChar w:fldCharType="separate"/>
        </w:r>
        <w:r>
          <w:t>5</w:t>
        </w:r>
        <w:r>
          <w:fldChar w:fldCharType="end"/>
        </w:r>
      </w:hyperlink>
    </w:p>
    <w:p>
      <w:pPr>
        <w:pStyle w:val="TOC1"/>
        <w:tabs>
          <w:tab w:val="right" w:leader="dot" w:pos="8306"/>
        </w:tabs>
      </w:pPr>
      <w:hyperlink w:anchor="_Toc5302" w:history="1">
        <w:r>
          <w:rPr>
            <w:rFonts w:ascii="仿宋" w:eastAsia="仿宋" w:hAnsi="仿宋" w:cs="仿宋" w:hint="eastAsia"/>
            <w:lang w:eastAsia="zh-CN"/>
          </w:rPr>
          <w:t>三、家庭雇工服务项目选址可行性分析</w:t>
        </w:r>
        <w:r>
          <w:tab/>
        </w:r>
        <w:r>
          <w:fldChar w:fldCharType="begin"/>
        </w:r>
        <w:r>
          <w:instrText xml:space="preserve"> PAGEREF _Toc5302 \h </w:instrText>
        </w:r>
        <w:r>
          <w:fldChar w:fldCharType="separate"/>
        </w:r>
        <w:r>
          <w:t>6</w:t>
        </w:r>
        <w:r>
          <w:fldChar w:fldCharType="end"/>
        </w:r>
      </w:hyperlink>
    </w:p>
    <w:p>
      <w:pPr>
        <w:pStyle w:val="TOC2"/>
        <w:tabs>
          <w:tab w:val="right" w:leader="dot" w:pos="8306"/>
        </w:tabs>
      </w:pPr>
      <w:hyperlink w:anchor="_Toc27904" w:history="1">
        <w:r>
          <w:rPr>
            <w:rFonts w:ascii="仿宋" w:eastAsia="仿宋" w:hAnsi="仿宋" w:cs="仿宋" w:hint="eastAsia"/>
            <w:lang w:eastAsia="zh-CN"/>
          </w:rPr>
          <w:t>(一)、家庭雇工服务项目选址</w:t>
        </w:r>
        <w:r>
          <w:tab/>
        </w:r>
        <w:r>
          <w:fldChar w:fldCharType="begin"/>
        </w:r>
        <w:r>
          <w:instrText xml:space="preserve"> PAGEREF _Toc27904 \h </w:instrText>
        </w:r>
        <w:r>
          <w:fldChar w:fldCharType="separate"/>
        </w:r>
        <w:r>
          <w:t>6</w:t>
        </w:r>
        <w:r>
          <w:fldChar w:fldCharType="end"/>
        </w:r>
      </w:hyperlink>
    </w:p>
    <w:p>
      <w:pPr>
        <w:pStyle w:val="TOC2"/>
        <w:tabs>
          <w:tab w:val="right" w:leader="dot" w:pos="8306"/>
        </w:tabs>
      </w:pPr>
      <w:hyperlink w:anchor="_Toc8068" w:history="1">
        <w:r>
          <w:rPr>
            <w:rFonts w:ascii="仿宋" w:eastAsia="仿宋" w:hAnsi="仿宋" w:cs="仿宋" w:hint="eastAsia"/>
            <w:lang w:eastAsia="zh-CN"/>
          </w:rPr>
          <w:t>(二)、用地控制指标</w:t>
        </w:r>
        <w:r>
          <w:tab/>
        </w:r>
        <w:r>
          <w:fldChar w:fldCharType="begin"/>
        </w:r>
        <w:r>
          <w:instrText xml:space="preserve"> PAGEREF _Toc8068 \h </w:instrText>
        </w:r>
        <w:r>
          <w:fldChar w:fldCharType="separate"/>
        </w:r>
        <w:r>
          <w:t>6</w:t>
        </w:r>
        <w:r>
          <w:fldChar w:fldCharType="end"/>
        </w:r>
      </w:hyperlink>
    </w:p>
    <w:p>
      <w:pPr>
        <w:pStyle w:val="TOC2"/>
        <w:tabs>
          <w:tab w:val="right" w:leader="dot" w:pos="8306"/>
        </w:tabs>
      </w:pPr>
      <w:hyperlink w:anchor="_Toc7296" w:history="1">
        <w:r>
          <w:rPr>
            <w:rFonts w:ascii="仿宋" w:eastAsia="仿宋" w:hAnsi="仿宋" w:cs="仿宋" w:hint="eastAsia"/>
            <w:lang w:eastAsia="zh-CN"/>
          </w:rPr>
          <w:t>(三)、节约用地措施</w:t>
        </w:r>
        <w:r>
          <w:tab/>
        </w:r>
        <w:r>
          <w:fldChar w:fldCharType="begin"/>
        </w:r>
        <w:r>
          <w:instrText xml:space="preserve"> PAGEREF _Toc7296 \h </w:instrText>
        </w:r>
        <w:r>
          <w:fldChar w:fldCharType="separate"/>
        </w:r>
        <w:r>
          <w:t>8</w:t>
        </w:r>
        <w:r>
          <w:fldChar w:fldCharType="end"/>
        </w:r>
      </w:hyperlink>
    </w:p>
    <w:p>
      <w:pPr>
        <w:pStyle w:val="TOC2"/>
        <w:tabs>
          <w:tab w:val="right" w:leader="dot" w:pos="8306"/>
        </w:tabs>
      </w:pPr>
      <w:hyperlink w:anchor="_Toc21470" w:history="1">
        <w:r>
          <w:rPr>
            <w:rFonts w:ascii="仿宋" w:eastAsia="仿宋" w:hAnsi="仿宋" w:cs="仿宋" w:hint="eastAsia"/>
            <w:lang w:eastAsia="zh-CN"/>
          </w:rPr>
          <w:t>(四)、总图布置方案</w:t>
        </w:r>
        <w:r>
          <w:tab/>
        </w:r>
        <w:r>
          <w:fldChar w:fldCharType="begin"/>
        </w:r>
        <w:r>
          <w:instrText xml:space="preserve"> PAGEREF _Toc21470 \h </w:instrText>
        </w:r>
        <w:r>
          <w:fldChar w:fldCharType="separate"/>
        </w:r>
        <w:r>
          <w:t>10</w:t>
        </w:r>
        <w:r>
          <w:fldChar w:fldCharType="end"/>
        </w:r>
      </w:hyperlink>
    </w:p>
    <w:p>
      <w:pPr>
        <w:pStyle w:val="TOC2"/>
        <w:tabs>
          <w:tab w:val="right" w:leader="dot" w:pos="8306"/>
        </w:tabs>
      </w:pPr>
      <w:hyperlink w:anchor="_Toc7937" w:history="1">
        <w:r>
          <w:rPr>
            <w:rFonts w:ascii="仿宋" w:eastAsia="仿宋" w:hAnsi="仿宋" w:cs="仿宋" w:hint="eastAsia"/>
            <w:lang w:eastAsia="zh-CN"/>
          </w:rPr>
          <w:t>(五)、选址综合评价</w:t>
        </w:r>
        <w:r>
          <w:tab/>
        </w:r>
        <w:r>
          <w:fldChar w:fldCharType="begin"/>
        </w:r>
        <w:r>
          <w:instrText xml:space="preserve"> PAGEREF _Toc7937 \h </w:instrText>
        </w:r>
        <w:r>
          <w:fldChar w:fldCharType="separate"/>
        </w:r>
        <w:r>
          <w:t>11</w:t>
        </w:r>
        <w:r>
          <w:fldChar w:fldCharType="end"/>
        </w:r>
      </w:hyperlink>
    </w:p>
    <w:p>
      <w:pPr>
        <w:pStyle w:val="TOC1"/>
        <w:tabs>
          <w:tab w:val="right" w:leader="dot" w:pos="8306"/>
        </w:tabs>
      </w:pPr>
      <w:hyperlink w:anchor="_Toc13650" w:history="1">
        <w:r>
          <w:rPr>
            <w:rFonts w:ascii="仿宋" w:eastAsia="仿宋" w:hAnsi="仿宋" w:cs="仿宋" w:hint="eastAsia"/>
            <w:lang w:eastAsia="zh-CN"/>
          </w:rPr>
          <w:t>四、家庭雇工服务项目文档管理</w:t>
        </w:r>
        <w:r>
          <w:tab/>
        </w:r>
        <w:r>
          <w:fldChar w:fldCharType="begin"/>
        </w:r>
        <w:r>
          <w:instrText xml:space="preserve"> PAGEREF _Toc13650 \h </w:instrText>
        </w:r>
        <w:r>
          <w:fldChar w:fldCharType="separate"/>
        </w:r>
        <w:r>
          <w:t>12</w:t>
        </w:r>
        <w:r>
          <w:fldChar w:fldCharType="end"/>
        </w:r>
      </w:hyperlink>
    </w:p>
    <w:p>
      <w:pPr>
        <w:pStyle w:val="TOC2"/>
        <w:tabs>
          <w:tab w:val="right" w:leader="dot" w:pos="8306"/>
        </w:tabs>
      </w:pPr>
      <w:hyperlink w:anchor="_Toc26844" w:history="1">
        <w:r>
          <w:rPr>
            <w:rFonts w:ascii="仿宋" w:eastAsia="仿宋" w:hAnsi="仿宋" w:cs="仿宋" w:hint="eastAsia"/>
            <w:lang w:eastAsia="zh-CN"/>
          </w:rPr>
          <w:t>(一)、文档编制与审查</w:t>
        </w:r>
        <w:r>
          <w:tab/>
        </w:r>
        <w:r>
          <w:fldChar w:fldCharType="begin"/>
        </w:r>
        <w:r>
          <w:instrText xml:space="preserve"> PAGEREF _Toc26844 \h </w:instrText>
        </w:r>
        <w:r>
          <w:fldChar w:fldCharType="separate"/>
        </w:r>
        <w:r>
          <w:t>12</w:t>
        </w:r>
        <w:r>
          <w:fldChar w:fldCharType="end"/>
        </w:r>
      </w:hyperlink>
    </w:p>
    <w:p>
      <w:pPr>
        <w:pStyle w:val="TOC2"/>
        <w:tabs>
          <w:tab w:val="right" w:leader="dot" w:pos="8306"/>
        </w:tabs>
      </w:pPr>
      <w:hyperlink w:anchor="_Toc4536" w:history="1">
        <w:r>
          <w:rPr>
            <w:rFonts w:ascii="仿宋" w:eastAsia="仿宋" w:hAnsi="仿宋" w:cs="仿宋" w:hint="eastAsia"/>
            <w:lang w:eastAsia="zh-CN"/>
          </w:rPr>
          <w:t>(二)、文档发布与分发</w:t>
        </w:r>
        <w:r>
          <w:tab/>
        </w:r>
        <w:r>
          <w:fldChar w:fldCharType="begin"/>
        </w:r>
        <w:r>
          <w:instrText xml:space="preserve"> PAGEREF _Toc4536 \h </w:instrText>
        </w:r>
        <w:r>
          <w:fldChar w:fldCharType="separate"/>
        </w:r>
        <w:r>
          <w:t>13</w:t>
        </w:r>
        <w:r>
          <w:fldChar w:fldCharType="end"/>
        </w:r>
      </w:hyperlink>
    </w:p>
    <w:p>
      <w:pPr>
        <w:pStyle w:val="TOC2"/>
        <w:tabs>
          <w:tab w:val="right" w:leader="dot" w:pos="8306"/>
        </w:tabs>
      </w:pPr>
      <w:hyperlink w:anchor="_Toc6120" w:history="1">
        <w:r>
          <w:rPr>
            <w:rFonts w:ascii="仿宋" w:eastAsia="仿宋" w:hAnsi="仿宋" w:cs="仿宋" w:hint="eastAsia"/>
            <w:lang w:eastAsia="zh-CN"/>
          </w:rPr>
          <w:t>(三)、文档存档与归档</w:t>
        </w:r>
        <w:r>
          <w:tab/>
        </w:r>
        <w:r>
          <w:fldChar w:fldCharType="begin"/>
        </w:r>
        <w:r>
          <w:instrText xml:space="preserve"> PAGEREF _Toc6120 \h </w:instrText>
        </w:r>
        <w:r>
          <w:fldChar w:fldCharType="separate"/>
        </w:r>
        <w:r>
          <w:t>14</w:t>
        </w:r>
        <w:r>
          <w:fldChar w:fldCharType="end"/>
        </w:r>
      </w:hyperlink>
    </w:p>
    <w:p>
      <w:pPr>
        <w:pStyle w:val="TOC1"/>
        <w:tabs>
          <w:tab w:val="right" w:leader="dot" w:pos="8306"/>
        </w:tabs>
      </w:pPr>
      <w:hyperlink w:anchor="_Toc24954" w:history="1">
        <w:r>
          <w:rPr>
            <w:rFonts w:ascii="仿宋" w:eastAsia="仿宋" w:hAnsi="仿宋" w:cs="仿宋" w:hint="eastAsia"/>
            <w:lang w:eastAsia="zh-CN"/>
          </w:rPr>
          <w:t>五、工艺说明</w:t>
        </w:r>
        <w:r>
          <w:tab/>
        </w:r>
        <w:r>
          <w:fldChar w:fldCharType="begin"/>
        </w:r>
        <w:r>
          <w:instrText xml:space="preserve"> PAGEREF _Toc24954 \h </w:instrText>
        </w:r>
        <w:r>
          <w:fldChar w:fldCharType="separate"/>
        </w:r>
        <w:r>
          <w:t>15</w:t>
        </w:r>
        <w:r>
          <w:fldChar w:fldCharType="end"/>
        </w:r>
      </w:hyperlink>
    </w:p>
    <w:p>
      <w:pPr>
        <w:pStyle w:val="TOC2"/>
        <w:tabs>
          <w:tab w:val="right" w:leader="dot" w:pos="8306"/>
        </w:tabs>
      </w:pPr>
      <w:hyperlink w:anchor="_Toc5392" w:history="1">
        <w:r>
          <w:rPr>
            <w:rFonts w:ascii="仿宋" w:eastAsia="仿宋" w:hAnsi="仿宋" w:cs="仿宋" w:hint="eastAsia"/>
            <w:lang w:eastAsia="zh-CN"/>
          </w:rPr>
          <w:t>(一)、技术管理特点</w:t>
        </w:r>
        <w:r>
          <w:tab/>
        </w:r>
        <w:r>
          <w:fldChar w:fldCharType="begin"/>
        </w:r>
        <w:r>
          <w:instrText xml:space="preserve"> PAGEREF _Toc5392 \h </w:instrText>
        </w:r>
        <w:r>
          <w:fldChar w:fldCharType="separate"/>
        </w:r>
        <w:r>
          <w:t>15</w:t>
        </w:r>
        <w:r>
          <w:fldChar w:fldCharType="end"/>
        </w:r>
      </w:hyperlink>
    </w:p>
    <w:p>
      <w:pPr>
        <w:pStyle w:val="TOC2"/>
        <w:tabs>
          <w:tab w:val="right" w:leader="dot" w:pos="8306"/>
        </w:tabs>
      </w:pPr>
      <w:hyperlink w:anchor="_Toc7002" w:history="1">
        <w:r>
          <w:rPr>
            <w:rFonts w:ascii="仿宋" w:eastAsia="仿宋" w:hAnsi="仿宋" w:cs="仿宋" w:hint="eastAsia"/>
            <w:lang w:eastAsia="zh-CN"/>
          </w:rPr>
          <w:t>(二)、家庭雇工服务项目工艺技术设计方案</w:t>
        </w:r>
        <w:r>
          <w:tab/>
        </w:r>
        <w:r>
          <w:fldChar w:fldCharType="begin"/>
        </w:r>
        <w:r>
          <w:instrText xml:space="preserve"> PAGEREF _Toc7002 \h </w:instrText>
        </w:r>
        <w:r>
          <w:fldChar w:fldCharType="separate"/>
        </w:r>
        <w:r>
          <w:t>16</w:t>
        </w:r>
        <w:r>
          <w:fldChar w:fldCharType="end"/>
        </w:r>
      </w:hyperlink>
    </w:p>
    <w:p>
      <w:pPr>
        <w:pStyle w:val="TOC2"/>
        <w:tabs>
          <w:tab w:val="right" w:leader="dot" w:pos="8306"/>
        </w:tabs>
      </w:pPr>
      <w:hyperlink w:anchor="_Toc28551" w:history="1">
        <w:r>
          <w:rPr>
            <w:rFonts w:ascii="仿宋" w:eastAsia="仿宋" w:hAnsi="仿宋" w:cs="仿宋" w:hint="eastAsia"/>
            <w:lang w:eastAsia="zh-CN"/>
          </w:rPr>
          <w:t>(三)、设备选型方案</w:t>
        </w:r>
        <w:r>
          <w:tab/>
        </w:r>
        <w:r>
          <w:fldChar w:fldCharType="begin"/>
        </w:r>
        <w:r>
          <w:instrText xml:space="preserve"> PAGEREF _Toc28551 \h </w:instrText>
        </w:r>
        <w:r>
          <w:fldChar w:fldCharType="separate"/>
        </w:r>
        <w:r>
          <w:t>18</w:t>
        </w:r>
        <w:r>
          <w:fldChar w:fldCharType="end"/>
        </w:r>
      </w:hyperlink>
    </w:p>
    <w:p>
      <w:pPr>
        <w:pStyle w:val="TOC1"/>
        <w:tabs>
          <w:tab w:val="right" w:leader="dot" w:pos="8306"/>
        </w:tabs>
      </w:pPr>
      <w:hyperlink w:anchor="_Toc8020" w:history="1">
        <w:r>
          <w:rPr>
            <w:rFonts w:ascii="仿宋" w:eastAsia="仿宋" w:hAnsi="仿宋" w:cs="仿宋" w:hint="eastAsia"/>
            <w:lang w:eastAsia="zh-CN"/>
          </w:rPr>
          <w:t>六、家庭雇工服务项目土建工程</w:t>
        </w:r>
        <w:r>
          <w:tab/>
        </w:r>
        <w:r>
          <w:fldChar w:fldCharType="begin"/>
        </w:r>
        <w:r>
          <w:instrText xml:space="preserve"> PAGEREF _Toc8020 \h </w:instrText>
        </w:r>
        <w:r>
          <w:fldChar w:fldCharType="separate"/>
        </w:r>
        <w:r>
          <w:t>19</w:t>
        </w:r>
        <w:r>
          <w:fldChar w:fldCharType="end"/>
        </w:r>
      </w:hyperlink>
    </w:p>
    <w:p>
      <w:pPr>
        <w:pStyle w:val="TOC2"/>
        <w:tabs>
          <w:tab w:val="right" w:leader="dot" w:pos="8306"/>
        </w:tabs>
      </w:pPr>
      <w:hyperlink w:anchor="_Toc9892" w:history="1">
        <w:r>
          <w:rPr>
            <w:rFonts w:ascii="仿宋" w:eastAsia="仿宋" w:hAnsi="仿宋" w:cs="仿宋" w:hint="eastAsia"/>
            <w:lang w:eastAsia="zh-CN"/>
          </w:rPr>
          <w:t>(一)、建筑工程设计原则</w:t>
        </w:r>
        <w:r>
          <w:tab/>
        </w:r>
        <w:r>
          <w:fldChar w:fldCharType="begin"/>
        </w:r>
        <w:r>
          <w:instrText xml:space="preserve"> PAGEREF _Toc9892 \h </w:instrText>
        </w:r>
        <w:r>
          <w:fldChar w:fldCharType="separate"/>
        </w:r>
        <w:r>
          <w:t>19</w:t>
        </w:r>
        <w:r>
          <w:fldChar w:fldCharType="end"/>
        </w:r>
      </w:hyperlink>
    </w:p>
    <w:p>
      <w:pPr>
        <w:pStyle w:val="TOC2"/>
        <w:tabs>
          <w:tab w:val="right" w:leader="dot" w:pos="8306"/>
        </w:tabs>
      </w:pPr>
      <w:hyperlink w:anchor="_Toc14721" w:history="1">
        <w:r>
          <w:rPr>
            <w:rFonts w:ascii="仿宋" w:eastAsia="仿宋" w:hAnsi="仿宋" w:cs="仿宋" w:hint="eastAsia"/>
            <w:lang w:eastAsia="zh-CN"/>
          </w:rPr>
          <w:t>(二)、土建工程设计年限及安全等级</w:t>
        </w:r>
        <w:r>
          <w:tab/>
        </w:r>
        <w:r>
          <w:fldChar w:fldCharType="begin"/>
        </w:r>
        <w:r>
          <w:instrText xml:space="preserve"> PAGEREF _Toc14721 \h </w:instrText>
        </w:r>
        <w:r>
          <w:fldChar w:fldCharType="separate"/>
        </w:r>
        <w:r>
          <w:t>20</w:t>
        </w:r>
        <w:r>
          <w:fldChar w:fldCharType="end"/>
        </w:r>
      </w:hyperlink>
    </w:p>
    <w:p>
      <w:pPr>
        <w:pStyle w:val="TOC2"/>
        <w:tabs>
          <w:tab w:val="right" w:leader="dot" w:pos="8306"/>
        </w:tabs>
      </w:pPr>
      <w:hyperlink w:anchor="_Toc32692" w:history="1">
        <w:r>
          <w:rPr>
            <w:rFonts w:ascii="仿宋" w:eastAsia="仿宋" w:hAnsi="仿宋" w:cs="仿宋" w:hint="eastAsia"/>
            <w:lang w:eastAsia="zh-CN"/>
          </w:rPr>
          <w:t>(三)、建筑工程设计总体要求</w:t>
        </w:r>
        <w:r>
          <w:tab/>
        </w:r>
        <w:r>
          <w:fldChar w:fldCharType="begin"/>
        </w:r>
        <w:r>
          <w:instrText xml:space="preserve"> PAGEREF _Toc32692 \h </w:instrText>
        </w:r>
        <w:r>
          <w:fldChar w:fldCharType="separate"/>
        </w:r>
        <w:r>
          <w:t>21</w:t>
        </w:r>
        <w:r>
          <w:fldChar w:fldCharType="end"/>
        </w:r>
      </w:hyperlink>
    </w:p>
    <w:p>
      <w:pPr>
        <w:pStyle w:val="TOC2"/>
        <w:tabs>
          <w:tab w:val="right" w:leader="dot" w:pos="8306"/>
        </w:tabs>
      </w:pPr>
      <w:hyperlink w:anchor="_Toc1323" w:history="1">
        <w:r>
          <w:rPr>
            <w:rFonts w:ascii="仿宋" w:eastAsia="仿宋" w:hAnsi="仿宋" w:cs="仿宋" w:hint="eastAsia"/>
            <w:lang w:eastAsia="zh-CN"/>
          </w:rPr>
          <w:t>(四)、土建工程建设指标</w:t>
        </w:r>
        <w:r>
          <w:tab/>
        </w:r>
        <w:r>
          <w:fldChar w:fldCharType="begin"/>
        </w:r>
        <w:r>
          <w:instrText xml:space="preserve"> PAGEREF _Toc1323 \h </w:instrText>
        </w:r>
        <w:r>
          <w:fldChar w:fldCharType="separate"/>
        </w:r>
        <w:r>
          <w:t>22</w:t>
        </w:r>
        <w:r>
          <w:fldChar w:fldCharType="end"/>
        </w:r>
      </w:hyperlink>
    </w:p>
    <w:p>
      <w:pPr>
        <w:pStyle w:val="TOC1"/>
        <w:tabs>
          <w:tab w:val="right" w:leader="dot" w:pos="8306"/>
        </w:tabs>
      </w:pPr>
      <w:hyperlink w:anchor="_Toc12098" w:history="1">
        <w:r>
          <w:rPr>
            <w:rFonts w:ascii="仿宋" w:eastAsia="仿宋" w:hAnsi="仿宋" w:cs="仿宋" w:hint="eastAsia"/>
            <w:lang w:eastAsia="zh-CN"/>
          </w:rPr>
          <w:t>七、家庭雇工服务项目创新与研发</w:t>
        </w:r>
        <w:r>
          <w:tab/>
        </w:r>
        <w:r>
          <w:fldChar w:fldCharType="begin"/>
        </w:r>
        <w:r>
          <w:instrText xml:space="preserve"> PAGEREF _Toc12098 \h </w:instrText>
        </w:r>
        <w:r>
          <w:fldChar w:fldCharType="separate"/>
        </w:r>
        <w:r>
          <w:t>22</w:t>
        </w:r>
        <w:r>
          <w:fldChar w:fldCharType="end"/>
        </w:r>
      </w:hyperlink>
    </w:p>
    <w:p>
      <w:pPr>
        <w:pStyle w:val="TOC2"/>
        <w:tabs>
          <w:tab w:val="right" w:leader="dot" w:pos="8306"/>
        </w:tabs>
      </w:pPr>
      <w:hyperlink w:anchor="_Toc31095" w:history="1">
        <w:r>
          <w:rPr>
            <w:rFonts w:ascii="仿宋" w:eastAsia="仿宋" w:hAnsi="仿宋" w:cs="仿宋" w:hint="eastAsia"/>
            <w:lang w:eastAsia="zh-CN"/>
          </w:rPr>
          <w:t>(一)、创新策略与方向</w:t>
        </w:r>
        <w:r>
          <w:tab/>
        </w:r>
        <w:r>
          <w:fldChar w:fldCharType="begin"/>
        </w:r>
        <w:r>
          <w:instrText xml:space="preserve"> PAGEREF _Toc31095 \h </w:instrText>
        </w:r>
        <w:r>
          <w:fldChar w:fldCharType="separate"/>
        </w:r>
        <w:r>
          <w:t>22</w:t>
        </w:r>
        <w:r>
          <w:fldChar w:fldCharType="end"/>
        </w:r>
      </w:hyperlink>
    </w:p>
    <w:p>
      <w:pPr>
        <w:pStyle w:val="TOC2"/>
        <w:tabs>
          <w:tab w:val="right" w:leader="dot" w:pos="8306"/>
        </w:tabs>
      </w:pPr>
      <w:hyperlink w:anchor="_Toc6558" w:history="1">
        <w:r>
          <w:rPr>
            <w:rFonts w:ascii="仿宋" w:eastAsia="仿宋" w:hAnsi="仿宋" w:cs="仿宋" w:hint="eastAsia"/>
            <w:lang w:eastAsia="zh-CN"/>
          </w:rPr>
          <w:t>(二)、研发规划与投入</w:t>
        </w:r>
        <w:r>
          <w:tab/>
        </w:r>
        <w:r>
          <w:fldChar w:fldCharType="begin"/>
        </w:r>
        <w:r>
          <w:instrText xml:space="preserve"> PAGEREF _Toc6558 \h </w:instrText>
        </w:r>
        <w:r>
          <w:fldChar w:fldCharType="separate"/>
        </w:r>
        <w:r>
          <w:t>24</w:t>
        </w:r>
        <w:r>
          <w:fldChar w:fldCharType="end"/>
        </w:r>
      </w:hyperlink>
    </w:p>
    <w:p>
      <w:pPr>
        <w:pStyle w:val="TOC1"/>
        <w:tabs>
          <w:tab w:val="right" w:leader="dot" w:pos="8306"/>
        </w:tabs>
      </w:pPr>
      <w:hyperlink w:anchor="_Toc29764" w:history="1">
        <w:r>
          <w:rPr>
            <w:rFonts w:ascii="仿宋" w:eastAsia="仿宋" w:hAnsi="仿宋" w:cs="仿宋" w:hint="eastAsia"/>
            <w:lang w:eastAsia="zh-CN"/>
          </w:rPr>
          <w:t>八、生产安全保护</w:t>
        </w:r>
        <w:r>
          <w:tab/>
        </w:r>
        <w:r>
          <w:fldChar w:fldCharType="begin"/>
        </w:r>
        <w:r>
          <w:instrText xml:space="preserve"> PAGEREF _Toc29764 \h </w:instrText>
        </w:r>
        <w:r>
          <w:fldChar w:fldCharType="separate"/>
        </w:r>
        <w:r>
          <w:t>25</w:t>
        </w:r>
        <w:r>
          <w:fldChar w:fldCharType="end"/>
        </w:r>
      </w:hyperlink>
    </w:p>
    <w:p>
      <w:pPr>
        <w:pStyle w:val="TOC2"/>
        <w:tabs>
          <w:tab w:val="right" w:leader="dot" w:pos="8306"/>
        </w:tabs>
      </w:pPr>
      <w:hyperlink w:anchor="_Toc19633" w:history="1">
        <w:r>
          <w:rPr>
            <w:rFonts w:ascii="仿宋" w:eastAsia="仿宋" w:hAnsi="仿宋" w:cs="仿宋" w:hint="eastAsia"/>
            <w:lang w:eastAsia="zh-CN"/>
          </w:rPr>
          <w:t>(一)、消防安全</w:t>
        </w:r>
        <w:r>
          <w:tab/>
        </w:r>
        <w:r>
          <w:fldChar w:fldCharType="begin"/>
        </w:r>
        <w:r>
          <w:instrText xml:space="preserve"> PAGEREF _Toc19633 \h </w:instrText>
        </w:r>
        <w:r>
          <w:fldChar w:fldCharType="separate"/>
        </w:r>
        <w:r>
          <w:t>25</w:t>
        </w:r>
        <w:r>
          <w:fldChar w:fldCharType="end"/>
        </w:r>
      </w:hyperlink>
    </w:p>
    <w:p>
      <w:pPr>
        <w:pStyle w:val="TOC2"/>
        <w:tabs>
          <w:tab w:val="right" w:leader="dot" w:pos="8306"/>
        </w:tabs>
      </w:pPr>
      <w:hyperlink w:anchor="_Toc32058" w:history="1">
        <w:r>
          <w:rPr>
            <w:rFonts w:ascii="仿宋" w:eastAsia="仿宋" w:hAnsi="仿宋" w:cs="仿宋" w:hint="eastAsia"/>
            <w:lang w:eastAsia="zh-CN"/>
          </w:rPr>
          <w:t>(二)、防火防爆总图布置措施</w:t>
        </w:r>
        <w:r>
          <w:tab/>
        </w:r>
        <w:r>
          <w:fldChar w:fldCharType="begin"/>
        </w:r>
        <w:r>
          <w:instrText xml:space="preserve"> PAGEREF _Toc32058 \h </w:instrText>
        </w:r>
        <w:r>
          <w:fldChar w:fldCharType="separate"/>
        </w:r>
        <w:r>
          <w:t>27</w:t>
        </w:r>
        <w:r>
          <w:fldChar w:fldCharType="end"/>
        </w:r>
      </w:hyperlink>
    </w:p>
    <w:p>
      <w:pPr>
        <w:pStyle w:val="TOC2"/>
        <w:tabs>
          <w:tab w:val="right" w:leader="dot" w:pos="8306"/>
        </w:tabs>
      </w:pPr>
      <w:hyperlink w:anchor="_Toc9569" w:history="1">
        <w:r>
          <w:rPr>
            <w:rFonts w:ascii="仿宋" w:eastAsia="仿宋" w:hAnsi="仿宋" w:cs="仿宋" w:hint="eastAsia"/>
            <w:lang w:eastAsia="zh-CN"/>
          </w:rPr>
          <w:t>(三)、自然灾害防范措施</w:t>
        </w:r>
        <w:r>
          <w:tab/>
        </w:r>
        <w:r>
          <w:fldChar w:fldCharType="begin"/>
        </w:r>
        <w:r>
          <w:instrText xml:space="preserve"> PAGEREF _Toc9569 \h </w:instrText>
        </w:r>
        <w:r>
          <w:fldChar w:fldCharType="separate"/>
        </w:r>
        <w:r>
          <w:t>28</w:t>
        </w:r>
        <w:r>
          <w:fldChar w:fldCharType="end"/>
        </w:r>
      </w:hyperlink>
    </w:p>
    <w:p>
      <w:pPr>
        <w:pStyle w:val="TOC2"/>
        <w:tabs>
          <w:tab w:val="right" w:leader="dot" w:pos="8306"/>
        </w:tabs>
      </w:pPr>
      <w:hyperlink w:anchor="_Toc2588" w:history="1">
        <w:r>
          <w:rPr>
            <w:rFonts w:ascii="仿宋" w:eastAsia="仿宋" w:hAnsi="仿宋" w:cs="仿宋" w:hint="eastAsia"/>
            <w:lang w:eastAsia="zh-CN"/>
          </w:rPr>
          <w:t>(四)、安全色及安全标志使用要求</w:t>
        </w:r>
        <w:r>
          <w:tab/>
        </w:r>
        <w:r>
          <w:fldChar w:fldCharType="begin"/>
        </w:r>
        <w:r>
          <w:instrText xml:space="preserve"> PAGEREF _Toc2588 \h </w:instrText>
        </w:r>
        <w:r>
          <w:fldChar w:fldCharType="separate"/>
        </w:r>
        <w:r>
          <w:t>29</w:t>
        </w:r>
        <w:r>
          <w:fldChar w:fldCharType="end"/>
        </w:r>
      </w:hyperlink>
    </w:p>
    <w:p>
      <w:pPr>
        <w:pStyle w:val="TOC2"/>
        <w:tabs>
          <w:tab w:val="right" w:leader="dot" w:pos="8306"/>
        </w:tabs>
      </w:pPr>
      <w:hyperlink w:anchor="_Toc25864" w:history="1">
        <w:r>
          <w:rPr>
            <w:rFonts w:ascii="仿宋" w:eastAsia="仿宋" w:hAnsi="仿宋" w:cs="仿宋" w:hint="eastAsia"/>
            <w:lang w:eastAsia="zh-CN"/>
          </w:rPr>
          <w:t>(五)、防尘防毒措施</w:t>
        </w:r>
        <w:r>
          <w:tab/>
        </w:r>
        <w:r>
          <w:fldChar w:fldCharType="begin"/>
        </w:r>
        <w:r>
          <w:instrText xml:space="preserve"> PAGEREF _Toc25864 \h </w:instrText>
        </w:r>
        <w:r>
          <w:fldChar w:fldCharType="separate"/>
        </w:r>
        <w:r>
          <w:t>30</w:t>
        </w:r>
        <w:r>
          <w:fldChar w:fldCharType="end"/>
        </w:r>
      </w:hyperlink>
    </w:p>
    <w:p>
      <w:pPr>
        <w:pStyle w:val="TOC2"/>
        <w:tabs>
          <w:tab w:val="right" w:leader="dot" w:pos="8306"/>
        </w:tabs>
      </w:pPr>
      <w:hyperlink w:anchor="_Toc5850" w:history="1">
        <w:r>
          <w:rPr>
            <w:rFonts w:ascii="仿宋" w:eastAsia="仿宋" w:hAnsi="仿宋" w:cs="仿宋" w:hint="eastAsia"/>
            <w:lang w:eastAsia="zh-CN"/>
          </w:rPr>
          <w:t>(六)、防静电、触电防护及防雷措施</w:t>
        </w:r>
        <w:r>
          <w:tab/>
        </w:r>
        <w:r>
          <w:fldChar w:fldCharType="begin"/>
        </w:r>
        <w:r>
          <w:instrText xml:space="preserve"> PAGEREF _Toc5850 \h </w:instrText>
        </w:r>
        <w:r>
          <w:fldChar w:fldCharType="separate"/>
        </w:r>
        <w:r>
          <w:t>31</w:t>
        </w:r>
        <w:r>
          <w:fldChar w:fldCharType="end"/>
        </w:r>
      </w:hyperlink>
    </w:p>
    <w:p>
      <w:pPr>
        <w:pStyle w:val="TOC2"/>
        <w:tabs>
          <w:tab w:val="right" w:leader="dot" w:pos="8306"/>
        </w:tabs>
      </w:pPr>
      <w:hyperlink w:anchor="_Toc24535" w:history="1">
        <w:r>
          <w:rPr>
            <w:rFonts w:ascii="仿宋" w:eastAsia="仿宋" w:hAnsi="仿宋" w:cs="仿宋" w:hint="eastAsia"/>
            <w:lang w:eastAsia="zh-CN"/>
          </w:rPr>
          <w:t>(七)、机械设备安全保障措施</w:t>
        </w:r>
        <w:r>
          <w:tab/>
        </w:r>
        <w:r>
          <w:fldChar w:fldCharType="begin"/>
        </w:r>
        <w:r>
          <w:instrText xml:space="preserve"> PAGEREF _Toc24535 \h </w:instrText>
        </w:r>
        <w:r>
          <w:fldChar w:fldCharType="separate"/>
        </w:r>
        <w:r>
          <w:t>32</w:t>
        </w:r>
        <w:r>
          <w:fldChar w:fldCharType="end"/>
        </w:r>
      </w:hyperlink>
    </w:p>
    <w:p>
      <w:pPr>
        <w:pStyle w:val="TOC1"/>
        <w:tabs>
          <w:tab w:val="right" w:leader="dot" w:pos="8306"/>
        </w:tabs>
      </w:pPr>
      <w:hyperlink w:anchor="_Toc14066" w:history="1">
        <w:r>
          <w:rPr>
            <w:rFonts w:ascii="仿宋" w:eastAsia="仿宋" w:hAnsi="仿宋" w:cs="仿宋" w:hint="eastAsia"/>
            <w:lang w:eastAsia="zh-CN"/>
          </w:rPr>
          <w:t>九、家庭雇工服务项目经营效益</w:t>
        </w:r>
        <w:r>
          <w:tab/>
        </w:r>
        <w:r>
          <w:fldChar w:fldCharType="begin"/>
        </w:r>
        <w:r>
          <w:instrText xml:space="preserve"> PAGEREF _Toc14066 \h </w:instrText>
        </w:r>
        <w:r>
          <w:fldChar w:fldCharType="separate"/>
        </w:r>
        <w:r>
          <w:t>34</w:t>
        </w:r>
        <w:r>
          <w:fldChar w:fldCharType="end"/>
        </w:r>
      </w:hyperlink>
    </w:p>
    <w:p>
      <w:pPr>
        <w:pStyle w:val="TOC2"/>
        <w:tabs>
          <w:tab w:val="right" w:leader="dot" w:pos="8306"/>
        </w:tabs>
      </w:pPr>
      <w:hyperlink w:anchor="_Toc29467" w:history="1">
        <w:r>
          <w:rPr>
            <w:rFonts w:ascii="仿宋" w:eastAsia="仿宋" w:hAnsi="仿宋" w:cs="仿宋" w:hint="eastAsia"/>
            <w:lang w:eastAsia="zh-CN"/>
          </w:rPr>
          <w:t>(一)、经济评价财务测算</w:t>
        </w:r>
        <w:r>
          <w:tab/>
        </w:r>
        <w:r>
          <w:fldChar w:fldCharType="begin"/>
        </w:r>
        <w:r>
          <w:instrText xml:space="preserve"> PAGEREF _Toc29467 \h </w:instrText>
        </w:r>
        <w:r>
          <w:fldChar w:fldCharType="separate"/>
        </w:r>
        <w:r>
          <w:t>34</w:t>
        </w:r>
        <w:r>
          <w:fldChar w:fldCharType="end"/>
        </w:r>
      </w:hyperlink>
    </w:p>
    <w:p>
      <w:pPr>
        <w:pStyle w:val="TOC2"/>
        <w:tabs>
          <w:tab w:val="right" w:leader="dot" w:pos="8306"/>
        </w:tabs>
      </w:pPr>
      <w:hyperlink w:anchor="_Toc13091" w:history="1">
        <w:r>
          <w:rPr>
            <w:rFonts w:ascii="仿宋" w:eastAsia="仿宋" w:hAnsi="仿宋" w:cs="仿宋" w:hint="eastAsia"/>
            <w:lang w:eastAsia="zh-CN"/>
          </w:rPr>
          <w:t>(二)、家庭雇工服务项目盈利能力分析</w:t>
        </w:r>
        <w:r>
          <w:tab/>
        </w:r>
        <w:r>
          <w:fldChar w:fldCharType="begin"/>
        </w:r>
        <w:r>
          <w:instrText xml:space="preserve"> PAGEREF _Toc13091 \h </w:instrText>
        </w:r>
        <w:r>
          <w:fldChar w:fldCharType="separate"/>
        </w:r>
        <w:r>
          <w:t>35</w:t>
        </w:r>
        <w:r>
          <w:fldChar w:fldCharType="end"/>
        </w:r>
      </w:hyperlink>
    </w:p>
    <w:p>
      <w:pPr>
        <w:pStyle w:val="TOC1"/>
        <w:tabs>
          <w:tab w:val="right" w:leader="dot" w:pos="8306"/>
        </w:tabs>
      </w:pPr>
      <w:hyperlink w:anchor="_Toc10929" w:history="1">
        <w:r>
          <w:rPr>
            <w:rFonts w:ascii="仿宋" w:eastAsia="仿宋" w:hAnsi="仿宋" w:cs="仿宋" w:hint="eastAsia"/>
            <w:lang w:eastAsia="zh-CN"/>
          </w:rPr>
          <w:t>十、家庭雇工服务项目技术管理</w:t>
        </w:r>
        <w:r>
          <w:tab/>
        </w:r>
        <w:r>
          <w:fldChar w:fldCharType="begin"/>
        </w:r>
        <w:r>
          <w:instrText xml:space="preserve"> PAGEREF _Toc10929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57" w:history="1">
        <w:r>
          <w:rPr>
            <w:rFonts w:ascii="仿宋" w:eastAsia="仿宋" w:hAnsi="仿宋" w:cs="仿宋" w:hint="eastAsia"/>
            <w:lang w:eastAsia="zh-CN"/>
          </w:rPr>
          <w:t>(一)、技术方案选用方向</w:t>
        </w:r>
        <w:r>
          <w:tab/>
        </w:r>
        <w:r>
          <w:fldChar w:fldCharType="begin"/>
        </w:r>
        <w:r>
          <w:instrText xml:space="preserve"> PAGEREF _Toc7557 \h </w:instrText>
        </w:r>
        <w:r>
          <w:fldChar w:fldCharType="separate"/>
        </w:r>
        <w:r>
          <w:t>36</w:t>
        </w:r>
        <w:r>
          <w:fldChar w:fldCharType="end"/>
        </w:r>
      </w:hyperlink>
    </w:p>
    <w:p>
      <w:pPr>
        <w:pStyle w:val="TOC2"/>
        <w:tabs>
          <w:tab w:val="right" w:leader="dot" w:pos="8306"/>
        </w:tabs>
      </w:pPr>
      <w:hyperlink w:anchor="_Toc30522" w:history="1">
        <w:r>
          <w:rPr>
            <w:rFonts w:ascii="仿宋" w:eastAsia="仿宋" w:hAnsi="仿宋" w:cs="仿宋" w:hint="eastAsia"/>
            <w:lang w:eastAsia="zh-CN"/>
          </w:rPr>
          <w:t>(二)、工艺技术方案选用原则</w:t>
        </w:r>
        <w:r>
          <w:tab/>
        </w:r>
        <w:r>
          <w:fldChar w:fldCharType="begin"/>
        </w:r>
        <w:r>
          <w:instrText xml:space="preserve"> PAGEREF _Toc30522 \h </w:instrText>
        </w:r>
        <w:r>
          <w:fldChar w:fldCharType="separate"/>
        </w:r>
        <w:r>
          <w:t>37</w:t>
        </w:r>
        <w:r>
          <w:fldChar w:fldCharType="end"/>
        </w:r>
      </w:hyperlink>
    </w:p>
    <w:p>
      <w:pPr>
        <w:pStyle w:val="TOC2"/>
        <w:tabs>
          <w:tab w:val="right" w:leader="dot" w:pos="8306"/>
        </w:tabs>
      </w:pPr>
      <w:hyperlink w:anchor="_Toc22396" w:history="1">
        <w:r>
          <w:rPr>
            <w:rFonts w:ascii="仿宋" w:eastAsia="仿宋" w:hAnsi="仿宋" w:cs="仿宋" w:hint="eastAsia"/>
            <w:lang w:eastAsia="zh-CN"/>
          </w:rPr>
          <w:t>(三)、工艺技术方案要求</w:t>
        </w:r>
        <w:r>
          <w:tab/>
        </w:r>
        <w:r>
          <w:fldChar w:fldCharType="begin"/>
        </w:r>
        <w:r>
          <w:instrText xml:space="preserve"> PAGEREF _Toc22396 \h </w:instrText>
        </w:r>
        <w:r>
          <w:fldChar w:fldCharType="separate"/>
        </w:r>
        <w:r>
          <w:t>40</w:t>
        </w:r>
        <w:r>
          <w:fldChar w:fldCharType="end"/>
        </w:r>
      </w:hyperlink>
    </w:p>
    <w:p>
      <w:pPr>
        <w:pStyle w:val="TOC1"/>
        <w:tabs>
          <w:tab w:val="right" w:leader="dot" w:pos="8306"/>
        </w:tabs>
      </w:pPr>
      <w:hyperlink w:anchor="_Toc8903" w:history="1">
        <w:r>
          <w:rPr>
            <w:rFonts w:ascii="仿宋" w:eastAsia="仿宋" w:hAnsi="仿宋" w:cs="仿宋" w:hint="eastAsia"/>
            <w:lang w:eastAsia="zh-CN"/>
          </w:rPr>
          <w:t>十一、家庭雇工服务项目人力资源培养与发展</w:t>
        </w:r>
        <w:r>
          <w:tab/>
        </w:r>
        <w:r>
          <w:fldChar w:fldCharType="begin"/>
        </w:r>
        <w:r>
          <w:instrText xml:space="preserve"> PAGEREF _Toc8903 \h </w:instrText>
        </w:r>
        <w:r>
          <w:fldChar w:fldCharType="separate"/>
        </w:r>
        <w:r>
          <w:t>42</w:t>
        </w:r>
        <w:r>
          <w:fldChar w:fldCharType="end"/>
        </w:r>
      </w:hyperlink>
    </w:p>
    <w:p>
      <w:pPr>
        <w:pStyle w:val="TOC2"/>
        <w:tabs>
          <w:tab w:val="right" w:leader="dot" w:pos="8306"/>
        </w:tabs>
      </w:pPr>
      <w:hyperlink w:anchor="_Toc8223" w:history="1">
        <w:r>
          <w:rPr>
            <w:rFonts w:ascii="仿宋" w:eastAsia="仿宋" w:hAnsi="仿宋" w:cs="仿宋" w:hint="eastAsia"/>
            <w:lang w:eastAsia="zh-CN"/>
          </w:rPr>
          <w:t>(一)、人才需求与规划</w:t>
        </w:r>
        <w:r>
          <w:tab/>
        </w:r>
        <w:r>
          <w:fldChar w:fldCharType="begin"/>
        </w:r>
        <w:r>
          <w:instrText xml:space="preserve"> PAGEREF _Toc8223 \h </w:instrText>
        </w:r>
        <w:r>
          <w:fldChar w:fldCharType="separate"/>
        </w:r>
        <w:r>
          <w:t>42</w:t>
        </w:r>
        <w:r>
          <w:fldChar w:fldCharType="end"/>
        </w:r>
      </w:hyperlink>
    </w:p>
    <w:p>
      <w:pPr>
        <w:pStyle w:val="TOC2"/>
        <w:tabs>
          <w:tab w:val="right" w:leader="dot" w:pos="8306"/>
        </w:tabs>
      </w:pPr>
      <w:hyperlink w:anchor="_Toc24603" w:history="1">
        <w:r>
          <w:rPr>
            <w:rFonts w:ascii="仿宋" w:eastAsia="仿宋" w:hAnsi="仿宋" w:cs="仿宋" w:hint="eastAsia"/>
            <w:lang w:eastAsia="zh-CN"/>
          </w:rPr>
          <w:t>(二)、培训与发展计划</w:t>
        </w:r>
        <w:r>
          <w:tab/>
        </w:r>
        <w:r>
          <w:fldChar w:fldCharType="begin"/>
        </w:r>
        <w:r>
          <w:instrText xml:space="preserve"> PAGEREF _Toc24603 \h </w:instrText>
        </w:r>
        <w:r>
          <w:fldChar w:fldCharType="separate"/>
        </w:r>
        <w:r>
          <w:t>42</w:t>
        </w:r>
        <w:r>
          <w:fldChar w:fldCharType="end"/>
        </w:r>
      </w:hyperlink>
    </w:p>
    <w:p>
      <w:pPr>
        <w:pStyle w:val="TOC1"/>
        <w:tabs>
          <w:tab w:val="right" w:leader="dot" w:pos="8306"/>
        </w:tabs>
      </w:pPr>
      <w:hyperlink w:anchor="_Toc14095" w:history="1">
        <w:r>
          <w:rPr>
            <w:rFonts w:ascii="仿宋" w:eastAsia="仿宋" w:hAnsi="仿宋" w:cs="仿宋" w:hint="eastAsia"/>
            <w:lang w:eastAsia="zh-CN"/>
          </w:rPr>
          <w:t>十二、家庭雇工服务项目社会影响</w:t>
        </w:r>
        <w:r>
          <w:tab/>
        </w:r>
        <w:r>
          <w:fldChar w:fldCharType="begin"/>
        </w:r>
        <w:r>
          <w:instrText xml:space="preserve"> PAGEREF _Toc14095 \h </w:instrText>
        </w:r>
        <w:r>
          <w:fldChar w:fldCharType="separate"/>
        </w:r>
        <w:r>
          <w:t>43</w:t>
        </w:r>
        <w:r>
          <w:fldChar w:fldCharType="end"/>
        </w:r>
      </w:hyperlink>
    </w:p>
    <w:p>
      <w:pPr>
        <w:pStyle w:val="TOC2"/>
        <w:tabs>
          <w:tab w:val="right" w:leader="dot" w:pos="8306"/>
        </w:tabs>
      </w:pPr>
      <w:hyperlink w:anchor="_Toc28845" w:history="1">
        <w:r>
          <w:rPr>
            <w:rFonts w:ascii="仿宋" w:eastAsia="仿宋" w:hAnsi="仿宋" w:cs="仿宋" w:hint="eastAsia"/>
            <w:lang w:eastAsia="zh-CN"/>
          </w:rPr>
          <w:t>(一)、社会责任与义务</w:t>
        </w:r>
        <w:r>
          <w:tab/>
        </w:r>
        <w:r>
          <w:fldChar w:fldCharType="begin"/>
        </w:r>
        <w:r>
          <w:instrText xml:space="preserve"> PAGEREF _Toc28845 \h </w:instrText>
        </w:r>
        <w:r>
          <w:fldChar w:fldCharType="separate"/>
        </w:r>
        <w:r>
          <w:t>43</w:t>
        </w:r>
        <w:r>
          <w:fldChar w:fldCharType="end"/>
        </w:r>
      </w:hyperlink>
    </w:p>
    <w:p>
      <w:pPr>
        <w:pStyle w:val="TOC2"/>
        <w:tabs>
          <w:tab w:val="right" w:leader="dot" w:pos="8306"/>
        </w:tabs>
      </w:pPr>
      <w:hyperlink w:anchor="_Toc16082" w:history="1">
        <w:r>
          <w:rPr>
            <w:rFonts w:ascii="仿宋" w:eastAsia="仿宋" w:hAnsi="仿宋" w:cs="仿宋" w:hint="eastAsia"/>
            <w:lang w:eastAsia="zh-CN"/>
          </w:rPr>
          <w:t>(二)、社会参与与沟通</w:t>
        </w:r>
        <w:r>
          <w:tab/>
        </w:r>
        <w:r>
          <w:fldChar w:fldCharType="begin"/>
        </w:r>
        <w:r>
          <w:instrText xml:space="preserve"> PAGEREF _Toc16082 \h </w:instrText>
        </w:r>
        <w:r>
          <w:fldChar w:fldCharType="separate"/>
        </w:r>
        <w:r>
          <w:t>44</w:t>
        </w:r>
        <w:r>
          <w:fldChar w:fldCharType="end"/>
        </w:r>
      </w:hyperlink>
    </w:p>
    <w:p>
      <w:pPr>
        <w:pStyle w:val="TOC1"/>
        <w:tabs>
          <w:tab w:val="right" w:leader="dot" w:pos="8306"/>
        </w:tabs>
      </w:pPr>
      <w:hyperlink w:anchor="_Toc20" w:history="1">
        <w:r>
          <w:rPr>
            <w:rFonts w:ascii="仿宋" w:eastAsia="仿宋" w:hAnsi="仿宋" w:cs="仿宋" w:hint="eastAsia"/>
            <w:lang w:eastAsia="zh-CN"/>
          </w:rPr>
          <w:t>十三、家庭雇工服务项目工程方案分析</w:t>
        </w:r>
        <w:r>
          <w:tab/>
        </w:r>
        <w:r>
          <w:fldChar w:fldCharType="begin"/>
        </w:r>
        <w:r>
          <w:instrText xml:space="preserve"> PAGEREF _Toc20 \h </w:instrText>
        </w:r>
        <w:r>
          <w:fldChar w:fldCharType="separate"/>
        </w:r>
        <w:r>
          <w:t>45</w:t>
        </w:r>
        <w:r>
          <w:fldChar w:fldCharType="end"/>
        </w:r>
      </w:hyperlink>
    </w:p>
    <w:p>
      <w:pPr>
        <w:pStyle w:val="TOC2"/>
        <w:tabs>
          <w:tab w:val="right" w:leader="dot" w:pos="8306"/>
        </w:tabs>
      </w:pPr>
      <w:hyperlink w:anchor="_Toc9002" w:history="1">
        <w:r>
          <w:rPr>
            <w:rFonts w:ascii="仿宋" w:eastAsia="仿宋" w:hAnsi="仿宋" w:cs="仿宋" w:hint="eastAsia"/>
            <w:lang w:eastAsia="zh-CN"/>
          </w:rPr>
          <w:t>(一)、建筑工程设计原则</w:t>
        </w:r>
        <w:r>
          <w:tab/>
        </w:r>
        <w:r>
          <w:fldChar w:fldCharType="begin"/>
        </w:r>
        <w:r>
          <w:instrText xml:space="preserve"> PAGEREF _Toc9002 \h </w:instrText>
        </w:r>
        <w:r>
          <w:fldChar w:fldCharType="separate"/>
        </w:r>
        <w:r>
          <w:t>45</w:t>
        </w:r>
        <w:r>
          <w:fldChar w:fldCharType="end"/>
        </w:r>
      </w:hyperlink>
    </w:p>
    <w:p>
      <w:pPr>
        <w:pStyle w:val="TOC2"/>
        <w:tabs>
          <w:tab w:val="right" w:leader="dot" w:pos="8306"/>
        </w:tabs>
      </w:pPr>
      <w:hyperlink w:anchor="_Toc1927" w:history="1">
        <w:r>
          <w:rPr>
            <w:rFonts w:ascii="仿宋" w:eastAsia="仿宋" w:hAnsi="仿宋" w:cs="仿宋" w:hint="eastAsia"/>
            <w:lang w:eastAsia="zh-CN"/>
          </w:rPr>
          <w:t>(二)、土建工程建设指标</w:t>
        </w:r>
        <w:r>
          <w:tab/>
        </w:r>
        <w:r>
          <w:fldChar w:fldCharType="begin"/>
        </w:r>
        <w:r>
          <w:instrText xml:space="preserve"> PAGEREF _Toc1927 \h </w:instrText>
        </w:r>
        <w:r>
          <w:fldChar w:fldCharType="separate"/>
        </w:r>
        <w:r>
          <w:t>48</w:t>
        </w:r>
        <w:r>
          <w:fldChar w:fldCharType="end"/>
        </w:r>
      </w:hyperlink>
    </w:p>
    <w:p>
      <w:pPr>
        <w:pStyle w:val="TOC1"/>
        <w:tabs>
          <w:tab w:val="right" w:leader="dot" w:pos="8306"/>
        </w:tabs>
      </w:pPr>
      <w:hyperlink w:anchor="_Toc11010" w:history="1">
        <w:r>
          <w:rPr>
            <w:rFonts w:ascii="仿宋" w:eastAsia="仿宋" w:hAnsi="仿宋" w:cs="仿宋" w:hint="eastAsia"/>
            <w:lang w:eastAsia="zh-CN"/>
          </w:rPr>
          <w:t>十四、家庭雇工服务项目变更管理</w:t>
        </w:r>
        <w:r>
          <w:tab/>
        </w:r>
        <w:r>
          <w:fldChar w:fldCharType="begin"/>
        </w:r>
        <w:r>
          <w:instrText xml:space="preserve"> PAGEREF _Toc11010 \h </w:instrText>
        </w:r>
        <w:r>
          <w:fldChar w:fldCharType="separate"/>
        </w:r>
        <w:r>
          <w:t>50</w:t>
        </w:r>
        <w:r>
          <w:fldChar w:fldCharType="end"/>
        </w:r>
      </w:hyperlink>
    </w:p>
    <w:p>
      <w:pPr>
        <w:pStyle w:val="TOC2"/>
        <w:tabs>
          <w:tab w:val="right" w:leader="dot" w:pos="8306"/>
        </w:tabs>
      </w:pPr>
      <w:hyperlink w:anchor="_Toc25229" w:history="1">
        <w:r>
          <w:rPr>
            <w:rFonts w:ascii="仿宋" w:eastAsia="仿宋" w:hAnsi="仿宋" w:cs="仿宋" w:hint="eastAsia"/>
            <w:lang w:eastAsia="zh-CN"/>
          </w:rPr>
          <w:t>(一)、变更申请与评估</w:t>
        </w:r>
        <w:r>
          <w:tab/>
        </w:r>
        <w:r>
          <w:fldChar w:fldCharType="begin"/>
        </w:r>
        <w:r>
          <w:instrText xml:space="preserve"> PAGEREF _Toc25229 \h </w:instrText>
        </w:r>
        <w:r>
          <w:fldChar w:fldCharType="separate"/>
        </w:r>
        <w:r>
          <w:t>50</w:t>
        </w:r>
        <w:r>
          <w:fldChar w:fldCharType="end"/>
        </w:r>
      </w:hyperlink>
    </w:p>
    <w:p>
      <w:pPr>
        <w:pStyle w:val="TOC2"/>
        <w:tabs>
          <w:tab w:val="right" w:leader="dot" w:pos="8306"/>
        </w:tabs>
      </w:pPr>
      <w:hyperlink w:anchor="_Toc23269" w:history="1">
        <w:r>
          <w:rPr>
            <w:rFonts w:ascii="仿宋" w:eastAsia="仿宋" w:hAnsi="仿宋" w:cs="仿宋" w:hint="eastAsia"/>
            <w:lang w:eastAsia="zh-CN"/>
          </w:rPr>
          <w:t>(二)、变更实施与控制</w:t>
        </w:r>
        <w:r>
          <w:tab/>
        </w:r>
        <w:r>
          <w:fldChar w:fldCharType="begin"/>
        </w:r>
        <w:r>
          <w:instrText xml:space="preserve"> PAGEREF _Toc23269 \h </w:instrText>
        </w:r>
        <w:r>
          <w:fldChar w:fldCharType="separate"/>
        </w:r>
        <w:r>
          <w:t>50</w:t>
        </w:r>
        <w:r>
          <w:fldChar w:fldCharType="end"/>
        </w:r>
      </w:hyperlink>
    </w:p>
    <w:p>
      <w:pPr>
        <w:pStyle w:val="TOC1"/>
        <w:tabs>
          <w:tab w:val="right" w:leader="dot" w:pos="8306"/>
        </w:tabs>
      </w:pPr>
      <w:hyperlink w:anchor="_Toc17950" w:history="1">
        <w:r>
          <w:rPr>
            <w:rFonts w:ascii="仿宋" w:eastAsia="仿宋" w:hAnsi="仿宋" w:cs="仿宋" w:hint="eastAsia"/>
            <w:lang w:eastAsia="zh-CN"/>
          </w:rPr>
          <w:t>十五、利益相关者分析与沟通计划</w:t>
        </w:r>
        <w:r>
          <w:tab/>
        </w:r>
        <w:r>
          <w:fldChar w:fldCharType="begin"/>
        </w:r>
        <w:r>
          <w:instrText xml:space="preserve"> PAGEREF _Toc17950 \h </w:instrText>
        </w:r>
        <w:r>
          <w:fldChar w:fldCharType="separate"/>
        </w:r>
        <w:r>
          <w:t>51</w:t>
        </w:r>
        <w:r>
          <w:fldChar w:fldCharType="end"/>
        </w:r>
      </w:hyperlink>
    </w:p>
    <w:p>
      <w:pPr>
        <w:pStyle w:val="TOC2"/>
        <w:tabs>
          <w:tab w:val="right" w:leader="dot" w:pos="8306"/>
        </w:tabs>
      </w:pPr>
      <w:hyperlink w:anchor="_Toc13348" w:history="1">
        <w:r>
          <w:rPr>
            <w:rFonts w:ascii="仿宋" w:eastAsia="仿宋" w:hAnsi="仿宋" w:cs="仿宋" w:hint="eastAsia"/>
            <w:lang w:eastAsia="zh-CN"/>
          </w:rPr>
          <w:t>(一)、利益相关者分析</w:t>
        </w:r>
        <w:r>
          <w:tab/>
        </w:r>
        <w:r>
          <w:fldChar w:fldCharType="begin"/>
        </w:r>
        <w:r>
          <w:instrText xml:space="preserve"> PAGEREF _Toc13348 \h </w:instrText>
        </w:r>
        <w:r>
          <w:fldChar w:fldCharType="separate"/>
        </w:r>
        <w:r>
          <w:t>51</w:t>
        </w:r>
        <w:r>
          <w:fldChar w:fldCharType="end"/>
        </w:r>
      </w:hyperlink>
    </w:p>
    <w:p>
      <w:pPr>
        <w:pStyle w:val="TOC2"/>
        <w:tabs>
          <w:tab w:val="right" w:leader="dot" w:pos="8306"/>
        </w:tabs>
      </w:pPr>
      <w:hyperlink w:anchor="_Toc5558" w:history="1">
        <w:r>
          <w:rPr>
            <w:rFonts w:ascii="仿宋" w:eastAsia="仿宋" w:hAnsi="仿宋" w:cs="仿宋" w:hint="eastAsia"/>
            <w:lang w:eastAsia="zh-CN"/>
          </w:rPr>
          <w:t>(二)、沟通计划</w:t>
        </w:r>
        <w:r>
          <w:tab/>
        </w:r>
        <w:r>
          <w:fldChar w:fldCharType="begin"/>
        </w:r>
        <w:r>
          <w:instrText xml:space="preserve"> PAGEREF _Toc5558 \h </w:instrText>
        </w:r>
        <w:r>
          <w:fldChar w:fldCharType="separate"/>
        </w:r>
        <w:r>
          <w:t>52</w:t>
        </w:r>
        <w:r>
          <w:fldChar w:fldCharType="end"/>
        </w:r>
      </w:hyperlink>
    </w:p>
    <w:p>
      <w:pPr>
        <w:pStyle w:val="TOC1"/>
        <w:tabs>
          <w:tab w:val="right" w:leader="dot" w:pos="8306"/>
        </w:tabs>
      </w:pPr>
      <w:hyperlink w:anchor="_Toc32262" w:history="1">
        <w:r>
          <w:rPr>
            <w:rFonts w:ascii="仿宋" w:eastAsia="仿宋" w:hAnsi="仿宋" w:cs="仿宋" w:hint="eastAsia"/>
            <w:lang w:eastAsia="zh-CN"/>
          </w:rPr>
          <w:t>十六、家庭雇工服务项目治理与监督</w:t>
        </w:r>
        <w:r>
          <w:tab/>
        </w:r>
        <w:r>
          <w:fldChar w:fldCharType="begin"/>
        </w:r>
        <w:r>
          <w:instrText xml:space="preserve"> PAGEREF _Toc32262 \h </w:instrText>
        </w:r>
        <w:r>
          <w:fldChar w:fldCharType="separate"/>
        </w:r>
        <w:r>
          <w:t>53</w:t>
        </w:r>
        <w:r>
          <w:fldChar w:fldCharType="end"/>
        </w:r>
      </w:hyperlink>
    </w:p>
    <w:p>
      <w:pPr>
        <w:pStyle w:val="TOC2"/>
        <w:tabs>
          <w:tab w:val="right" w:leader="dot" w:pos="8306"/>
        </w:tabs>
      </w:pPr>
      <w:hyperlink w:anchor="_Toc11827" w:history="1">
        <w:r>
          <w:rPr>
            <w:rFonts w:ascii="仿宋" w:eastAsia="仿宋" w:hAnsi="仿宋" w:cs="仿宋" w:hint="eastAsia"/>
            <w:lang w:eastAsia="zh-CN"/>
          </w:rPr>
          <w:t>(一)、家庭雇工服务项目治理结构</w:t>
        </w:r>
        <w:r>
          <w:tab/>
        </w:r>
        <w:r>
          <w:fldChar w:fldCharType="begin"/>
        </w:r>
        <w:r>
          <w:instrText xml:space="preserve"> PAGEREF _Toc11827 \h </w:instrText>
        </w:r>
        <w:r>
          <w:fldChar w:fldCharType="separate"/>
        </w:r>
        <w:r>
          <w:t>53</w:t>
        </w:r>
        <w:r>
          <w:fldChar w:fldCharType="end"/>
        </w:r>
      </w:hyperlink>
    </w:p>
    <w:p>
      <w:pPr>
        <w:pStyle w:val="TOC2"/>
        <w:tabs>
          <w:tab w:val="right" w:leader="dot" w:pos="8306"/>
        </w:tabs>
      </w:pPr>
      <w:hyperlink w:anchor="_Toc29124" w:history="1">
        <w:r>
          <w:rPr>
            <w:rFonts w:ascii="仿宋" w:eastAsia="仿宋" w:hAnsi="仿宋" w:cs="仿宋" w:hint="eastAsia"/>
            <w:lang w:eastAsia="zh-CN"/>
          </w:rPr>
          <w:t>(二)、监督与审计</w:t>
        </w:r>
        <w:r>
          <w:tab/>
        </w:r>
        <w:r>
          <w:fldChar w:fldCharType="begin"/>
        </w:r>
        <w:r>
          <w:instrText xml:space="preserve"> PAGEREF _Toc29124 \h </w:instrText>
        </w:r>
        <w:r>
          <w:fldChar w:fldCharType="separate"/>
        </w:r>
        <w:r>
          <w:t>55</w:t>
        </w:r>
        <w:r>
          <w:fldChar w:fldCharType="end"/>
        </w:r>
      </w:hyperlink>
    </w:p>
    <w:p>
      <w:pPr>
        <w:pStyle w:val="TOC1"/>
        <w:tabs>
          <w:tab w:val="right" w:leader="dot" w:pos="8306"/>
        </w:tabs>
      </w:pPr>
      <w:hyperlink w:anchor="_Toc15477" w:history="1">
        <w:r>
          <w:rPr>
            <w:rFonts w:ascii="仿宋" w:eastAsia="仿宋" w:hAnsi="仿宋" w:cs="仿宋" w:hint="eastAsia"/>
            <w:lang w:eastAsia="zh-CN"/>
          </w:rPr>
          <w:t>十七、供应链管理</w:t>
        </w:r>
        <w:r>
          <w:tab/>
        </w:r>
        <w:r>
          <w:fldChar w:fldCharType="begin"/>
        </w:r>
        <w:r>
          <w:instrText xml:space="preserve"> PAGEREF _Toc15477 \h </w:instrText>
        </w:r>
        <w:r>
          <w:fldChar w:fldCharType="separate"/>
        </w:r>
        <w:r>
          <w:t>56</w:t>
        </w:r>
        <w:r>
          <w:fldChar w:fldCharType="end"/>
        </w:r>
      </w:hyperlink>
    </w:p>
    <w:p>
      <w:pPr>
        <w:pStyle w:val="TOC2"/>
        <w:tabs>
          <w:tab w:val="right" w:leader="dot" w:pos="8306"/>
        </w:tabs>
      </w:pPr>
      <w:hyperlink w:anchor="_Toc10017" w:history="1">
        <w:r>
          <w:rPr>
            <w:rFonts w:ascii="仿宋" w:eastAsia="仿宋" w:hAnsi="仿宋" w:cs="仿宋" w:hint="eastAsia"/>
            <w:lang w:eastAsia="zh-CN"/>
          </w:rPr>
          <w:t>(一)、供应链战略规划</w:t>
        </w:r>
        <w:r>
          <w:tab/>
        </w:r>
        <w:r>
          <w:fldChar w:fldCharType="begin"/>
        </w:r>
        <w:r>
          <w:instrText xml:space="preserve"> PAGEREF _Toc10017 \h </w:instrText>
        </w:r>
        <w:r>
          <w:fldChar w:fldCharType="separate"/>
        </w:r>
        <w:r>
          <w:t>56</w:t>
        </w:r>
        <w:r>
          <w:fldChar w:fldCharType="end"/>
        </w:r>
      </w:hyperlink>
    </w:p>
    <w:p>
      <w:pPr>
        <w:pStyle w:val="TOC2"/>
        <w:tabs>
          <w:tab w:val="right" w:leader="dot" w:pos="8306"/>
        </w:tabs>
      </w:pPr>
      <w:hyperlink w:anchor="_Toc9747" w:history="1">
        <w:r>
          <w:rPr>
            <w:rFonts w:ascii="仿宋" w:eastAsia="仿宋" w:hAnsi="仿宋" w:cs="仿宋" w:hint="eastAsia"/>
            <w:lang w:eastAsia="zh-CN"/>
          </w:rPr>
          <w:t>(二)、供应商选择与合作</w:t>
        </w:r>
        <w:r>
          <w:tab/>
        </w:r>
        <w:r>
          <w:fldChar w:fldCharType="begin"/>
        </w:r>
        <w:r>
          <w:instrText xml:space="preserve"> PAGEREF _Toc9747 \h </w:instrText>
        </w:r>
        <w:r>
          <w:fldChar w:fldCharType="separate"/>
        </w:r>
        <w:r>
          <w:t>58</w:t>
        </w:r>
        <w:r>
          <w:fldChar w:fldCharType="end"/>
        </w:r>
      </w:hyperlink>
    </w:p>
    <w:p>
      <w:pPr>
        <w:pStyle w:val="TOC2"/>
        <w:tabs>
          <w:tab w:val="right" w:leader="dot" w:pos="8306"/>
        </w:tabs>
      </w:pPr>
      <w:hyperlink w:anchor="_Toc20173" w:history="1">
        <w:r>
          <w:rPr>
            <w:rFonts w:ascii="仿宋" w:eastAsia="仿宋" w:hAnsi="仿宋" w:cs="仿宋" w:hint="eastAsia"/>
            <w:lang w:eastAsia="zh-CN"/>
          </w:rPr>
          <w:t>(三)、物流与库存管理</w:t>
        </w:r>
        <w:r>
          <w:tab/>
        </w:r>
        <w:r>
          <w:fldChar w:fldCharType="begin"/>
        </w:r>
        <w:r>
          <w:instrText xml:space="preserve"> PAGEREF _Toc20173 \h </w:instrText>
        </w:r>
        <w:r>
          <w:fldChar w:fldCharType="separate"/>
        </w:r>
        <w:r>
          <w:t>59</w:t>
        </w:r>
        <w:r>
          <w:fldChar w:fldCharType="end"/>
        </w:r>
      </w:hyperlink>
    </w:p>
    <w:p>
      <w:pPr>
        <w:pStyle w:val="TOC1"/>
        <w:tabs>
          <w:tab w:val="right" w:leader="dot" w:pos="8306"/>
        </w:tabs>
      </w:pPr>
      <w:hyperlink w:anchor="_Toc31907" w:history="1">
        <w:r>
          <w:rPr>
            <w:rFonts w:ascii="仿宋" w:eastAsia="仿宋" w:hAnsi="仿宋" w:cs="仿宋" w:hint="eastAsia"/>
            <w:lang w:eastAsia="zh-CN"/>
          </w:rPr>
          <w:t>十八、家庭雇工服务项目实施保障措施</w:t>
        </w:r>
        <w:r>
          <w:tab/>
        </w:r>
        <w:r>
          <w:fldChar w:fldCharType="begin"/>
        </w:r>
        <w:r>
          <w:instrText xml:space="preserve"> PAGEREF _Toc31907 \h </w:instrText>
        </w:r>
        <w:r>
          <w:fldChar w:fldCharType="separate"/>
        </w:r>
        <w:r>
          <w:t>60</w:t>
        </w:r>
        <w:r>
          <w:fldChar w:fldCharType="end"/>
        </w:r>
      </w:hyperlink>
    </w:p>
    <w:p>
      <w:pPr>
        <w:pStyle w:val="TOC2"/>
        <w:tabs>
          <w:tab w:val="right" w:leader="dot" w:pos="8306"/>
        </w:tabs>
      </w:pPr>
      <w:hyperlink w:anchor="_Toc28932" w:history="1">
        <w:r>
          <w:rPr>
            <w:rFonts w:ascii="仿宋" w:eastAsia="仿宋" w:hAnsi="仿宋" w:cs="仿宋" w:hint="eastAsia"/>
            <w:lang w:eastAsia="zh-CN"/>
          </w:rPr>
          <w:t>(一)、家庭雇工服务项目实施保障机制</w:t>
        </w:r>
        <w:r>
          <w:tab/>
        </w:r>
        <w:r>
          <w:fldChar w:fldCharType="begin"/>
        </w:r>
        <w:r>
          <w:instrText xml:space="preserve"> PAGEREF _Toc28932 \h </w:instrText>
        </w:r>
        <w:r>
          <w:fldChar w:fldCharType="separate"/>
        </w:r>
        <w:r>
          <w:t>60</w:t>
        </w:r>
        <w:r>
          <w:fldChar w:fldCharType="end"/>
        </w:r>
      </w:hyperlink>
    </w:p>
    <w:p>
      <w:pPr>
        <w:pStyle w:val="TOC2"/>
        <w:tabs>
          <w:tab w:val="right" w:leader="dot" w:pos="8306"/>
        </w:tabs>
      </w:pPr>
      <w:hyperlink w:anchor="_Toc30827" w:history="1">
        <w:r>
          <w:rPr>
            <w:rFonts w:ascii="仿宋" w:eastAsia="仿宋" w:hAnsi="仿宋" w:cs="仿宋" w:hint="eastAsia"/>
            <w:lang w:eastAsia="zh-CN"/>
          </w:rPr>
          <w:t>(二)、家庭雇工服务项目法律合规要求</w:t>
        </w:r>
        <w:r>
          <w:tab/>
        </w:r>
        <w:r>
          <w:fldChar w:fldCharType="begin"/>
        </w:r>
        <w:r>
          <w:instrText xml:space="preserve"> PAGEREF _Toc30827 \h </w:instrText>
        </w:r>
        <w:r>
          <w:fldChar w:fldCharType="separate"/>
        </w:r>
        <w:r>
          <w:t>64</w:t>
        </w:r>
        <w:r>
          <w:fldChar w:fldCharType="end"/>
        </w:r>
      </w:hyperlink>
    </w:p>
    <w:p>
      <w:pPr>
        <w:pStyle w:val="TOC2"/>
        <w:tabs>
          <w:tab w:val="right" w:leader="dot" w:pos="8306"/>
        </w:tabs>
      </w:pPr>
      <w:hyperlink w:anchor="_Toc23045" w:history="1">
        <w:r>
          <w:rPr>
            <w:rFonts w:ascii="仿宋" w:eastAsia="仿宋" w:hAnsi="仿宋" w:cs="仿宋" w:hint="eastAsia"/>
            <w:lang w:eastAsia="zh-CN"/>
          </w:rPr>
          <w:t>(三)、家庭雇工服务项目合同管理与法律事务</w:t>
        </w:r>
        <w:r>
          <w:tab/>
        </w:r>
        <w:r>
          <w:fldChar w:fldCharType="begin"/>
        </w:r>
        <w:r>
          <w:instrText xml:space="preserve"> PAGEREF _Toc23045 \h </w:instrText>
        </w:r>
        <w:r>
          <w:fldChar w:fldCharType="separate"/>
        </w:r>
        <w:r>
          <w:t>68</w:t>
        </w:r>
        <w:r>
          <w:fldChar w:fldCharType="end"/>
        </w:r>
      </w:hyperlink>
    </w:p>
    <w:p>
      <w:pPr>
        <w:pStyle w:val="TOC2"/>
        <w:tabs>
          <w:tab w:val="right" w:leader="dot" w:pos="8306"/>
        </w:tabs>
      </w:pPr>
      <w:hyperlink w:anchor="_Toc7543" w:history="1">
        <w:r>
          <w:rPr>
            <w:rFonts w:ascii="仿宋" w:eastAsia="仿宋" w:hAnsi="仿宋" w:cs="仿宋" w:hint="eastAsia"/>
            <w:lang w:eastAsia="zh-CN"/>
          </w:rPr>
          <w:t>(四)、家庭雇工服务项目知识产权保护策略</w:t>
        </w:r>
        <w:r>
          <w:tab/>
        </w:r>
        <w:r>
          <w:fldChar w:fldCharType="begin"/>
        </w:r>
        <w:r>
          <w:instrText xml:space="preserve"> PAGEREF _Toc7543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39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09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家庭雇工服务项目的主要产品是XXXX，预计年产值为XXX万元。这一产品在市场中占据着重要的地位，其广泛的应用范围使得该家庭雇工服务项目的市场前景非常广阔。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庭雇工服务项目的xxx产品作为重要的原材料之一，将在多个领域发挥关键作用。其在建筑、交通、能源等方面的广泛应用将为整个产业链提供强大的支持，形成产业协同效应。家庭雇工服务项目的年产值XXX万XXX万XXX万万元不仅反映了其在市场上的巨大潜力，更预示着它对国民经济的积极贡献。这种关联度高、涉及面广的产业关系，使得该家庭雇工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66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雇工服务项目总征地面积为XXXX平方米，相当于约XX.XX亩，其中净用地面积为XXXX平方米，红线范围内相当于约XX.XX亩。这一用地规模充分考虑了家庭雇工服务项目的建设需求，保障了家庭雇工服务项目在合适的空间内得以充分发展。家庭雇工服务项目规划的总建筑面积为XXXX平方米，其中主体工程建设占XXXX平方米，计容建筑面积达XXXX平方米。预计建筑工程的投资将达到XXXX万元，为家庭雇工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雇工服务项目计划购置的设备共计XXXX台（套），设备购置费用为XXXX万元。这一设备购置计划充分考虑到家庭雇工服务项目的生产需求和技术要求，确保了家庭雇工服务项目在生产运营中具备先进的技术装备和高效的生产能力。设备的合理配置将为家庭雇工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庭雇工服务项目计划总投资为XXXX万元，预计年实现营业收入为XXXX万元。这一产能规模的设定旨在确保家庭雇工服务项目能够在投资与回报之间取得平衡，实现长期可持续的发展。家庭雇工服务项目的总投资充分考虑到各个方面的需求，包括用地建设、设备购置等多个环节，以确保家庭雇工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905"/>
      <w:r>
        <w:rPr>
          <w:rFonts w:ascii="仿宋" w:eastAsia="仿宋" w:hAnsi="仿宋" w:cs="仿宋" w:hint="eastAsia"/>
          <w:sz w:val="28"/>
          <w:lang w:eastAsia="zh-CN"/>
        </w:rPr>
        <w:t>二、家庭雇工服务项目建设单位说明</w:t>
      </w:r>
      <w:bookmarkEnd w:id="5"/>
    </w:p>
    <w:p>
      <w:pPr>
        <w:pStyle w:val="Heading2"/>
        <w:rPr>
          <w:rFonts w:ascii="仿宋" w:eastAsia="仿宋" w:hAnsi="仿宋" w:cs="仿宋" w:hint="eastAsia"/>
          <w:lang w:eastAsia="zh-CN"/>
        </w:rPr>
      </w:pPr>
      <w:bookmarkStart w:id="6" w:name="_Toc11494"/>
      <w:r>
        <w:rPr>
          <w:rFonts w:ascii="仿宋" w:eastAsia="仿宋" w:hAnsi="仿宋" w:cs="仿宋" w:hint="eastAsia"/>
          <w:lang w:eastAsia="zh-CN"/>
        </w:rPr>
        <w:t>(一)、家庭雇工服务项目承办单位基本情况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429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家庭雇工服务项目承办单位的XXXX，我们着眼于实现可持续的经济效益。通过技术创新和解决方案的提供，公司预计在家庭雇工服务项目执行期间将获得可观的收入增长。这一收入来源主要包括家庭雇工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同时，我们注重成本控制和效率提升，以确保家庭雇工服务项目的可持续盈利。透过精细的管理和资源优化，公司期望实现家庭雇工服务项目利润最大化。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家庭雇工服务项目实施进行全面的投资评估，包括家庭雇工服务项目启动阶段的资金投入和后续运营成本。通过对家庭雇工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家庭雇工服务项目实施过程中具备足够的资金流动性，公司将进行详尽的现金流分析。这包括资金需求的合理预测、家庭雇工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5302"/>
      <w:r>
        <w:rPr>
          <w:rFonts w:ascii="仿宋" w:eastAsia="仿宋" w:hAnsi="仿宋" w:cs="仿宋" w:hint="eastAsia"/>
          <w:sz w:val="28"/>
          <w:lang w:eastAsia="zh-CN"/>
        </w:rPr>
        <w:t>三、家庭雇工服务项目选址可行性分析</w:t>
      </w:r>
      <w:bookmarkEnd w:id="8"/>
    </w:p>
    <w:p>
      <w:pPr>
        <w:pStyle w:val="Heading2"/>
        <w:rPr>
          <w:rFonts w:ascii="仿宋" w:eastAsia="仿宋" w:hAnsi="仿宋" w:cs="仿宋" w:hint="eastAsia"/>
          <w:lang w:eastAsia="zh-CN"/>
        </w:rPr>
      </w:pPr>
      <w:bookmarkStart w:id="9" w:name="_Toc27904"/>
      <w:r>
        <w:rPr>
          <w:rFonts w:ascii="仿宋" w:eastAsia="仿宋" w:hAnsi="仿宋" w:cs="仿宋" w:hint="eastAsia"/>
          <w:lang w:eastAsia="zh-CN"/>
        </w:rPr>
        <w:t>(一)、家庭雇工服务项目选址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该家庭雇工服务项目选址位于XX省XX市XX区XXX街道</w:t>
      </w:r>
    </w:p>
    <w:p>
      <w:pPr>
        <w:pStyle w:val="Heading2"/>
        <w:ind w:firstLine="560" w:firstLineChars="200"/>
        <w:rPr>
          <w:rFonts w:ascii="仿宋" w:eastAsia="仿宋" w:hAnsi="仿宋" w:cs="仿宋" w:hint="eastAsia"/>
          <w:sz w:val="28"/>
          <w:lang w:eastAsia="zh-CN"/>
        </w:rPr>
      </w:pPr>
      <w:bookmarkStart w:id="10" w:name="_Toc806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家庭雇工服务项目的征地面积将根据家庭雇工服务项目的实际规模和需求进行精确规划。具体面积XXX平方米，旨在确保家庭雇工服务项目不仅能够满足当前的发展需求，还能够预留空间以适应未来的扩展。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净用地面积是在征地面积基础上去除不可利用面积后的实际可开发用地。具体面积XXX平方米，考虑到环保、交通、安全等多方面因素，以确保家庭雇工服务项目在整体利用效率上达到最优。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家庭雇工服务项目计划建设的建筑总规模具体面积XXX平方米。这一规模的确定综合考虑了家庭雇工服务项目的性质、规模，以及城市规划的相关要求，确保建筑布局与周边环境协调一致。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绿地率是家庭雇工服务项目用地中被规划为绿地的比例。具体面积XXX平方米，旨在通过合理规划绿地，改善家庭雇工服务项目周边环境，提升居民生活质量，并符合城市整体绿化规划。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容积率是用地上可以建设的建筑总体积与用地面积之比。具体面积XXX，通过合理的容积率规划，确保家庭雇工服务项目建筑规模与周边环境和谐共生。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庭雇工服务项目选址与当地城市规划相一致，具体面积XXX平方米。通过与城市规划部门深入沟通，确保家庭雇工服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家庭雇工服务项目选址符合当地产业政策，具体面积XXX平方米。这包括家庭雇工服务项目对当地经济的促进作用，以及对相关产业的带动效应，确保家庭雇工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用地总体要求必须符合环保和可持续发展的原则，具体面积XXX平方米。通过采用绿色建筑设计、节能减排等措施，确保家庭雇工服务项目在建设和运营过程中对环境的影响最小化，达到可持续发展的要求。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确保家庭雇工服务项目选址具备必要的公共设施配套，具体面积XXX平方米。这包括交通便利性、教育、医疗等基础设施，以提高居民生活品质，使得家庭雇工服务项目选址更具吸引力。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考虑用地总体要求对当地社会稳定性的影响，具体面积XXX平方米。通过深入了解当地社区反馈，确保家庭雇工服务项目的选址和建设过程对当地社会和谐稳定产生积极作用。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庭雇工服务项目选址不仅符合法规和规划，还在实际操作中具有可行性。这一全面规划将为家庭雇工服务项目的成功实施提供坚实的基础，确保家庭雇工服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729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庭雇工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庭雇工服务项目的设备规划和空间设计中，我们将采取灵活设备布局的措施。设备布局将根据实际需求进行灵活设计，避免不必要的浪费。通过合理规划设备摆放位置，我们将提高设备的利用率，减少设备间距，以确保家庭雇工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家庭雇工服务项目内部引入共享设施的概念，例如共享会议室、办公区等。通过这种方式，我们可以减少对资源的重复建设，提高资源共享效率，从而减小家庭雇工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147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家庭雇工服务项目的总图布置中，我们将不同功能区域进行明确的规划，以最大程度满足家庭雇工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793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家庭雇工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家庭雇工服务项目对环境的影响是综合评价的重要因素之一。我们将详细考虑选址周边的自然环境、生态保护区、水源地等情况，确保家庭雇工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对选址的评价还需充分考虑当地政府的产业政策和法规。我们将详细了解家庭雇工服务项目所在地的相关政策，确保家庭雇工服务项目的规划和运营与当地法规相符，降低不必要的法律风险。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考虑到社会稳定性对企业运营的重要性，我们将评估选址地区的社会安全情况、劳工关系、社区反馈等方面，以确保家庭雇工服务项目的建设和运营不会受到社会稳定性的负面影响。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最后，我们将综合考虑用地成本，包括土地购置费用、土地开发成本等。通过对用地成本的详细评估，我们能够做出更为精确的经济效益分析，为家庭雇工服务项目的投资决策提供有力支持。</w:t>
      </w:r>
    </w:p>
    <w:p>
      <w:pPr>
        <w:pStyle w:val="Heading1"/>
        <w:ind w:firstLine="560" w:firstLineChars="200"/>
        <w:rPr>
          <w:rFonts w:ascii="仿宋" w:eastAsia="仿宋" w:hAnsi="仿宋" w:cs="仿宋" w:hint="eastAsia"/>
          <w:sz w:val="28"/>
          <w:lang w:eastAsia="zh-CN"/>
        </w:rPr>
      </w:pPr>
      <w:bookmarkStart w:id="14" w:name="_Toc13650"/>
      <w:r>
        <w:rPr>
          <w:rFonts w:ascii="仿宋" w:eastAsia="仿宋" w:hAnsi="仿宋" w:cs="仿宋" w:hint="eastAsia"/>
          <w:sz w:val="28"/>
          <w:lang w:eastAsia="zh-CN"/>
        </w:rPr>
        <w:t>四、家庭雇工服务项目文档管理</w:t>
      </w:r>
      <w:bookmarkEnd w:id="14"/>
    </w:p>
    <w:p>
      <w:pPr>
        <w:pStyle w:val="Heading2"/>
        <w:rPr>
          <w:rFonts w:ascii="仿宋" w:eastAsia="仿宋" w:hAnsi="仿宋" w:cs="仿宋" w:hint="eastAsia"/>
          <w:lang w:eastAsia="zh-CN"/>
        </w:rPr>
      </w:pPr>
      <w:bookmarkStart w:id="15" w:name="_Toc2684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家庭雇工服务项目高度重视文档的质量和准确性，以支持家庭雇工服务项目的各项活动和决策。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雇工服务项目文档的编制始于家庭雇工服务项目计划的初期，我们制定了详细的文档编制计划，明确了每个文档的内容、格式和编写责任人。在家庭雇工服务项目启动阶段，我们首先编制了家庭雇工服务项目章程，明确定义了家庭雇工服务项目的目标、范围、风险等关键要素。随后，家庭雇工服务项目团队根据计划陆续编制了需求文档、设计文档、测试文档等各类文档，确保家庭雇工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家庭雇工服务项目管理中的重要环节，旨在确保家庭雇工服务项目文档符合质量标准和家庭雇工服务项目需求。在家庭雇工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家庭雇工服务项目相关利益方和专业领域的专家对文档进行独立审查。这有助于获取更全面、客观的反馈，确保家庭雇工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家庭雇工服务项目在文档编制与审查方面建立了严格的管理机制，通过规范的流程和多维度的审查，确保家庭雇工服务项目文档的质量、准确性和可靠性，为家庭雇工服务项目的顺利推进提供了有力支持。</w:t>
      </w:r>
    </w:p>
    <w:p>
      <w:pPr>
        <w:pStyle w:val="Heading2"/>
        <w:ind w:firstLine="560" w:firstLineChars="200"/>
        <w:rPr>
          <w:rFonts w:ascii="仿宋" w:eastAsia="仿宋" w:hAnsi="仿宋" w:cs="仿宋" w:hint="eastAsia"/>
          <w:sz w:val="28"/>
          <w:lang w:eastAsia="zh-CN"/>
        </w:rPr>
      </w:pPr>
      <w:bookmarkStart w:id="16" w:name="_Toc4536"/>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在家庭雇工服务项目中，我们致力于优化文档发布与分发过程，以确保信息的高效传递和团队间协作的顺畅进行。以下是我们采取的关键优化策略：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我们通过多渠道发布文档，包括电子邮件、家庭雇工服务项目管理平台、内部网站等，以满足不同团队成员的偏好和需求。多渠道发布确保了信息的全面覆盖。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我们采用了精细的权限控制，确保只有授权人员可以访问敏感信息。这种安全措施保护了家庭雇工服务项目文档的机密性，防止了未经授权的信息泄露。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612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家庭雇工服务项目生命周期中一个至关重要的环节，直接关系到家庭雇工服务项目信息的长期保存和历史记录的完整性。在家庭雇工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4954"/>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5392"/>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家庭雇工服务项目的技术管理特点体现在其创新导向。通过引入最先进的技术趋势和解决方案，家庭雇工服务项目致力于提升科技含量、提高质量和效率水平。这意味着我们将采用最新的工具和方法，确保家庭雇工服务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庭雇工服务项目技术管理的显著特征。通过整合不同领域的技术资源，我们实现了跨学科的协同工作。这有助于优化技术架构，提高整体效能。此外，整合性策略还促进了不同技术团队之间的紧密沟通和高效合作，确保家庭雇工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庭雇工服务项目所采用的技术。通过不断优化技术方案，家庭雇工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家庭雇工服务项目团队将在家庭雇工服务项目初期识别可能的技术风险，并采取相应的预防和应对措施。通过建立健全的风险评估机制，家庭雇工服务项目能够在实施过程中及时发现并解决潜在的技术问题，保障家庭雇工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庭雇工服务项目中，技术将成为家庭雇工服务项目成功的有力支持。这一深度剖析揭示了技术管理在家庭雇工服务项目实施中的关键作用，为家庭雇工服务项目的技术基础奠定了坚实的基础。</w:t>
      </w:r>
    </w:p>
    <w:p>
      <w:pPr>
        <w:pStyle w:val="Heading2"/>
        <w:ind w:firstLine="560" w:firstLineChars="200"/>
        <w:rPr>
          <w:rFonts w:ascii="仿宋" w:eastAsia="仿宋" w:hAnsi="仿宋" w:cs="仿宋" w:hint="eastAsia"/>
          <w:sz w:val="28"/>
          <w:lang w:eastAsia="zh-CN"/>
        </w:rPr>
      </w:pPr>
      <w:bookmarkStart w:id="20" w:name="_Toc7002"/>
      <w:r>
        <w:rPr>
          <w:rFonts w:ascii="仿宋" w:eastAsia="仿宋" w:hAnsi="仿宋" w:cs="仿宋" w:hint="eastAsia"/>
          <w:sz w:val="28"/>
          <w:lang w:eastAsia="zh-CN"/>
        </w:rPr>
        <w:t>(二)、家庭雇工服务项目工艺技术设计方案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https://d.book118.com/218046010053006045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家庭雇工服务项目规划设计纲要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B4676A"/>
    <w:rsid w:val="40B467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046010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2024-03-02T01:56:00Z</dcterms:created>
  <dcterms:modified xsi:type="dcterms:W3CDTF">2024-03-02T01:56:41Z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80ACB6C503AF4D078646138681861030_11</vt:lpwstr>
  </property>
  <property fmtid="{D5CDD505-2E9C-101B-9397-08002B2CF9AE}" pid="3" name="KSOProductBuildVer">
    <vt:lpwstr>2052-12.1.0.16388</vt:lpwstr>
  </property>
</Properties>
</file>