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安全仪器项目建设方案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46" w:history="1">
        <w:r>
          <w:rPr>
            <w:rFonts w:ascii="仿宋" w:eastAsia="仿宋" w:hAnsi="仿宋" w:cs="仿宋" w:hint="eastAsia"/>
            <w:lang w:eastAsia="zh-CN"/>
          </w:rPr>
          <w:t>前言</w:t>
        </w:r>
        <w:r>
          <w:tab/>
        </w:r>
        <w:r>
          <w:fldChar w:fldCharType="begin"/>
        </w:r>
        <w:r>
          <w:instrText xml:space="preserve"> PAGEREF _Toc23446 \h </w:instrText>
        </w:r>
        <w:r>
          <w:fldChar w:fldCharType="separate"/>
        </w:r>
        <w:r>
          <w:t>3</w:t>
        </w:r>
        <w:r>
          <w:fldChar w:fldCharType="end"/>
        </w:r>
      </w:hyperlink>
    </w:p>
    <w:p>
      <w:pPr>
        <w:pStyle w:val="TOC1"/>
        <w:tabs>
          <w:tab w:val="right" w:leader="dot" w:pos="8306"/>
        </w:tabs>
      </w:pPr>
      <w:hyperlink w:anchor="_Toc11945" w:history="1">
        <w:r>
          <w:rPr>
            <w:rFonts w:ascii="仿宋" w:eastAsia="仿宋" w:hAnsi="仿宋" w:cs="仿宋" w:hint="eastAsia"/>
            <w:lang w:eastAsia="zh-CN"/>
          </w:rPr>
          <w:t>一、建设风险评估分析</w:t>
        </w:r>
        <w:r>
          <w:tab/>
        </w:r>
        <w:r>
          <w:fldChar w:fldCharType="begin"/>
        </w:r>
        <w:r>
          <w:instrText xml:space="preserve"> PAGEREF _Toc11945 \h </w:instrText>
        </w:r>
        <w:r>
          <w:fldChar w:fldCharType="separate"/>
        </w:r>
        <w:r>
          <w:t>3</w:t>
        </w:r>
        <w:r>
          <w:fldChar w:fldCharType="end"/>
        </w:r>
      </w:hyperlink>
    </w:p>
    <w:p>
      <w:pPr>
        <w:pStyle w:val="TOC2"/>
        <w:tabs>
          <w:tab w:val="right" w:leader="dot" w:pos="8306"/>
        </w:tabs>
      </w:pPr>
      <w:hyperlink w:anchor="_Toc6950" w:history="1">
        <w:r>
          <w:rPr>
            <w:rFonts w:ascii="仿宋" w:eastAsia="仿宋" w:hAnsi="仿宋" w:cs="仿宋" w:hint="eastAsia"/>
            <w:lang w:eastAsia="zh-CN"/>
          </w:rPr>
          <w:t>(一)、政策风险分析</w:t>
        </w:r>
        <w:r>
          <w:tab/>
        </w:r>
        <w:r>
          <w:fldChar w:fldCharType="begin"/>
        </w:r>
        <w:r>
          <w:instrText xml:space="preserve"> PAGEREF _Toc6950 \h </w:instrText>
        </w:r>
        <w:r>
          <w:fldChar w:fldCharType="separate"/>
        </w:r>
        <w:r>
          <w:t>3</w:t>
        </w:r>
        <w:r>
          <w:fldChar w:fldCharType="end"/>
        </w:r>
      </w:hyperlink>
    </w:p>
    <w:p>
      <w:pPr>
        <w:pStyle w:val="TOC2"/>
        <w:tabs>
          <w:tab w:val="right" w:leader="dot" w:pos="8306"/>
        </w:tabs>
      </w:pPr>
      <w:hyperlink w:anchor="_Toc23869" w:history="1">
        <w:r>
          <w:rPr>
            <w:rFonts w:ascii="仿宋" w:eastAsia="仿宋" w:hAnsi="仿宋" w:cs="仿宋" w:hint="eastAsia"/>
            <w:lang w:eastAsia="zh-CN"/>
          </w:rPr>
          <w:t>(二)、社会风险分析</w:t>
        </w:r>
        <w:r>
          <w:tab/>
        </w:r>
        <w:r>
          <w:fldChar w:fldCharType="begin"/>
        </w:r>
        <w:r>
          <w:instrText xml:space="preserve"> PAGEREF _Toc23869 \h </w:instrText>
        </w:r>
        <w:r>
          <w:fldChar w:fldCharType="separate"/>
        </w:r>
        <w:r>
          <w:t>4</w:t>
        </w:r>
        <w:r>
          <w:fldChar w:fldCharType="end"/>
        </w:r>
      </w:hyperlink>
    </w:p>
    <w:p>
      <w:pPr>
        <w:pStyle w:val="TOC2"/>
        <w:tabs>
          <w:tab w:val="right" w:leader="dot" w:pos="8306"/>
        </w:tabs>
      </w:pPr>
      <w:hyperlink w:anchor="_Toc5698" w:history="1">
        <w:r>
          <w:rPr>
            <w:rFonts w:ascii="仿宋" w:eastAsia="仿宋" w:hAnsi="仿宋" w:cs="仿宋" w:hint="eastAsia"/>
            <w:lang w:eastAsia="zh-CN"/>
          </w:rPr>
          <w:t>(三)、市场风险分析</w:t>
        </w:r>
        <w:r>
          <w:tab/>
        </w:r>
        <w:r>
          <w:fldChar w:fldCharType="begin"/>
        </w:r>
        <w:r>
          <w:instrText xml:space="preserve"> PAGEREF _Toc5698 \h </w:instrText>
        </w:r>
        <w:r>
          <w:fldChar w:fldCharType="separate"/>
        </w:r>
        <w:r>
          <w:t>6</w:t>
        </w:r>
        <w:r>
          <w:fldChar w:fldCharType="end"/>
        </w:r>
      </w:hyperlink>
    </w:p>
    <w:p>
      <w:pPr>
        <w:pStyle w:val="TOC2"/>
        <w:tabs>
          <w:tab w:val="right" w:leader="dot" w:pos="8306"/>
        </w:tabs>
      </w:pPr>
      <w:hyperlink w:anchor="_Toc27525" w:history="1">
        <w:r>
          <w:rPr>
            <w:rFonts w:ascii="仿宋" w:eastAsia="仿宋" w:hAnsi="仿宋" w:cs="仿宋" w:hint="eastAsia"/>
            <w:lang w:eastAsia="zh-CN"/>
          </w:rPr>
          <w:t>(四)、资金风险分析</w:t>
        </w:r>
        <w:r>
          <w:tab/>
        </w:r>
        <w:r>
          <w:fldChar w:fldCharType="begin"/>
        </w:r>
        <w:r>
          <w:instrText xml:space="preserve"> PAGEREF _Toc27525 \h </w:instrText>
        </w:r>
        <w:r>
          <w:fldChar w:fldCharType="separate"/>
        </w:r>
        <w:r>
          <w:t>6</w:t>
        </w:r>
        <w:r>
          <w:fldChar w:fldCharType="end"/>
        </w:r>
      </w:hyperlink>
    </w:p>
    <w:p>
      <w:pPr>
        <w:pStyle w:val="TOC2"/>
        <w:tabs>
          <w:tab w:val="right" w:leader="dot" w:pos="8306"/>
        </w:tabs>
      </w:pPr>
      <w:hyperlink w:anchor="_Toc12341" w:history="1">
        <w:r>
          <w:rPr>
            <w:rFonts w:ascii="仿宋" w:eastAsia="仿宋" w:hAnsi="仿宋" w:cs="仿宋" w:hint="eastAsia"/>
            <w:lang w:eastAsia="zh-CN"/>
          </w:rPr>
          <w:t>(五)、技术风险分析</w:t>
        </w:r>
        <w:r>
          <w:tab/>
        </w:r>
        <w:r>
          <w:fldChar w:fldCharType="begin"/>
        </w:r>
        <w:r>
          <w:instrText xml:space="preserve"> PAGEREF _Toc12341 \h </w:instrText>
        </w:r>
        <w:r>
          <w:fldChar w:fldCharType="separate"/>
        </w:r>
        <w:r>
          <w:t>8</w:t>
        </w:r>
        <w:r>
          <w:fldChar w:fldCharType="end"/>
        </w:r>
      </w:hyperlink>
    </w:p>
    <w:p>
      <w:pPr>
        <w:pStyle w:val="TOC2"/>
        <w:tabs>
          <w:tab w:val="right" w:leader="dot" w:pos="8306"/>
        </w:tabs>
      </w:pPr>
      <w:hyperlink w:anchor="_Toc1131" w:history="1">
        <w:r>
          <w:rPr>
            <w:rFonts w:ascii="仿宋" w:eastAsia="仿宋" w:hAnsi="仿宋" w:cs="仿宋" w:hint="eastAsia"/>
            <w:lang w:eastAsia="zh-CN"/>
          </w:rPr>
          <w:t>(六)、财务风险分析</w:t>
        </w:r>
        <w:r>
          <w:tab/>
        </w:r>
        <w:r>
          <w:fldChar w:fldCharType="begin"/>
        </w:r>
        <w:r>
          <w:instrText xml:space="preserve"> PAGEREF _Toc1131 \h </w:instrText>
        </w:r>
        <w:r>
          <w:fldChar w:fldCharType="separate"/>
        </w:r>
        <w:r>
          <w:t>9</w:t>
        </w:r>
        <w:r>
          <w:fldChar w:fldCharType="end"/>
        </w:r>
      </w:hyperlink>
    </w:p>
    <w:p>
      <w:pPr>
        <w:pStyle w:val="TOC2"/>
        <w:tabs>
          <w:tab w:val="right" w:leader="dot" w:pos="8306"/>
        </w:tabs>
      </w:pPr>
      <w:hyperlink w:anchor="_Toc4579" w:history="1">
        <w:r>
          <w:rPr>
            <w:rFonts w:ascii="仿宋" w:eastAsia="仿宋" w:hAnsi="仿宋" w:cs="仿宋" w:hint="eastAsia"/>
            <w:lang w:eastAsia="zh-CN"/>
          </w:rPr>
          <w:t>(七)、管理风险分析</w:t>
        </w:r>
        <w:r>
          <w:tab/>
        </w:r>
        <w:r>
          <w:fldChar w:fldCharType="begin"/>
        </w:r>
        <w:r>
          <w:instrText xml:space="preserve"> PAGEREF _Toc4579 \h </w:instrText>
        </w:r>
        <w:r>
          <w:fldChar w:fldCharType="separate"/>
        </w:r>
        <w:r>
          <w:t>11</w:t>
        </w:r>
        <w:r>
          <w:fldChar w:fldCharType="end"/>
        </w:r>
      </w:hyperlink>
    </w:p>
    <w:p>
      <w:pPr>
        <w:pStyle w:val="TOC2"/>
        <w:tabs>
          <w:tab w:val="right" w:leader="dot" w:pos="8306"/>
        </w:tabs>
      </w:pPr>
      <w:hyperlink w:anchor="_Toc14430" w:history="1">
        <w:r>
          <w:rPr>
            <w:rFonts w:ascii="仿宋" w:eastAsia="仿宋" w:hAnsi="仿宋" w:cs="仿宋" w:hint="eastAsia"/>
            <w:lang w:eastAsia="zh-CN"/>
          </w:rPr>
          <w:t>(八)、其它风险分析</w:t>
        </w:r>
        <w:r>
          <w:tab/>
        </w:r>
        <w:r>
          <w:fldChar w:fldCharType="begin"/>
        </w:r>
        <w:r>
          <w:instrText xml:space="preserve"> PAGEREF _Toc14430 \h </w:instrText>
        </w:r>
        <w:r>
          <w:fldChar w:fldCharType="separate"/>
        </w:r>
        <w:r>
          <w:t>12</w:t>
        </w:r>
        <w:r>
          <w:fldChar w:fldCharType="end"/>
        </w:r>
      </w:hyperlink>
    </w:p>
    <w:p>
      <w:pPr>
        <w:pStyle w:val="TOC2"/>
        <w:tabs>
          <w:tab w:val="right" w:leader="dot" w:pos="8306"/>
        </w:tabs>
      </w:pPr>
      <w:hyperlink w:anchor="_Toc20660" w:history="1">
        <w:r>
          <w:rPr>
            <w:rFonts w:ascii="仿宋" w:eastAsia="仿宋" w:hAnsi="仿宋" w:cs="仿宋" w:hint="eastAsia"/>
            <w:lang w:eastAsia="zh-CN"/>
          </w:rPr>
          <w:t>(九)、社会影响评估</w:t>
        </w:r>
        <w:r>
          <w:tab/>
        </w:r>
        <w:r>
          <w:fldChar w:fldCharType="begin"/>
        </w:r>
        <w:r>
          <w:instrText xml:space="preserve"> PAGEREF _Toc20660 \h </w:instrText>
        </w:r>
        <w:r>
          <w:fldChar w:fldCharType="separate"/>
        </w:r>
        <w:r>
          <w:t>13</w:t>
        </w:r>
        <w:r>
          <w:fldChar w:fldCharType="end"/>
        </w:r>
      </w:hyperlink>
    </w:p>
    <w:p>
      <w:pPr>
        <w:pStyle w:val="TOC1"/>
        <w:tabs>
          <w:tab w:val="right" w:leader="dot" w:pos="8306"/>
        </w:tabs>
      </w:pPr>
      <w:hyperlink w:anchor="_Toc15119" w:history="1">
        <w:r>
          <w:rPr>
            <w:rFonts w:ascii="仿宋" w:eastAsia="仿宋" w:hAnsi="仿宋" w:cs="仿宋" w:hint="eastAsia"/>
            <w:lang w:eastAsia="zh-CN"/>
          </w:rPr>
          <w:t>二、发展规划、产业政策和行业准入分析</w:t>
        </w:r>
        <w:r>
          <w:tab/>
        </w:r>
        <w:r>
          <w:fldChar w:fldCharType="begin"/>
        </w:r>
        <w:r>
          <w:instrText xml:space="preserve"> PAGEREF _Toc15119 \h </w:instrText>
        </w:r>
        <w:r>
          <w:fldChar w:fldCharType="separate"/>
        </w:r>
        <w:r>
          <w:t>15</w:t>
        </w:r>
        <w:r>
          <w:fldChar w:fldCharType="end"/>
        </w:r>
      </w:hyperlink>
    </w:p>
    <w:p>
      <w:pPr>
        <w:pStyle w:val="TOC2"/>
        <w:tabs>
          <w:tab w:val="right" w:leader="dot" w:pos="8306"/>
        </w:tabs>
      </w:pPr>
      <w:hyperlink w:anchor="_Toc7636" w:history="1">
        <w:r>
          <w:rPr>
            <w:rFonts w:ascii="仿宋" w:eastAsia="仿宋" w:hAnsi="仿宋" w:cs="仿宋" w:hint="eastAsia"/>
            <w:lang w:eastAsia="zh-CN"/>
          </w:rPr>
          <w:t>(一)、发展规划分析</w:t>
        </w:r>
        <w:r>
          <w:tab/>
        </w:r>
        <w:r>
          <w:fldChar w:fldCharType="begin"/>
        </w:r>
        <w:r>
          <w:instrText xml:space="preserve"> PAGEREF _Toc7636 \h </w:instrText>
        </w:r>
        <w:r>
          <w:fldChar w:fldCharType="separate"/>
        </w:r>
        <w:r>
          <w:t>15</w:t>
        </w:r>
        <w:r>
          <w:fldChar w:fldCharType="end"/>
        </w:r>
      </w:hyperlink>
    </w:p>
    <w:p>
      <w:pPr>
        <w:pStyle w:val="TOC2"/>
        <w:tabs>
          <w:tab w:val="right" w:leader="dot" w:pos="8306"/>
        </w:tabs>
      </w:pPr>
      <w:hyperlink w:anchor="_Toc7223" w:history="1">
        <w:r>
          <w:rPr>
            <w:rFonts w:ascii="仿宋" w:eastAsia="仿宋" w:hAnsi="仿宋" w:cs="仿宋" w:hint="eastAsia"/>
            <w:lang w:eastAsia="zh-CN"/>
          </w:rPr>
          <w:t>(二)、产业政策分析</w:t>
        </w:r>
        <w:r>
          <w:tab/>
        </w:r>
        <w:r>
          <w:fldChar w:fldCharType="begin"/>
        </w:r>
        <w:r>
          <w:instrText xml:space="preserve"> PAGEREF _Toc7223 \h </w:instrText>
        </w:r>
        <w:r>
          <w:fldChar w:fldCharType="separate"/>
        </w:r>
        <w:r>
          <w:t>17</w:t>
        </w:r>
        <w:r>
          <w:fldChar w:fldCharType="end"/>
        </w:r>
      </w:hyperlink>
    </w:p>
    <w:p>
      <w:pPr>
        <w:pStyle w:val="TOC2"/>
        <w:tabs>
          <w:tab w:val="right" w:leader="dot" w:pos="8306"/>
        </w:tabs>
      </w:pPr>
      <w:hyperlink w:anchor="_Toc18541" w:history="1">
        <w:r>
          <w:rPr>
            <w:rFonts w:ascii="仿宋" w:eastAsia="仿宋" w:hAnsi="仿宋" w:cs="仿宋" w:hint="eastAsia"/>
            <w:lang w:eastAsia="zh-CN"/>
          </w:rPr>
          <w:t>(三)、行业准入分析</w:t>
        </w:r>
        <w:r>
          <w:tab/>
        </w:r>
        <w:r>
          <w:fldChar w:fldCharType="begin"/>
        </w:r>
        <w:r>
          <w:instrText xml:space="preserve"> PAGEREF _Toc18541 \h </w:instrText>
        </w:r>
        <w:r>
          <w:fldChar w:fldCharType="separate"/>
        </w:r>
        <w:r>
          <w:t>19</w:t>
        </w:r>
        <w:r>
          <w:fldChar w:fldCharType="end"/>
        </w:r>
      </w:hyperlink>
    </w:p>
    <w:p>
      <w:pPr>
        <w:pStyle w:val="TOC1"/>
        <w:tabs>
          <w:tab w:val="right" w:leader="dot" w:pos="8306"/>
        </w:tabs>
      </w:pPr>
      <w:hyperlink w:anchor="_Toc15195" w:history="1">
        <w:r>
          <w:rPr>
            <w:rFonts w:ascii="仿宋" w:eastAsia="仿宋" w:hAnsi="仿宋" w:cs="仿宋" w:hint="eastAsia"/>
            <w:lang w:eastAsia="zh-CN"/>
          </w:rPr>
          <w:t>三、项目选址研究</w:t>
        </w:r>
        <w:r>
          <w:tab/>
        </w:r>
        <w:r>
          <w:fldChar w:fldCharType="begin"/>
        </w:r>
        <w:r>
          <w:instrText xml:space="preserve"> PAGEREF _Toc15195 \h </w:instrText>
        </w:r>
        <w:r>
          <w:fldChar w:fldCharType="separate"/>
        </w:r>
        <w:r>
          <w:t>20</w:t>
        </w:r>
        <w:r>
          <w:fldChar w:fldCharType="end"/>
        </w:r>
      </w:hyperlink>
    </w:p>
    <w:p>
      <w:pPr>
        <w:pStyle w:val="TOC2"/>
        <w:tabs>
          <w:tab w:val="right" w:leader="dot" w:pos="8306"/>
        </w:tabs>
      </w:pPr>
      <w:hyperlink w:anchor="_Toc29390" w:history="1">
        <w:r>
          <w:rPr>
            <w:rFonts w:ascii="仿宋" w:eastAsia="仿宋" w:hAnsi="仿宋" w:cs="仿宋" w:hint="eastAsia"/>
            <w:lang w:eastAsia="zh-CN"/>
          </w:rPr>
          <w:t>(一)、项目选址原则</w:t>
        </w:r>
        <w:r>
          <w:tab/>
        </w:r>
        <w:r>
          <w:fldChar w:fldCharType="begin"/>
        </w:r>
        <w:r>
          <w:instrText xml:space="preserve"> PAGEREF _Toc29390 \h </w:instrText>
        </w:r>
        <w:r>
          <w:fldChar w:fldCharType="separate"/>
        </w:r>
        <w:r>
          <w:t>20</w:t>
        </w:r>
        <w:r>
          <w:fldChar w:fldCharType="end"/>
        </w:r>
      </w:hyperlink>
    </w:p>
    <w:p>
      <w:pPr>
        <w:pStyle w:val="TOC2"/>
        <w:tabs>
          <w:tab w:val="right" w:leader="dot" w:pos="8306"/>
        </w:tabs>
      </w:pPr>
      <w:hyperlink w:anchor="_Toc30446" w:history="1">
        <w:r>
          <w:rPr>
            <w:rFonts w:ascii="仿宋" w:eastAsia="仿宋" w:hAnsi="仿宋" w:cs="仿宋" w:hint="eastAsia"/>
            <w:lang w:eastAsia="zh-CN"/>
          </w:rPr>
          <w:t>(二)、项目选址</w:t>
        </w:r>
        <w:r>
          <w:tab/>
        </w:r>
        <w:r>
          <w:fldChar w:fldCharType="begin"/>
        </w:r>
        <w:r>
          <w:instrText xml:space="preserve"> PAGEREF _Toc30446 \h </w:instrText>
        </w:r>
        <w:r>
          <w:fldChar w:fldCharType="separate"/>
        </w:r>
        <w:r>
          <w:t>23</w:t>
        </w:r>
        <w:r>
          <w:fldChar w:fldCharType="end"/>
        </w:r>
      </w:hyperlink>
    </w:p>
    <w:p>
      <w:pPr>
        <w:pStyle w:val="TOC2"/>
        <w:tabs>
          <w:tab w:val="right" w:leader="dot" w:pos="8306"/>
        </w:tabs>
      </w:pPr>
      <w:hyperlink w:anchor="_Toc6549" w:history="1">
        <w:r>
          <w:rPr>
            <w:rFonts w:ascii="仿宋" w:eastAsia="仿宋" w:hAnsi="仿宋" w:cs="仿宋" w:hint="eastAsia"/>
            <w:lang w:eastAsia="zh-CN"/>
          </w:rPr>
          <w:t>(三)、建设条件分析</w:t>
        </w:r>
        <w:r>
          <w:tab/>
        </w:r>
        <w:r>
          <w:fldChar w:fldCharType="begin"/>
        </w:r>
        <w:r>
          <w:instrText xml:space="preserve"> PAGEREF _Toc6549 \h </w:instrText>
        </w:r>
        <w:r>
          <w:fldChar w:fldCharType="separate"/>
        </w:r>
        <w:r>
          <w:t>25</w:t>
        </w:r>
        <w:r>
          <w:fldChar w:fldCharType="end"/>
        </w:r>
      </w:hyperlink>
    </w:p>
    <w:p>
      <w:pPr>
        <w:pStyle w:val="TOC2"/>
        <w:tabs>
          <w:tab w:val="right" w:leader="dot" w:pos="8306"/>
        </w:tabs>
      </w:pPr>
      <w:hyperlink w:anchor="_Toc22846" w:history="1">
        <w:r>
          <w:rPr>
            <w:rFonts w:ascii="仿宋" w:eastAsia="仿宋" w:hAnsi="仿宋" w:cs="仿宋" w:hint="eastAsia"/>
            <w:lang w:eastAsia="zh-CN"/>
          </w:rPr>
          <w:t>(四)、用地控制指标</w:t>
        </w:r>
        <w:r>
          <w:tab/>
        </w:r>
        <w:r>
          <w:fldChar w:fldCharType="begin"/>
        </w:r>
        <w:r>
          <w:instrText xml:space="preserve"> PAGEREF _Toc22846 \h </w:instrText>
        </w:r>
        <w:r>
          <w:fldChar w:fldCharType="separate"/>
        </w:r>
        <w:r>
          <w:t>27</w:t>
        </w:r>
        <w:r>
          <w:fldChar w:fldCharType="end"/>
        </w:r>
      </w:hyperlink>
    </w:p>
    <w:p>
      <w:pPr>
        <w:pStyle w:val="TOC2"/>
        <w:tabs>
          <w:tab w:val="right" w:leader="dot" w:pos="8306"/>
        </w:tabs>
      </w:pPr>
      <w:hyperlink w:anchor="_Toc17748" w:history="1">
        <w:r>
          <w:rPr>
            <w:rFonts w:ascii="仿宋" w:eastAsia="仿宋" w:hAnsi="仿宋" w:cs="仿宋" w:hint="eastAsia"/>
            <w:lang w:eastAsia="zh-CN"/>
          </w:rPr>
          <w:t>(五)、地总体要求</w:t>
        </w:r>
        <w:r>
          <w:tab/>
        </w:r>
        <w:r>
          <w:fldChar w:fldCharType="begin"/>
        </w:r>
        <w:r>
          <w:instrText xml:space="preserve"> PAGEREF _Toc17748 \h </w:instrText>
        </w:r>
        <w:r>
          <w:fldChar w:fldCharType="separate"/>
        </w:r>
        <w:r>
          <w:t>28</w:t>
        </w:r>
        <w:r>
          <w:fldChar w:fldCharType="end"/>
        </w:r>
      </w:hyperlink>
    </w:p>
    <w:p>
      <w:pPr>
        <w:pStyle w:val="TOC2"/>
        <w:tabs>
          <w:tab w:val="right" w:leader="dot" w:pos="8306"/>
        </w:tabs>
      </w:pPr>
      <w:hyperlink w:anchor="_Toc23057" w:history="1">
        <w:r>
          <w:rPr>
            <w:rFonts w:ascii="仿宋" w:eastAsia="仿宋" w:hAnsi="仿宋" w:cs="仿宋" w:hint="eastAsia"/>
            <w:lang w:eastAsia="zh-CN"/>
          </w:rPr>
          <w:t>(六)、节约用地措施</w:t>
        </w:r>
        <w:r>
          <w:tab/>
        </w:r>
        <w:r>
          <w:fldChar w:fldCharType="begin"/>
        </w:r>
        <w:r>
          <w:instrText xml:space="preserve"> PAGEREF _Toc23057 \h </w:instrText>
        </w:r>
        <w:r>
          <w:fldChar w:fldCharType="separate"/>
        </w:r>
        <w:r>
          <w:t>29</w:t>
        </w:r>
        <w:r>
          <w:fldChar w:fldCharType="end"/>
        </w:r>
      </w:hyperlink>
    </w:p>
    <w:p>
      <w:pPr>
        <w:pStyle w:val="TOC2"/>
        <w:tabs>
          <w:tab w:val="right" w:leader="dot" w:pos="8306"/>
        </w:tabs>
      </w:pPr>
      <w:hyperlink w:anchor="_Toc16977" w:history="1">
        <w:r>
          <w:rPr>
            <w:rFonts w:ascii="仿宋" w:eastAsia="仿宋" w:hAnsi="仿宋" w:cs="仿宋" w:hint="eastAsia"/>
            <w:lang w:eastAsia="zh-CN"/>
          </w:rPr>
          <w:t>(七)、选址综合评价</w:t>
        </w:r>
        <w:r>
          <w:tab/>
        </w:r>
        <w:r>
          <w:fldChar w:fldCharType="begin"/>
        </w:r>
        <w:r>
          <w:instrText xml:space="preserve"> PAGEREF _Toc16977 \h </w:instrText>
        </w:r>
        <w:r>
          <w:fldChar w:fldCharType="separate"/>
        </w:r>
        <w:r>
          <w:t>31</w:t>
        </w:r>
        <w:r>
          <w:fldChar w:fldCharType="end"/>
        </w:r>
      </w:hyperlink>
    </w:p>
    <w:p>
      <w:pPr>
        <w:pStyle w:val="TOC1"/>
        <w:tabs>
          <w:tab w:val="right" w:leader="dot" w:pos="8306"/>
        </w:tabs>
      </w:pPr>
      <w:hyperlink w:anchor="_Toc16859" w:history="1">
        <w:r>
          <w:rPr>
            <w:rFonts w:ascii="仿宋" w:eastAsia="仿宋" w:hAnsi="仿宋" w:cs="仿宋" w:hint="eastAsia"/>
            <w:lang w:eastAsia="zh-CN"/>
          </w:rPr>
          <w:t>四、经济影响分析</w:t>
        </w:r>
        <w:r>
          <w:tab/>
        </w:r>
        <w:r>
          <w:fldChar w:fldCharType="begin"/>
        </w:r>
        <w:r>
          <w:instrText xml:space="preserve"> PAGEREF _Toc16859 \h </w:instrText>
        </w:r>
        <w:r>
          <w:fldChar w:fldCharType="separate"/>
        </w:r>
        <w:r>
          <w:t>32</w:t>
        </w:r>
        <w:r>
          <w:fldChar w:fldCharType="end"/>
        </w:r>
      </w:hyperlink>
    </w:p>
    <w:p>
      <w:pPr>
        <w:pStyle w:val="TOC2"/>
        <w:tabs>
          <w:tab w:val="right" w:leader="dot" w:pos="8306"/>
        </w:tabs>
      </w:pPr>
      <w:hyperlink w:anchor="_Toc22350" w:history="1">
        <w:r>
          <w:rPr>
            <w:rFonts w:ascii="仿宋" w:eastAsia="仿宋" w:hAnsi="仿宋" w:cs="仿宋" w:hint="eastAsia"/>
            <w:lang w:eastAsia="zh-CN"/>
          </w:rPr>
          <w:t>(一)、经济费用效益或费用效果分析</w:t>
        </w:r>
        <w:r>
          <w:tab/>
        </w:r>
        <w:r>
          <w:fldChar w:fldCharType="begin"/>
        </w:r>
        <w:r>
          <w:instrText xml:space="preserve"> PAGEREF _Toc22350 \h </w:instrText>
        </w:r>
        <w:r>
          <w:fldChar w:fldCharType="separate"/>
        </w:r>
        <w:r>
          <w:t>32</w:t>
        </w:r>
        <w:r>
          <w:fldChar w:fldCharType="end"/>
        </w:r>
      </w:hyperlink>
    </w:p>
    <w:p>
      <w:pPr>
        <w:pStyle w:val="TOC2"/>
        <w:tabs>
          <w:tab w:val="right" w:leader="dot" w:pos="8306"/>
        </w:tabs>
      </w:pPr>
      <w:hyperlink w:anchor="_Toc25587" w:history="1">
        <w:r>
          <w:rPr>
            <w:rFonts w:ascii="仿宋" w:eastAsia="仿宋" w:hAnsi="仿宋" w:cs="仿宋" w:hint="eastAsia"/>
            <w:lang w:eastAsia="zh-CN"/>
          </w:rPr>
          <w:t>(二)、行业影响分析</w:t>
        </w:r>
        <w:r>
          <w:tab/>
        </w:r>
        <w:r>
          <w:fldChar w:fldCharType="begin"/>
        </w:r>
        <w:r>
          <w:instrText xml:space="preserve"> PAGEREF _Toc25587 \h </w:instrText>
        </w:r>
        <w:r>
          <w:fldChar w:fldCharType="separate"/>
        </w:r>
        <w:r>
          <w:t>34</w:t>
        </w:r>
        <w:r>
          <w:fldChar w:fldCharType="end"/>
        </w:r>
      </w:hyperlink>
    </w:p>
    <w:p>
      <w:pPr>
        <w:pStyle w:val="TOC2"/>
        <w:tabs>
          <w:tab w:val="right" w:leader="dot" w:pos="8306"/>
        </w:tabs>
      </w:pPr>
      <w:hyperlink w:anchor="_Toc31609" w:history="1">
        <w:r>
          <w:rPr>
            <w:rFonts w:ascii="仿宋" w:eastAsia="仿宋" w:hAnsi="仿宋" w:cs="仿宋" w:hint="eastAsia"/>
            <w:lang w:eastAsia="zh-CN"/>
          </w:rPr>
          <w:t>(三)、区域经济影响分析</w:t>
        </w:r>
        <w:r>
          <w:tab/>
        </w:r>
        <w:r>
          <w:fldChar w:fldCharType="begin"/>
        </w:r>
        <w:r>
          <w:instrText xml:space="preserve"> PAGEREF _Toc31609 \h </w:instrText>
        </w:r>
        <w:r>
          <w:fldChar w:fldCharType="separate"/>
        </w:r>
        <w:r>
          <w:t>36</w:t>
        </w:r>
        <w:r>
          <w:fldChar w:fldCharType="end"/>
        </w:r>
      </w:hyperlink>
    </w:p>
    <w:p>
      <w:pPr>
        <w:pStyle w:val="TOC2"/>
        <w:tabs>
          <w:tab w:val="right" w:leader="dot" w:pos="8306"/>
        </w:tabs>
      </w:pPr>
      <w:hyperlink w:anchor="_Toc20281" w:history="1">
        <w:r>
          <w:rPr>
            <w:rFonts w:ascii="仿宋" w:eastAsia="仿宋" w:hAnsi="仿宋" w:cs="仿宋" w:hint="eastAsia"/>
            <w:lang w:eastAsia="zh-CN"/>
          </w:rPr>
          <w:t>(四)、宏观经济影响分析</w:t>
        </w:r>
        <w:r>
          <w:tab/>
        </w:r>
        <w:r>
          <w:fldChar w:fldCharType="begin"/>
        </w:r>
        <w:r>
          <w:instrText xml:space="preserve"> PAGEREF _Toc20281 \h </w:instrText>
        </w:r>
        <w:r>
          <w:fldChar w:fldCharType="separate"/>
        </w:r>
        <w:r>
          <w:t>36</w:t>
        </w:r>
        <w:r>
          <w:fldChar w:fldCharType="end"/>
        </w:r>
      </w:hyperlink>
    </w:p>
    <w:p>
      <w:pPr>
        <w:pStyle w:val="TOC1"/>
        <w:tabs>
          <w:tab w:val="right" w:leader="dot" w:pos="8306"/>
        </w:tabs>
      </w:pPr>
      <w:hyperlink w:anchor="_Toc19700" w:history="1">
        <w:r>
          <w:rPr>
            <w:rFonts w:ascii="仿宋" w:eastAsia="仿宋" w:hAnsi="仿宋" w:cs="仿宋" w:hint="eastAsia"/>
            <w:lang w:eastAsia="zh-CN"/>
          </w:rPr>
          <w:t>五、背景、必要性分析</w:t>
        </w:r>
        <w:r>
          <w:tab/>
        </w:r>
        <w:r>
          <w:fldChar w:fldCharType="begin"/>
        </w:r>
        <w:r>
          <w:instrText xml:space="preserve"> PAGEREF _Toc19700 \h </w:instrText>
        </w:r>
        <w:r>
          <w:fldChar w:fldCharType="separate"/>
        </w:r>
        <w:r>
          <w:t>38</w:t>
        </w:r>
        <w:r>
          <w:fldChar w:fldCharType="end"/>
        </w:r>
      </w:hyperlink>
    </w:p>
    <w:p>
      <w:pPr>
        <w:pStyle w:val="TOC2"/>
        <w:tabs>
          <w:tab w:val="right" w:leader="dot" w:pos="8306"/>
        </w:tabs>
      </w:pPr>
      <w:hyperlink w:anchor="_Toc20735" w:history="1">
        <w:r>
          <w:rPr>
            <w:rFonts w:ascii="仿宋" w:eastAsia="仿宋" w:hAnsi="仿宋" w:cs="仿宋" w:hint="eastAsia"/>
            <w:lang w:eastAsia="zh-CN"/>
          </w:rPr>
          <w:t>(一)、项目建设背景</w:t>
        </w:r>
        <w:r>
          <w:tab/>
        </w:r>
        <w:r>
          <w:fldChar w:fldCharType="begin"/>
        </w:r>
        <w:r>
          <w:instrText xml:space="preserve"> PAGEREF _Toc20735 \h </w:instrText>
        </w:r>
        <w:r>
          <w:fldChar w:fldCharType="separate"/>
        </w:r>
        <w:r>
          <w:t>38</w:t>
        </w:r>
        <w:r>
          <w:fldChar w:fldCharType="end"/>
        </w:r>
      </w:hyperlink>
    </w:p>
    <w:p>
      <w:pPr>
        <w:pStyle w:val="TOC2"/>
        <w:tabs>
          <w:tab w:val="right" w:leader="dot" w:pos="8306"/>
        </w:tabs>
      </w:pPr>
      <w:hyperlink w:anchor="_Toc21659" w:history="1">
        <w:r>
          <w:rPr>
            <w:rFonts w:ascii="仿宋" w:eastAsia="仿宋" w:hAnsi="仿宋" w:cs="仿宋" w:hint="eastAsia"/>
            <w:lang w:eastAsia="zh-CN"/>
          </w:rPr>
          <w:t>(二)、必要性分析</w:t>
        </w:r>
        <w:r>
          <w:tab/>
        </w:r>
        <w:r>
          <w:fldChar w:fldCharType="begin"/>
        </w:r>
        <w:r>
          <w:instrText xml:space="preserve"> PAGEREF _Toc21659 \h </w:instrText>
        </w:r>
        <w:r>
          <w:fldChar w:fldCharType="separate"/>
        </w:r>
        <w:r>
          <w:t>39</w:t>
        </w:r>
        <w:r>
          <w:fldChar w:fldCharType="end"/>
        </w:r>
      </w:hyperlink>
    </w:p>
    <w:p>
      <w:pPr>
        <w:pStyle w:val="TOC2"/>
        <w:tabs>
          <w:tab w:val="right" w:leader="dot" w:pos="8306"/>
        </w:tabs>
      </w:pPr>
      <w:hyperlink w:anchor="_Toc17468" w:history="1">
        <w:r>
          <w:rPr>
            <w:rFonts w:ascii="仿宋" w:eastAsia="仿宋" w:hAnsi="仿宋" w:cs="仿宋" w:hint="eastAsia"/>
            <w:lang w:eastAsia="zh-CN"/>
          </w:rPr>
          <w:t>(三)、项目建设有利条件</w:t>
        </w:r>
        <w:r>
          <w:tab/>
        </w:r>
        <w:r>
          <w:fldChar w:fldCharType="begin"/>
        </w:r>
        <w:r>
          <w:instrText xml:space="preserve"> PAGEREF _Toc17468 \h </w:instrText>
        </w:r>
        <w:r>
          <w:fldChar w:fldCharType="separate"/>
        </w:r>
        <w:r>
          <w:t>41</w:t>
        </w:r>
        <w:r>
          <w:fldChar w:fldCharType="end"/>
        </w:r>
      </w:hyperlink>
    </w:p>
    <w:p>
      <w:pPr>
        <w:pStyle w:val="TOC1"/>
        <w:tabs>
          <w:tab w:val="right" w:leader="dot" w:pos="8306"/>
        </w:tabs>
      </w:pPr>
      <w:hyperlink w:anchor="_Toc18669" w:history="1">
        <w:r>
          <w:rPr>
            <w:rFonts w:ascii="仿宋" w:eastAsia="仿宋" w:hAnsi="仿宋" w:cs="仿宋" w:hint="eastAsia"/>
            <w:lang w:eastAsia="zh-CN"/>
          </w:rPr>
          <w:t>六、项目监理与质量保证</w:t>
        </w:r>
        <w:r>
          <w:tab/>
        </w:r>
        <w:r>
          <w:fldChar w:fldCharType="begin"/>
        </w:r>
        <w:r>
          <w:instrText xml:space="preserve"> PAGEREF _Toc18669 \h </w:instrText>
        </w:r>
        <w:r>
          <w:fldChar w:fldCharType="separate"/>
        </w:r>
        <w:r>
          <w:t>42</w:t>
        </w:r>
        <w:r>
          <w:fldChar w:fldCharType="end"/>
        </w:r>
      </w:hyperlink>
    </w:p>
    <w:p>
      <w:pPr>
        <w:pStyle w:val="TOC2"/>
        <w:tabs>
          <w:tab w:val="right" w:leader="dot" w:pos="8306"/>
        </w:tabs>
      </w:pPr>
      <w:hyperlink w:anchor="_Toc14157" w:history="1">
        <w:r>
          <w:rPr>
            <w:rFonts w:ascii="仿宋" w:eastAsia="仿宋" w:hAnsi="仿宋" w:cs="仿宋" w:hint="eastAsia"/>
            <w:lang w:eastAsia="zh-CN"/>
          </w:rPr>
          <w:t>(一)、监理体系构建</w:t>
        </w:r>
        <w:r>
          <w:tab/>
        </w:r>
        <w:r>
          <w:fldChar w:fldCharType="begin"/>
        </w:r>
        <w:r>
          <w:instrText xml:space="preserve"> PAGEREF _Toc14157 \h </w:instrText>
        </w:r>
        <w:r>
          <w:fldChar w:fldCharType="separate"/>
        </w:r>
        <w:r>
          <w:t>42</w:t>
        </w:r>
        <w:r>
          <w:fldChar w:fldCharType="end"/>
        </w:r>
      </w:hyperlink>
    </w:p>
    <w:p>
      <w:pPr>
        <w:pStyle w:val="TOC2"/>
        <w:tabs>
          <w:tab w:val="right" w:leader="dot" w:pos="8306"/>
        </w:tabs>
      </w:pPr>
      <w:hyperlink w:anchor="_Toc20803" w:history="1">
        <w:r>
          <w:rPr>
            <w:rFonts w:ascii="仿宋" w:eastAsia="仿宋" w:hAnsi="仿宋" w:cs="仿宋" w:hint="eastAsia"/>
            <w:lang w:eastAsia="zh-CN"/>
          </w:rPr>
          <w:t>(二)、质量保证体系实施</w:t>
        </w:r>
        <w:r>
          <w:tab/>
        </w:r>
        <w:r>
          <w:fldChar w:fldCharType="begin"/>
        </w:r>
        <w:r>
          <w:instrText xml:space="preserve"> PAGEREF _Toc20803 \h </w:instrText>
        </w:r>
        <w:r>
          <w:fldChar w:fldCharType="separate"/>
        </w:r>
        <w:r>
          <w:t>43</w:t>
        </w:r>
        <w:r>
          <w:fldChar w:fldCharType="end"/>
        </w:r>
      </w:hyperlink>
    </w:p>
    <w:p>
      <w:pPr>
        <w:pStyle w:val="TOC2"/>
        <w:tabs>
          <w:tab w:val="right" w:leader="dot" w:pos="8306"/>
        </w:tabs>
      </w:pPr>
      <w:hyperlink w:anchor="_Toc1236" w:history="1">
        <w:r>
          <w:rPr>
            <w:rFonts w:ascii="仿宋" w:eastAsia="仿宋" w:hAnsi="仿宋" w:cs="仿宋" w:hint="eastAsia"/>
            <w:lang w:eastAsia="zh-CN"/>
          </w:rPr>
          <w:t>(三)、监理与质量控制流程</w:t>
        </w:r>
        <w:r>
          <w:tab/>
        </w:r>
        <w:r>
          <w:fldChar w:fldCharType="begin"/>
        </w:r>
        <w:r>
          <w:instrText xml:space="preserve"> PAGEREF _Toc1236 \h </w:instrText>
        </w:r>
        <w:r>
          <w:fldChar w:fldCharType="separate"/>
        </w:r>
        <w:r>
          <w:t>43</w:t>
        </w:r>
        <w:r>
          <w:fldChar w:fldCharType="end"/>
        </w:r>
      </w:hyperlink>
    </w:p>
    <w:p>
      <w:pPr>
        <w:pStyle w:val="TOC1"/>
        <w:tabs>
          <w:tab w:val="right" w:leader="dot" w:pos="8306"/>
        </w:tabs>
      </w:pPr>
      <w:hyperlink w:anchor="_Toc5048" w:history="1">
        <w:r>
          <w:rPr>
            <w:rFonts w:ascii="仿宋" w:eastAsia="仿宋" w:hAnsi="仿宋" w:cs="仿宋" w:hint="eastAsia"/>
            <w:lang w:eastAsia="zh-CN"/>
          </w:rPr>
          <w:t>七、资金管理与财务规划</w:t>
        </w:r>
        <w:r>
          <w:tab/>
        </w:r>
        <w:r>
          <w:fldChar w:fldCharType="begin"/>
        </w:r>
        <w:r>
          <w:instrText xml:space="preserve"> PAGEREF _Toc5048 \h </w:instrText>
        </w:r>
        <w:r>
          <w:fldChar w:fldCharType="separate"/>
        </w:r>
        <w:r>
          <w:t>44</w:t>
        </w:r>
        <w:r>
          <w:fldChar w:fldCharType="end"/>
        </w:r>
      </w:hyperlink>
    </w:p>
    <w:p>
      <w:pPr>
        <w:pStyle w:val="TOC2"/>
        <w:tabs>
          <w:tab w:val="right" w:leader="dot" w:pos="8306"/>
        </w:tabs>
      </w:pPr>
      <w:hyperlink w:anchor="_Toc8307" w:history="1">
        <w:r>
          <w:rPr>
            <w:rFonts w:ascii="仿宋" w:eastAsia="仿宋" w:hAnsi="仿宋" w:cs="仿宋" w:hint="eastAsia"/>
            <w:lang w:eastAsia="zh-CN"/>
          </w:rPr>
          <w:t>(一)、项目资金来源与筹措</w:t>
        </w:r>
        <w:r>
          <w:tab/>
        </w:r>
        <w:r>
          <w:fldChar w:fldCharType="begin"/>
        </w:r>
        <w:r>
          <w:instrText xml:space="preserve"> PAGEREF _Toc8307 \h </w:instrText>
        </w:r>
        <w:r>
          <w:fldChar w:fldCharType="separate"/>
        </w:r>
        <w:r>
          <w:t>44</w:t>
        </w:r>
        <w:r>
          <w:fldChar w:fldCharType="end"/>
        </w:r>
      </w:hyperlink>
    </w:p>
    <w:p>
      <w:pPr>
        <w:pStyle w:val="TOC2"/>
        <w:tabs>
          <w:tab w:val="right" w:leader="dot" w:pos="8306"/>
        </w:tabs>
      </w:pPr>
      <w:hyperlink w:anchor="_Toc27513" w:history="1">
        <w:r>
          <w:rPr>
            <w:rFonts w:ascii="仿宋" w:eastAsia="仿宋" w:hAnsi="仿宋" w:cs="仿宋" w:hint="eastAsia"/>
            <w:lang w:eastAsia="zh-CN"/>
          </w:rPr>
          <w:t>(二)、资金使用与监管</w:t>
        </w:r>
        <w:r>
          <w:tab/>
        </w:r>
        <w:r>
          <w:fldChar w:fldCharType="begin"/>
        </w:r>
        <w:r>
          <w:instrText xml:space="preserve"> PAGEREF _Toc27513 \h </w:instrText>
        </w:r>
        <w:r>
          <w:fldChar w:fldCharType="separate"/>
        </w:r>
        <w:r>
          <w:t>45</w:t>
        </w:r>
        <w:r>
          <w:fldChar w:fldCharType="end"/>
        </w:r>
      </w:hyperlink>
    </w:p>
    <w:p>
      <w:pPr>
        <w:pStyle w:val="TOC2"/>
        <w:tabs>
          <w:tab w:val="right" w:leader="dot" w:pos="8306"/>
        </w:tabs>
      </w:pPr>
      <w:hyperlink w:anchor="_Toc7796" w:history="1">
        <w:r>
          <w:rPr>
            <w:rFonts w:ascii="仿宋" w:eastAsia="仿宋" w:hAnsi="仿宋" w:cs="仿宋" w:hint="eastAsia"/>
            <w:lang w:eastAsia="zh-CN"/>
          </w:rPr>
          <w:t>(三)、财务规划与预测</w:t>
        </w:r>
        <w:r>
          <w:tab/>
        </w:r>
        <w:r>
          <w:fldChar w:fldCharType="begin"/>
        </w:r>
        <w:r>
          <w:instrText xml:space="preserve"> PAGEREF _Toc7796 \h </w:instrText>
        </w:r>
        <w:r>
          <w:fldChar w:fldCharType="separate"/>
        </w:r>
        <w:r>
          <w:t>47</w:t>
        </w:r>
        <w:r>
          <w:fldChar w:fldCharType="end"/>
        </w:r>
      </w:hyperlink>
    </w:p>
    <w:p>
      <w:pPr>
        <w:pStyle w:val="TOC1"/>
        <w:tabs>
          <w:tab w:val="right" w:leader="dot" w:pos="8306"/>
        </w:tabs>
      </w:pPr>
      <w:hyperlink w:anchor="_Toc21068" w:history="1">
        <w:r>
          <w:rPr>
            <w:rFonts w:ascii="仿宋" w:eastAsia="仿宋" w:hAnsi="仿宋" w:cs="仿宋" w:hint="eastAsia"/>
            <w:lang w:eastAsia="zh-CN"/>
          </w:rPr>
          <w:t>八、安全与应急管理</w:t>
        </w:r>
        <w:r>
          <w:tab/>
        </w:r>
        <w:r>
          <w:fldChar w:fldCharType="begin"/>
        </w:r>
        <w:r>
          <w:instrText xml:space="preserve"> PAGEREF _Toc21068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10" w:history="1">
        <w:r>
          <w:rPr>
            <w:rFonts w:ascii="仿宋" w:eastAsia="仿宋" w:hAnsi="仿宋" w:cs="仿宋" w:hint="eastAsia"/>
            <w:lang w:eastAsia="zh-CN"/>
          </w:rPr>
          <w:t>(一)、安全生产管理</w:t>
        </w:r>
        <w:r>
          <w:tab/>
        </w:r>
        <w:r>
          <w:fldChar w:fldCharType="begin"/>
        </w:r>
        <w:r>
          <w:instrText xml:space="preserve"> PAGEREF _Toc30110 \h </w:instrText>
        </w:r>
        <w:r>
          <w:fldChar w:fldCharType="separate"/>
        </w:r>
        <w:r>
          <w:t>48</w:t>
        </w:r>
        <w:r>
          <w:fldChar w:fldCharType="end"/>
        </w:r>
      </w:hyperlink>
    </w:p>
    <w:p>
      <w:pPr>
        <w:pStyle w:val="TOC2"/>
        <w:tabs>
          <w:tab w:val="right" w:leader="dot" w:pos="8306"/>
        </w:tabs>
      </w:pPr>
      <w:hyperlink w:anchor="_Toc8076" w:history="1">
        <w:r>
          <w:rPr>
            <w:rFonts w:ascii="仿宋" w:eastAsia="仿宋" w:hAnsi="仿宋" w:cs="仿宋" w:hint="eastAsia"/>
            <w:lang w:eastAsia="zh-CN"/>
          </w:rPr>
          <w:t>(二)、应急预案与响应</w:t>
        </w:r>
        <w:r>
          <w:tab/>
        </w:r>
        <w:r>
          <w:fldChar w:fldCharType="begin"/>
        </w:r>
        <w:r>
          <w:instrText xml:space="preserve"> PAGEREF _Toc8076 \h </w:instrText>
        </w:r>
        <w:r>
          <w:fldChar w:fldCharType="separate"/>
        </w:r>
        <w:r>
          <w:t>49</w:t>
        </w:r>
        <w:r>
          <w:fldChar w:fldCharType="end"/>
        </w:r>
      </w:hyperlink>
    </w:p>
    <w:p>
      <w:pPr>
        <w:pStyle w:val="TOC1"/>
        <w:tabs>
          <w:tab w:val="right" w:leader="dot" w:pos="8306"/>
        </w:tabs>
      </w:pPr>
      <w:hyperlink w:anchor="_Toc13510" w:history="1">
        <w:r>
          <w:rPr>
            <w:rFonts w:ascii="仿宋" w:eastAsia="仿宋" w:hAnsi="仿宋" w:cs="仿宋" w:hint="eastAsia"/>
            <w:lang w:eastAsia="zh-CN"/>
          </w:rPr>
          <w:t>九、项目实施与管理方案</w:t>
        </w:r>
        <w:r>
          <w:tab/>
        </w:r>
        <w:r>
          <w:fldChar w:fldCharType="begin"/>
        </w:r>
        <w:r>
          <w:instrText xml:space="preserve"> PAGEREF _Toc13510 \h </w:instrText>
        </w:r>
        <w:r>
          <w:fldChar w:fldCharType="separate"/>
        </w:r>
        <w:r>
          <w:t>51</w:t>
        </w:r>
        <w:r>
          <w:fldChar w:fldCharType="end"/>
        </w:r>
      </w:hyperlink>
    </w:p>
    <w:p>
      <w:pPr>
        <w:pStyle w:val="TOC2"/>
        <w:tabs>
          <w:tab w:val="right" w:leader="dot" w:pos="8306"/>
        </w:tabs>
      </w:pPr>
      <w:hyperlink w:anchor="_Toc4091" w:history="1">
        <w:r>
          <w:rPr>
            <w:rFonts w:ascii="仿宋" w:eastAsia="仿宋" w:hAnsi="仿宋" w:cs="仿宋" w:hint="eastAsia"/>
            <w:lang w:eastAsia="zh-CN"/>
          </w:rPr>
          <w:t>(一)、项目实施计划</w:t>
        </w:r>
        <w:r>
          <w:tab/>
        </w:r>
        <w:r>
          <w:fldChar w:fldCharType="begin"/>
        </w:r>
        <w:r>
          <w:instrText xml:space="preserve"> PAGEREF _Toc4091 \h </w:instrText>
        </w:r>
        <w:r>
          <w:fldChar w:fldCharType="separate"/>
        </w:r>
        <w:r>
          <w:t>51</w:t>
        </w:r>
        <w:r>
          <w:fldChar w:fldCharType="end"/>
        </w:r>
      </w:hyperlink>
    </w:p>
    <w:p>
      <w:pPr>
        <w:pStyle w:val="TOC2"/>
        <w:tabs>
          <w:tab w:val="right" w:leader="dot" w:pos="8306"/>
        </w:tabs>
      </w:pPr>
      <w:hyperlink w:anchor="_Toc29153" w:history="1">
        <w:r>
          <w:rPr>
            <w:rFonts w:ascii="仿宋" w:eastAsia="仿宋" w:hAnsi="仿宋" w:cs="仿宋" w:hint="eastAsia"/>
            <w:lang w:eastAsia="zh-CN"/>
          </w:rPr>
          <w:t>(二)、项目组织机构与职责</w:t>
        </w:r>
        <w:r>
          <w:tab/>
        </w:r>
        <w:r>
          <w:fldChar w:fldCharType="begin"/>
        </w:r>
        <w:r>
          <w:instrText xml:space="preserve"> PAGEREF _Toc29153 \h </w:instrText>
        </w:r>
        <w:r>
          <w:fldChar w:fldCharType="separate"/>
        </w:r>
        <w:r>
          <w:t>52</w:t>
        </w:r>
        <w:r>
          <w:fldChar w:fldCharType="end"/>
        </w:r>
      </w:hyperlink>
    </w:p>
    <w:p>
      <w:pPr>
        <w:pStyle w:val="TOC2"/>
        <w:tabs>
          <w:tab w:val="right" w:leader="dot" w:pos="8306"/>
        </w:tabs>
      </w:pPr>
      <w:hyperlink w:anchor="_Toc25870" w:history="1">
        <w:r>
          <w:rPr>
            <w:rFonts w:ascii="仿宋" w:eastAsia="仿宋" w:hAnsi="仿宋" w:cs="仿宋" w:hint="eastAsia"/>
            <w:lang w:eastAsia="zh-CN"/>
          </w:rPr>
          <w:t>(三)、项目管理与监控体系</w:t>
        </w:r>
        <w:r>
          <w:tab/>
        </w:r>
        <w:r>
          <w:fldChar w:fldCharType="begin"/>
        </w:r>
        <w:r>
          <w:instrText xml:space="preserve"> PAGEREF _Toc25870 \h </w:instrText>
        </w:r>
        <w:r>
          <w:fldChar w:fldCharType="separate"/>
        </w:r>
        <w:r>
          <w:t>55</w:t>
        </w:r>
        <w:r>
          <w:fldChar w:fldCharType="end"/>
        </w:r>
      </w:hyperlink>
    </w:p>
    <w:p>
      <w:pPr>
        <w:pStyle w:val="TOC1"/>
        <w:tabs>
          <w:tab w:val="right" w:leader="dot" w:pos="8306"/>
        </w:tabs>
      </w:pPr>
      <w:hyperlink w:anchor="_Toc9885" w:history="1">
        <w:r>
          <w:rPr>
            <w:rFonts w:ascii="仿宋" w:eastAsia="仿宋" w:hAnsi="仿宋" w:cs="仿宋" w:hint="eastAsia"/>
            <w:lang w:eastAsia="zh-CN"/>
          </w:rPr>
          <w:t>十、环境保护与绿色发展</w:t>
        </w:r>
        <w:r>
          <w:tab/>
        </w:r>
        <w:r>
          <w:fldChar w:fldCharType="begin"/>
        </w:r>
        <w:r>
          <w:instrText xml:space="preserve"> PAGEREF _Toc9885 \h </w:instrText>
        </w:r>
        <w:r>
          <w:fldChar w:fldCharType="separate"/>
        </w:r>
        <w:r>
          <w:t>57</w:t>
        </w:r>
        <w:r>
          <w:fldChar w:fldCharType="end"/>
        </w:r>
      </w:hyperlink>
    </w:p>
    <w:p>
      <w:pPr>
        <w:pStyle w:val="TOC2"/>
        <w:tabs>
          <w:tab w:val="right" w:leader="dot" w:pos="8306"/>
        </w:tabs>
      </w:pPr>
      <w:hyperlink w:anchor="_Toc8092" w:history="1">
        <w:r>
          <w:rPr>
            <w:rFonts w:ascii="仿宋" w:eastAsia="仿宋" w:hAnsi="仿宋" w:cs="仿宋" w:hint="eastAsia"/>
            <w:lang w:eastAsia="zh-CN"/>
          </w:rPr>
          <w:t>(一)、环境保护措施</w:t>
        </w:r>
        <w:r>
          <w:tab/>
        </w:r>
        <w:r>
          <w:fldChar w:fldCharType="begin"/>
        </w:r>
        <w:r>
          <w:instrText xml:space="preserve"> PAGEREF _Toc8092 \h </w:instrText>
        </w:r>
        <w:r>
          <w:fldChar w:fldCharType="separate"/>
        </w:r>
        <w:r>
          <w:t>57</w:t>
        </w:r>
        <w:r>
          <w:fldChar w:fldCharType="end"/>
        </w:r>
      </w:hyperlink>
    </w:p>
    <w:p>
      <w:pPr>
        <w:pStyle w:val="TOC2"/>
        <w:tabs>
          <w:tab w:val="right" w:leader="dot" w:pos="8306"/>
        </w:tabs>
      </w:pPr>
      <w:hyperlink w:anchor="_Toc3788" w:history="1">
        <w:r>
          <w:rPr>
            <w:rFonts w:ascii="仿宋" w:eastAsia="仿宋" w:hAnsi="仿宋" w:cs="仿宋" w:hint="eastAsia"/>
            <w:lang w:eastAsia="zh-CN"/>
          </w:rPr>
          <w:t>(二)、绿色发展与可持续发展策略</w:t>
        </w:r>
        <w:r>
          <w:tab/>
        </w:r>
        <w:r>
          <w:fldChar w:fldCharType="begin"/>
        </w:r>
        <w:r>
          <w:instrText xml:space="preserve"> PAGEREF _Toc3788 \h </w:instrText>
        </w:r>
        <w:r>
          <w:fldChar w:fldCharType="separate"/>
        </w:r>
        <w:r>
          <w:t>58</w:t>
        </w:r>
        <w:r>
          <w:fldChar w:fldCharType="end"/>
        </w:r>
      </w:hyperlink>
    </w:p>
    <w:p>
      <w:pPr>
        <w:pStyle w:val="TOC1"/>
        <w:tabs>
          <w:tab w:val="right" w:leader="dot" w:pos="8306"/>
        </w:tabs>
      </w:pPr>
      <w:hyperlink w:anchor="_Toc14624" w:history="1">
        <w:r>
          <w:rPr>
            <w:rFonts w:ascii="仿宋" w:eastAsia="仿宋" w:hAnsi="仿宋" w:cs="仿宋" w:hint="eastAsia"/>
            <w:lang w:eastAsia="zh-CN"/>
          </w:rPr>
          <w:t>十一、项目质量与标准</w:t>
        </w:r>
        <w:r>
          <w:tab/>
        </w:r>
        <w:r>
          <w:fldChar w:fldCharType="begin"/>
        </w:r>
        <w:r>
          <w:instrText xml:space="preserve"> PAGEREF _Toc14624 \h </w:instrText>
        </w:r>
        <w:r>
          <w:fldChar w:fldCharType="separate"/>
        </w:r>
        <w:r>
          <w:t>60</w:t>
        </w:r>
        <w:r>
          <w:fldChar w:fldCharType="end"/>
        </w:r>
      </w:hyperlink>
    </w:p>
    <w:p>
      <w:pPr>
        <w:pStyle w:val="TOC2"/>
        <w:tabs>
          <w:tab w:val="right" w:leader="dot" w:pos="8306"/>
        </w:tabs>
      </w:pPr>
      <w:hyperlink w:anchor="_Toc32555" w:history="1">
        <w:r>
          <w:rPr>
            <w:rFonts w:ascii="仿宋" w:eastAsia="仿宋" w:hAnsi="仿宋" w:cs="仿宋" w:hint="eastAsia"/>
            <w:lang w:eastAsia="zh-CN"/>
          </w:rPr>
          <w:t>(一)、质量保障体系</w:t>
        </w:r>
        <w:r>
          <w:tab/>
        </w:r>
        <w:r>
          <w:fldChar w:fldCharType="begin"/>
        </w:r>
        <w:r>
          <w:instrText xml:space="preserve"> PAGEREF _Toc32555 \h </w:instrText>
        </w:r>
        <w:r>
          <w:fldChar w:fldCharType="separate"/>
        </w:r>
        <w:r>
          <w:t>60</w:t>
        </w:r>
        <w:r>
          <w:fldChar w:fldCharType="end"/>
        </w:r>
      </w:hyperlink>
    </w:p>
    <w:p>
      <w:pPr>
        <w:pStyle w:val="TOC2"/>
        <w:tabs>
          <w:tab w:val="right" w:leader="dot" w:pos="8306"/>
        </w:tabs>
      </w:pPr>
      <w:hyperlink w:anchor="_Toc6121" w:history="1">
        <w:r>
          <w:rPr>
            <w:rFonts w:ascii="仿宋" w:eastAsia="仿宋" w:hAnsi="仿宋" w:cs="仿宋" w:hint="eastAsia"/>
            <w:lang w:eastAsia="zh-CN"/>
          </w:rPr>
          <w:t>(二)、标准化作业流程</w:t>
        </w:r>
        <w:r>
          <w:tab/>
        </w:r>
        <w:r>
          <w:fldChar w:fldCharType="begin"/>
        </w:r>
        <w:r>
          <w:instrText xml:space="preserve"> PAGEREF _Toc6121 \h </w:instrText>
        </w:r>
        <w:r>
          <w:fldChar w:fldCharType="separate"/>
        </w:r>
        <w:r>
          <w:t>61</w:t>
        </w:r>
        <w:r>
          <w:fldChar w:fldCharType="end"/>
        </w:r>
      </w:hyperlink>
    </w:p>
    <w:p>
      <w:pPr>
        <w:pStyle w:val="TOC2"/>
        <w:tabs>
          <w:tab w:val="right" w:leader="dot" w:pos="8306"/>
        </w:tabs>
      </w:pPr>
      <w:hyperlink w:anchor="_Toc8001" w:history="1">
        <w:r>
          <w:rPr>
            <w:rFonts w:ascii="仿宋" w:eastAsia="仿宋" w:hAnsi="仿宋" w:cs="仿宋" w:hint="eastAsia"/>
            <w:lang w:eastAsia="zh-CN"/>
          </w:rPr>
          <w:t>(三)、质量监控与评估</w:t>
        </w:r>
        <w:r>
          <w:tab/>
        </w:r>
        <w:r>
          <w:fldChar w:fldCharType="begin"/>
        </w:r>
        <w:r>
          <w:instrText xml:space="preserve"> PAGEREF _Toc8001 \h </w:instrText>
        </w:r>
        <w:r>
          <w:fldChar w:fldCharType="separate"/>
        </w:r>
        <w:r>
          <w:t>63</w:t>
        </w:r>
        <w:r>
          <w:fldChar w:fldCharType="end"/>
        </w:r>
      </w:hyperlink>
    </w:p>
    <w:p>
      <w:pPr>
        <w:pStyle w:val="TOC2"/>
        <w:tabs>
          <w:tab w:val="right" w:leader="dot" w:pos="8306"/>
        </w:tabs>
      </w:pPr>
      <w:hyperlink w:anchor="_Toc7664" w:history="1">
        <w:r>
          <w:rPr>
            <w:rFonts w:ascii="仿宋" w:eastAsia="仿宋" w:hAnsi="仿宋" w:cs="仿宋" w:hint="eastAsia"/>
            <w:lang w:eastAsia="zh-CN"/>
          </w:rPr>
          <w:t>(四)、质量改进计划</w:t>
        </w:r>
        <w:r>
          <w:tab/>
        </w:r>
        <w:r>
          <w:fldChar w:fldCharType="begin"/>
        </w:r>
        <w:r>
          <w:instrText xml:space="preserve"> PAGEREF _Toc7664 \h </w:instrText>
        </w:r>
        <w:r>
          <w:fldChar w:fldCharType="separate"/>
        </w:r>
        <w:r>
          <w:t>64</w:t>
        </w:r>
        <w:r>
          <w:fldChar w:fldCharType="end"/>
        </w:r>
      </w:hyperlink>
    </w:p>
    <w:p>
      <w:pPr>
        <w:pStyle w:val="TOC1"/>
        <w:tabs>
          <w:tab w:val="right" w:leader="dot" w:pos="8306"/>
        </w:tabs>
      </w:pPr>
      <w:hyperlink w:anchor="_Toc1908" w:history="1">
        <w:r>
          <w:rPr>
            <w:rFonts w:ascii="仿宋" w:eastAsia="仿宋" w:hAnsi="仿宋" w:cs="仿宋" w:hint="eastAsia"/>
            <w:lang w:eastAsia="zh-CN"/>
          </w:rPr>
          <w:t>十二、客户关系管理与市场拓展</w:t>
        </w:r>
        <w:r>
          <w:tab/>
        </w:r>
        <w:r>
          <w:fldChar w:fldCharType="begin"/>
        </w:r>
        <w:r>
          <w:instrText xml:space="preserve"> PAGEREF _Toc1908 \h </w:instrText>
        </w:r>
        <w:r>
          <w:fldChar w:fldCharType="separate"/>
        </w:r>
        <w:r>
          <w:t>65</w:t>
        </w:r>
        <w:r>
          <w:fldChar w:fldCharType="end"/>
        </w:r>
      </w:hyperlink>
    </w:p>
    <w:p>
      <w:pPr>
        <w:pStyle w:val="TOC2"/>
        <w:tabs>
          <w:tab w:val="right" w:leader="dot" w:pos="8306"/>
        </w:tabs>
      </w:pPr>
      <w:hyperlink w:anchor="_Toc28454" w:history="1">
        <w:r>
          <w:rPr>
            <w:rFonts w:ascii="仿宋" w:eastAsia="仿宋" w:hAnsi="仿宋" w:cs="仿宋" w:hint="eastAsia"/>
            <w:lang w:eastAsia="zh-CN"/>
          </w:rPr>
          <w:t>(一)、客户关系管理策略</w:t>
        </w:r>
        <w:r>
          <w:tab/>
        </w:r>
        <w:r>
          <w:fldChar w:fldCharType="begin"/>
        </w:r>
        <w:r>
          <w:instrText xml:space="preserve"> PAGEREF _Toc28454 \h </w:instrText>
        </w:r>
        <w:r>
          <w:fldChar w:fldCharType="separate"/>
        </w:r>
        <w:r>
          <w:t>65</w:t>
        </w:r>
        <w:r>
          <w:fldChar w:fldCharType="end"/>
        </w:r>
      </w:hyperlink>
    </w:p>
    <w:p>
      <w:pPr>
        <w:pStyle w:val="TOC2"/>
        <w:tabs>
          <w:tab w:val="right" w:leader="dot" w:pos="8306"/>
        </w:tabs>
      </w:pPr>
      <w:hyperlink w:anchor="_Toc3203" w:history="1">
        <w:r>
          <w:rPr>
            <w:rFonts w:ascii="仿宋" w:eastAsia="仿宋" w:hAnsi="仿宋" w:cs="仿宋" w:hint="eastAsia"/>
            <w:lang w:eastAsia="zh-CN"/>
          </w:rPr>
          <w:t>(二)、市场拓展方案</w:t>
        </w:r>
        <w:r>
          <w:tab/>
        </w:r>
        <w:r>
          <w:fldChar w:fldCharType="begin"/>
        </w:r>
        <w:r>
          <w:instrText xml:space="preserve"> PAGEREF _Toc3203 \h </w:instrText>
        </w:r>
        <w:r>
          <w:fldChar w:fldCharType="separate"/>
        </w:r>
        <w:r>
          <w:t>66</w:t>
        </w:r>
        <w:r>
          <w:fldChar w:fldCharType="end"/>
        </w:r>
      </w:hyperlink>
    </w:p>
    <w:p>
      <w:pPr>
        <w:pStyle w:val="TOC1"/>
        <w:tabs>
          <w:tab w:val="right" w:leader="dot" w:pos="8306"/>
        </w:tabs>
      </w:pPr>
      <w:hyperlink w:anchor="_Toc13183" w:history="1">
        <w:r>
          <w:rPr>
            <w:rFonts w:ascii="仿宋" w:eastAsia="仿宋" w:hAnsi="仿宋" w:cs="仿宋" w:hint="eastAsia"/>
            <w:lang w:eastAsia="zh-CN"/>
          </w:rPr>
          <w:t>十三、成果转化与推广应用</w:t>
        </w:r>
        <w:r>
          <w:tab/>
        </w:r>
        <w:r>
          <w:fldChar w:fldCharType="begin"/>
        </w:r>
        <w:r>
          <w:instrText xml:space="preserve"> PAGEREF _Toc13183 \h </w:instrText>
        </w:r>
        <w:r>
          <w:fldChar w:fldCharType="separate"/>
        </w:r>
        <w:r>
          <w:t>67</w:t>
        </w:r>
        <w:r>
          <w:fldChar w:fldCharType="end"/>
        </w:r>
      </w:hyperlink>
    </w:p>
    <w:p>
      <w:pPr>
        <w:pStyle w:val="TOC2"/>
        <w:tabs>
          <w:tab w:val="right" w:leader="dot" w:pos="8306"/>
        </w:tabs>
      </w:pPr>
      <w:hyperlink w:anchor="_Toc3074" w:history="1">
        <w:r>
          <w:rPr>
            <w:rFonts w:ascii="仿宋" w:eastAsia="仿宋" w:hAnsi="仿宋" w:cs="仿宋" w:hint="eastAsia"/>
            <w:lang w:eastAsia="zh-CN"/>
          </w:rPr>
          <w:t>(一)、成果转化策略制定</w:t>
        </w:r>
        <w:r>
          <w:tab/>
        </w:r>
        <w:r>
          <w:fldChar w:fldCharType="begin"/>
        </w:r>
        <w:r>
          <w:instrText xml:space="preserve"> PAGEREF _Toc3074 \h </w:instrText>
        </w:r>
        <w:r>
          <w:fldChar w:fldCharType="separate"/>
        </w:r>
        <w:r>
          <w:t>67</w:t>
        </w:r>
        <w:r>
          <w:fldChar w:fldCharType="end"/>
        </w:r>
      </w:hyperlink>
    </w:p>
    <w:p>
      <w:pPr>
        <w:pStyle w:val="TOC2"/>
        <w:tabs>
          <w:tab w:val="right" w:leader="dot" w:pos="8306"/>
        </w:tabs>
      </w:pPr>
      <w:hyperlink w:anchor="_Toc31236" w:history="1">
        <w:r>
          <w:rPr>
            <w:rFonts w:ascii="仿宋" w:eastAsia="仿宋" w:hAnsi="仿宋" w:cs="仿宋" w:hint="eastAsia"/>
            <w:lang w:eastAsia="zh-CN"/>
          </w:rPr>
          <w:t>(二)、成果推广应用方案</w:t>
        </w:r>
        <w:r>
          <w:tab/>
        </w:r>
        <w:r>
          <w:fldChar w:fldCharType="begin"/>
        </w:r>
        <w:r>
          <w:instrText xml:space="preserve"> PAGEREF _Toc31236 \h </w:instrText>
        </w:r>
        <w:r>
          <w:fldChar w:fldCharType="separate"/>
        </w:r>
        <w:r>
          <w:t>69</w:t>
        </w:r>
        <w:r>
          <w:fldChar w:fldCharType="end"/>
        </w:r>
      </w:hyperlink>
    </w:p>
    <w:p>
      <w:pPr>
        <w:pStyle w:val="TOC1"/>
        <w:tabs>
          <w:tab w:val="right" w:leader="dot" w:pos="8306"/>
        </w:tabs>
      </w:pPr>
      <w:hyperlink w:anchor="_Toc27024" w:history="1">
        <w:r>
          <w:rPr>
            <w:rFonts w:ascii="仿宋" w:eastAsia="仿宋" w:hAnsi="仿宋" w:cs="仿宋" w:hint="eastAsia"/>
            <w:lang w:eastAsia="zh-CN"/>
          </w:rPr>
          <w:t>十四、产业协同与集群发展</w:t>
        </w:r>
        <w:r>
          <w:tab/>
        </w:r>
        <w:r>
          <w:fldChar w:fldCharType="begin"/>
        </w:r>
        <w:r>
          <w:instrText xml:space="preserve"> PAGEREF _Toc27024 \h </w:instrText>
        </w:r>
        <w:r>
          <w:fldChar w:fldCharType="separate"/>
        </w:r>
        <w:r>
          <w:t>70</w:t>
        </w:r>
        <w:r>
          <w:fldChar w:fldCharType="end"/>
        </w:r>
      </w:hyperlink>
    </w:p>
    <w:p>
      <w:pPr>
        <w:pStyle w:val="TOC2"/>
        <w:tabs>
          <w:tab w:val="right" w:leader="dot" w:pos="8306"/>
        </w:tabs>
      </w:pPr>
      <w:hyperlink w:anchor="_Toc19880" w:history="1">
        <w:r>
          <w:rPr>
            <w:rFonts w:ascii="仿宋" w:eastAsia="仿宋" w:hAnsi="仿宋" w:cs="仿宋" w:hint="eastAsia"/>
            <w:lang w:eastAsia="zh-CN"/>
          </w:rPr>
          <w:t>(一)、产业协同机制建设</w:t>
        </w:r>
        <w:r>
          <w:tab/>
        </w:r>
        <w:r>
          <w:fldChar w:fldCharType="begin"/>
        </w:r>
        <w:r>
          <w:instrText xml:space="preserve"> PAGEREF _Toc19880 \h </w:instrText>
        </w:r>
        <w:r>
          <w:fldChar w:fldCharType="separate"/>
        </w:r>
        <w:r>
          <w:t>70</w:t>
        </w:r>
        <w:r>
          <w:fldChar w:fldCharType="end"/>
        </w:r>
      </w:hyperlink>
    </w:p>
    <w:p>
      <w:pPr>
        <w:pStyle w:val="TOC2"/>
        <w:tabs>
          <w:tab w:val="right" w:leader="dot" w:pos="8306"/>
        </w:tabs>
      </w:pPr>
      <w:hyperlink w:anchor="_Toc10970" w:history="1">
        <w:r>
          <w:rPr>
            <w:rFonts w:ascii="仿宋" w:eastAsia="仿宋" w:hAnsi="仿宋" w:cs="仿宋" w:hint="eastAsia"/>
            <w:lang w:eastAsia="zh-CN"/>
          </w:rPr>
          <w:t>(二)、产业集群培育与发展</w:t>
        </w:r>
        <w:r>
          <w:tab/>
        </w:r>
        <w:r>
          <w:fldChar w:fldCharType="begin"/>
        </w:r>
        <w:r>
          <w:instrText xml:space="preserve"> PAGEREF _Toc10970 \h </w:instrText>
        </w:r>
        <w:r>
          <w:fldChar w:fldCharType="separate"/>
        </w:r>
        <w:r>
          <w:t>71</w:t>
        </w:r>
        <w:r>
          <w:fldChar w:fldCharType="end"/>
        </w:r>
      </w:hyperlink>
    </w:p>
    <w:p>
      <w:pPr>
        <w:pStyle w:val="TOC1"/>
        <w:tabs>
          <w:tab w:val="right" w:leader="dot" w:pos="8306"/>
        </w:tabs>
      </w:pPr>
      <w:hyperlink w:anchor="_Toc20932" w:history="1">
        <w:r>
          <w:rPr>
            <w:rFonts w:ascii="仿宋" w:eastAsia="仿宋" w:hAnsi="仿宋" w:cs="仿宋" w:hint="eastAsia"/>
            <w:lang w:eastAsia="zh-CN"/>
          </w:rPr>
          <w:t>十五、企业合规与伦理</w:t>
        </w:r>
        <w:r>
          <w:tab/>
        </w:r>
        <w:r>
          <w:fldChar w:fldCharType="begin"/>
        </w:r>
        <w:r>
          <w:instrText xml:space="preserve"> PAGEREF _Toc20932 \h </w:instrText>
        </w:r>
        <w:r>
          <w:fldChar w:fldCharType="separate"/>
        </w:r>
        <w:r>
          <w:t>72</w:t>
        </w:r>
        <w:r>
          <w:fldChar w:fldCharType="end"/>
        </w:r>
      </w:hyperlink>
    </w:p>
    <w:p>
      <w:pPr>
        <w:pStyle w:val="TOC2"/>
        <w:tabs>
          <w:tab w:val="right" w:leader="dot" w:pos="8306"/>
        </w:tabs>
      </w:pPr>
      <w:hyperlink w:anchor="_Toc20657" w:history="1">
        <w:r>
          <w:rPr>
            <w:rFonts w:ascii="仿宋" w:eastAsia="仿宋" w:hAnsi="仿宋" w:cs="仿宋" w:hint="eastAsia"/>
            <w:lang w:eastAsia="zh-CN"/>
          </w:rPr>
          <w:t>(一)、合规政策与程序</w:t>
        </w:r>
        <w:r>
          <w:tab/>
        </w:r>
        <w:r>
          <w:fldChar w:fldCharType="begin"/>
        </w:r>
        <w:r>
          <w:instrText xml:space="preserve"> PAGEREF _Toc20657 \h </w:instrText>
        </w:r>
        <w:r>
          <w:fldChar w:fldCharType="separate"/>
        </w:r>
        <w:r>
          <w:t>72</w:t>
        </w:r>
        <w:r>
          <w:fldChar w:fldCharType="end"/>
        </w:r>
      </w:hyperlink>
    </w:p>
    <w:p>
      <w:pPr>
        <w:pStyle w:val="TOC2"/>
        <w:tabs>
          <w:tab w:val="right" w:leader="dot" w:pos="8306"/>
        </w:tabs>
      </w:pPr>
      <w:hyperlink w:anchor="_Toc11102" w:history="1">
        <w:r>
          <w:rPr>
            <w:rFonts w:ascii="仿宋" w:eastAsia="仿宋" w:hAnsi="仿宋" w:cs="仿宋" w:hint="eastAsia"/>
            <w:lang w:eastAsia="zh-CN"/>
          </w:rPr>
          <w:t>(二)、伦理规范与培训</w:t>
        </w:r>
        <w:r>
          <w:tab/>
        </w:r>
        <w:r>
          <w:fldChar w:fldCharType="begin"/>
        </w:r>
        <w:r>
          <w:instrText xml:space="preserve"> PAGEREF _Toc11102 \h </w:instrText>
        </w:r>
        <w:r>
          <w:fldChar w:fldCharType="separate"/>
        </w:r>
        <w:r>
          <w:t>74</w:t>
        </w:r>
        <w:r>
          <w:fldChar w:fldCharType="end"/>
        </w:r>
      </w:hyperlink>
    </w:p>
    <w:p>
      <w:pPr>
        <w:pStyle w:val="TOC2"/>
        <w:tabs>
          <w:tab w:val="right" w:leader="dot" w:pos="8306"/>
        </w:tabs>
      </w:pPr>
      <w:hyperlink w:anchor="_Toc15792" w:history="1">
        <w:r>
          <w:rPr>
            <w:rFonts w:ascii="仿宋" w:eastAsia="仿宋" w:hAnsi="仿宋" w:cs="仿宋" w:hint="eastAsia"/>
            <w:lang w:eastAsia="zh-CN"/>
          </w:rPr>
          <w:t>(三)、合规风险评估</w:t>
        </w:r>
        <w:r>
          <w:tab/>
        </w:r>
        <w:r>
          <w:fldChar w:fldCharType="begin"/>
        </w:r>
        <w:r>
          <w:instrText xml:space="preserve"> PAGEREF _Toc15792 \h </w:instrText>
        </w:r>
        <w:r>
          <w:fldChar w:fldCharType="separate"/>
        </w:r>
        <w:r>
          <w:t>74</w:t>
        </w:r>
        <w:r>
          <w:fldChar w:fldCharType="end"/>
        </w:r>
      </w:hyperlink>
    </w:p>
    <w:p>
      <w:pPr>
        <w:pStyle w:val="TOC2"/>
        <w:tabs>
          <w:tab w:val="right" w:leader="dot" w:pos="8306"/>
        </w:tabs>
      </w:pPr>
      <w:hyperlink w:anchor="_Toc26015" w:history="1">
        <w:r>
          <w:rPr>
            <w:rFonts w:ascii="仿宋" w:eastAsia="仿宋" w:hAnsi="仿宋" w:cs="仿宋" w:hint="eastAsia"/>
            <w:lang w:eastAsia="zh-CN"/>
          </w:rPr>
          <w:t>(四)、合规监督与执行</w:t>
        </w:r>
        <w:r>
          <w:tab/>
        </w:r>
        <w:r>
          <w:fldChar w:fldCharType="begin"/>
        </w:r>
        <w:r>
          <w:instrText xml:space="preserve"> PAGEREF _Toc26015 \h </w:instrText>
        </w:r>
        <w:r>
          <w:fldChar w:fldCharType="separate"/>
        </w:r>
        <w:r>
          <w:t>76</w:t>
        </w:r>
        <w:r>
          <w:fldChar w:fldCharType="end"/>
        </w:r>
      </w:hyperlink>
    </w:p>
    <w:p>
      <w:pPr>
        <w:pStyle w:val="TOC1"/>
        <w:tabs>
          <w:tab w:val="right" w:leader="dot" w:pos="8306"/>
        </w:tabs>
      </w:pPr>
      <w:hyperlink w:anchor="_Toc16207" w:history="1">
        <w:r>
          <w:rPr>
            <w:rFonts w:ascii="仿宋" w:eastAsia="仿宋" w:hAnsi="仿宋" w:cs="仿宋" w:hint="eastAsia"/>
            <w:lang w:eastAsia="zh-CN"/>
          </w:rPr>
          <w:t>十六、项目施工方案</w:t>
        </w:r>
        <w:r>
          <w:tab/>
        </w:r>
        <w:r>
          <w:fldChar w:fldCharType="begin"/>
        </w:r>
        <w:r>
          <w:instrText xml:space="preserve"> PAGEREF _Toc16207 \h </w:instrText>
        </w:r>
        <w:r>
          <w:fldChar w:fldCharType="separate"/>
        </w:r>
        <w:r>
          <w:t>76</w:t>
        </w:r>
        <w:r>
          <w:fldChar w:fldCharType="end"/>
        </w:r>
      </w:hyperlink>
    </w:p>
    <w:p>
      <w:pPr>
        <w:pStyle w:val="TOC2"/>
        <w:tabs>
          <w:tab w:val="right" w:leader="dot" w:pos="8306"/>
        </w:tabs>
      </w:pPr>
      <w:hyperlink w:anchor="_Toc13109" w:history="1">
        <w:r>
          <w:rPr>
            <w:rFonts w:ascii="仿宋" w:eastAsia="仿宋" w:hAnsi="仿宋" w:cs="仿宋" w:hint="eastAsia"/>
            <w:lang w:eastAsia="zh-CN"/>
          </w:rPr>
          <w:t>(一)、施工组织设计</w:t>
        </w:r>
        <w:r>
          <w:tab/>
        </w:r>
        <w:r>
          <w:fldChar w:fldCharType="begin"/>
        </w:r>
        <w:r>
          <w:instrText xml:space="preserve"> PAGEREF _Toc13109 \h </w:instrText>
        </w:r>
        <w:r>
          <w:fldChar w:fldCharType="separate"/>
        </w:r>
        <w:r>
          <w:t>76</w:t>
        </w:r>
        <w:r>
          <w:fldChar w:fldCharType="end"/>
        </w:r>
      </w:hyperlink>
    </w:p>
    <w:p>
      <w:pPr>
        <w:pStyle w:val="TOC2"/>
        <w:tabs>
          <w:tab w:val="right" w:leader="dot" w:pos="8306"/>
        </w:tabs>
      </w:pPr>
      <w:hyperlink w:anchor="_Toc13399" w:history="1">
        <w:r>
          <w:rPr>
            <w:rFonts w:ascii="仿宋" w:eastAsia="仿宋" w:hAnsi="仿宋" w:cs="仿宋" w:hint="eastAsia"/>
            <w:lang w:eastAsia="zh-CN"/>
          </w:rPr>
          <w:t>(二)、施工工艺与技术路线</w:t>
        </w:r>
        <w:r>
          <w:tab/>
        </w:r>
        <w:r>
          <w:fldChar w:fldCharType="begin"/>
        </w:r>
        <w:r>
          <w:instrText xml:space="preserve"> PAGEREF _Toc13399 \h </w:instrText>
        </w:r>
        <w:r>
          <w:fldChar w:fldCharType="separate"/>
        </w:r>
        <w:r>
          <w:t>78</w:t>
        </w:r>
        <w:r>
          <w:fldChar w:fldCharType="end"/>
        </w:r>
      </w:hyperlink>
    </w:p>
    <w:p>
      <w:pPr>
        <w:pStyle w:val="TOC2"/>
        <w:tabs>
          <w:tab w:val="right" w:leader="dot" w:pos="8306"/>
        </w:tabs>
      </w:pPr>
      <w:hyperlink w:anchor="_Toc15206" w:history="1">
        <w:r>
          <w:rPr>
            <w:rFonts w:ascii="仿宋" w:eastAsia="仿宋" w:hAnsi="仿宋" w:cs="仿宋" w:hint="eastAsia"/>
            <w:lang w:eastAsia="zh-CN"/>
          </w:rPr>
          <w:t>(三)、关键节点施工计划</w:t>
        </w:r>
        <w:r>
          <w:tab/>
        </w:r>
        <w:r>
          <w:fldChar w:fldCharType="begin"/>
        </w:r>
        <w:r>
          <w:instrText xml:space="preserve"> PAGEREF _Toc15206 \h </w:instrText>
        </w:r>
        <w:r>
          <w:fldChar w:fldCharType="separate"/>
        </w:r>
        <w:r>
          <w:t>79</w:t>
        </w:r>
        <w:r>
          <w:fldChar w:fldCharType="end"/>
        </w:r>
      </w:hyperlink>
    </w:p>
    <w:p>
      <w:pPr>
        <w:pStyle w:val="TOC2"/>
        <w:tabs>
          <w:tab w:val="right" w:leader="dot" w:pos="8306"/>
        </w:tabs>
      </w:pPr>
      <w:hyperlink w:anchor="_Toc25608" w:history="1">
        <w:r>
          <w:rPr>
            <w:rFonts w:ascii="仿宋" w:eastAsia="仿宋" w:hAnsi="仿宋" w:cs="仿宋" w:hint="eastAsia"/>
            <w:lang w:eastAsia="zh-CN"/>
          </w:rPr>
          <w:t>(四)、施工现场管理</w:t>
        </w:r>
        <w:r>
          <w:tab/>
        </w:r>
        <w:r>
          <w:fldChar w:fldCharType="begin"/>
        </w:r>
        <w:r>
          <w:instrText xml:space="preserve"> PAGEREF _Toc25608 \h </w:instrText>
        </w:r>
        <w:r>
          <w:fldChar w:fldCharType="separate"/>
        </w:r>
        <w:r>
          <w:t>81</w:t>
        </w:r>
        <w:r>
          <w:fldChar w:fldCharType="end"/>
        </w:r>
      </w:hyperlink>
    </w:p>
    <w:p>
      <w:pPr>
        <w:pStyle w:val="TOC1"/>
        <w:tabs>
          <w:tab w:val="right" w:leader="dot" w:pos="8306"/>
        </w:tabs>
      </w:pPr>
      <w:hyperlink w:anchor="_Toc22819" w:history="1">
        <w:r>
          <w:rPr>
            <w:rFonts w:ascii="仿宋" w:eastAsia="仿宋" w:hAnsi="仿宋" w:cs="仿宋" w:hint="eastAsia"/>
            <w:lang w:eastAsia="zh-CN"/>
          </w:rPr>
          <w:t>十七、设施与设备管理</w:t>
        </w:r>
        <w:r>
          <w:tab/>
        </w:r>
        <w:r>
          <w:fldChar w:fldCharType="begin"/>
        </w:r>
        <w:r>
          <w:instrText xml:space="preserve"> PAGEREF _Toc22819 \h </w:instrText>
        </w:r>
        <w:r>
          <w:fldChar w:fldCharType="separate"/>
        </w:r>
        <w:r>
          <w:t>83</w:t>
        </w:r>
        <w:r>
          <w:fldChar w:fldCharType="end"/>
        </w:r>
      </w:hyperlink>
    </w:p>
    <w:p>
      <w:pPr>
        <w:pStyle w:val="TOC2"/>
        <w:tabs>
          <w:tab w:val="right" w:leader="dot" w:pos="8306"/>
        </w:tabs>
      </w:pPr>
      <w:hyperlink w:anchor="_Toc29563" w:history="1">
        <w:r>
          <w:rPr>
            <w:rFonts w:ascii="仿宋" w:eastAsia="仿宋" w:hAnsi="仿宋" w:cs="仿宋" w:hint="eastAsia"/>
            <w:lang w:eastAsia="zh-CN"/>
          </w:rPr>
          <w:t>(一)、设施规划与配置</w:t>
        </w:r>
        <w:r>
          <w:tab/>
        </w:r>
        <w:r>
          <w:fldChar w:fldCharType="begin"/>
        </w:r>
        <w:r>
          <w:instrText xml:space="preserve"> PAGEREF _Toc29563 \h </w:instrText>
        </w:r>
        <w:r>
          <w:fldChar w:fldCharType="separate"/>
        </w:r>
        <w:r>
          <w:t>83</w:t>
        </w:r>
        <w:r>
          <w:fldChar w:fldCharType="end"/>
        </w:r>
      </w:hyperlink>
    </w:p>
    <w:p>
      <w:pPr>
        <w:pStyle w:val="TOC2"/>
        <w:tabs>
          <w:tab w:val="right" w:leader="dot" w:pos="8306"/>
        </w:tabs>
      </w:pPr>
      <w:hyperlink w:anchor="_Toc9062" w:history="1">
        <w:r>
          <w:rPr>
            <w:rFonts w:ascii="仿宋" w:eastAsia="仿宋" w:hAnsi="仿宋" w:cs="仿宋" w:hint="eastAsia"/>
            <w:lang w:eastAsia="zh-CN"/>
          </w:rPr>
          <w:t>(二)、设备采购与维护管理</w:t>
        </w:r>
        <w:r>
          <w:tab/>
        </w:r>
        <w:r>
          <w:fldChar w:fldCharType="begin"/>
        </w:r>
        <w:r>
          <w:instrText xml:space="preserve"> PAGEREF _Toc9062 \h </w:instrText>
        </w:r>
        <w:r>
          <w:fldChar w:fldCharType="separate"/>
        </w:r>
        <w:r>
          <w:t>83</w:t>
        </w:r>
        <w:r>
          <w:fldChar w:fldCharType="end"/>
        </w:r>
      </w:hyperlink>
    </w:p>
    <w:p>
      <w:pPr>
        <w:pStyle w:val="TOC2"/>
        <w:tabs>
          <w:tab w:val="right" w:leader="dot" w:pos="8306"/>
        </w:tabs>
      </w:pPr>
      <w:hyperlink w:anchor="_Toc4866" w:history="1">
        <w:r>
          <w:rPr>
            <w:rFonts w:ascii="仿宋" w:eastAsia="仿宋" w:hAnsi="仿宋" w:cs="仿宋" w:hint="eastAsia"/>
            <w:lang w:eastAsia="zh-CN"/>
          </w:rPr>
          <w:t>(三)、设施设备升级策略</w:t>
        </w:r>
        <w:r>
          <w:tab/>
        </w:r>
        <w:r>
          <w:fldChar w:fldCharType="begin"/>
        </w:r>
        <w:r>
          <w:instrText xml:space="preserve"> PAGEREF _Toc4866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4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695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86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69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52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234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3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457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https://d.book118.com/218046127063006046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7C7822"/>
    <w:rsid w:val="4F7C78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046127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2024-02-27T13:10:00Z</dcterms:created>
  <dcterms:modified xsi:type="dcterms:W3CDTF">2024-02-27T13:11:22Z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00100A621CD5452496C979CAD29F05BF_11</vt:lpwstr>
  </property>
  <property fmtid="{D5CDD505-2E9C-101B-9397-08002B2CF9AE}" pid="3" name="KSOProductBuildVer">
    <vt:lpwstr>2052-12.1.0.16250</vt:lpwstr>
  </property>
</Properties>
</file>