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ZRO2陶瓷轴承球项目规划设计方案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35" w:history="1">
        <w:r>
          <w:rPr>
            <w:rFonts w:ascii="仿宋" w:eastAsia="仿宋" w:hAnsi="仿宋" w:cs="仿宋" w:hint="eastAsia"/>
            <w:lang w:eastAsia="zh-CN"/>
          </w:rPr>
          <w:t>序言</w:t>
        </w:r>
        <w:r>
          <w:tab/>
        </w:r>
        <w:r>
          <w:fldChar w:fldCharType="begin"/>
        </w:r>
        <w:r>
          <w:instrText xml:space="preserve"> PAGEREF _Toc21435 \h </w:instrText>
        </w:r>
        <w:r>
          <w:fldChar w:fldCharType="separate"/>
        </w:r>
        <w:r>
          <w:t>3</w:t>
        </w:r>
        <w:r>
          <w:fldChar w:fldCharType="end"/>
        </w:r>
      </w:hyperlink>
    </w:p>
    <w:p>
      <w:pPr>
        <w:pStyle w:val="TOC1"/>
        <w:tabs>
          <w:tab w:val="right" w:leader="dot" w:pos="8306"/>
        </w:tabs>
      </w:pPr>
      <w:hyperlink w:anchor="_Toc6555" w:history="1">
        <w:r>
          <w:rPr>
            <w:rFonts w:ascii="仿宋" w:eastAsia="仿宋" w:hAnsi="仿宋" w:cs="仿宋" w:hint="eastAsia"/>
            <w:lang w:eastAsia="zh-CN"/>
          </w:rPr>
          <w:t>一、ZRO2陶瓷轴承球项目建设单位说明</w:t>
        </w:r>
        <w:r>
          <w:tab/>
        </w:r>
        <w:r>
          <w:fldChar w:fldCharType="begin"/>
        </w:r>
        <w:r>
          <w:instrText xml:space="preserve"> PAGEREF _Toc6555 \h </w:instrText>
        </w:r>
        <w:r>
          <w:fldChar w:fldCharType="separate"/>
        </w:r>
        <w:r>
          <w:t>3</w:t>
        </w:r>
        <w:r>
          <w:fldChar w:fldCharType="end"/>
        </w:r>
      </w:hyperlink>
    </w:p>
    <w:p>
      <w:pPr>
        <w:pStyle w:val="TOC2"/>
        <w:tabs>
          <w:tab w:val="right" w:leader="dot" w:pos="8306"/>
        </w:tabs>
      </w:pPr>
      <w:hyperlink w:anchor="_Toc13238" w:history="1">
        <w:r>
          <w:rPr>
            <w:rFonts w:ascii="仿宋" w:eastAsia="仿宋" w:hAnsi="仿宋" w:cs="仿宋" w:hint="eastAsia"/>
            <w:lang w:eastAsia="zh-CN"/>
          </w:rPr>
          <w:t>(一)、ZRO2陶瓷轴承球项目承办单位基本情况</w:t>
        </w:r>
        <w:r>
          <w:tab/>
        </w:r>
        <w:r>
          <w:fldChar w:fldCharType="begin"/>
        </w:r>
        <w:r>
          <w:instrText xml:space="preserve"> PAGEREF _Toc13238 \h </w:instrText>
        </w:r>
        <w:r>
          <w:fldChar w:fldCharType="separate"/>
        </w:r>
        <w:r>
          <w:t>3</w:t>
        </w:r>
        <w:r>
          <w:fldChar w:fldCharType="end"/>
        </w:r>
      </w:hyperlink>
    </w:p>
    <w:p>
      <w:pPr>
        <w:pStyle w:val="TOC2"/>
        <w:tabs>
          <w:tab w:val="right" w:leader="dot" w:pos="8306"/>
        </w:tabs>
      </w:pPr>
      <w:hyperlink w:anchor="_Toc3300" w:history="1">
        <w:r>
          <w:rPr>
            <w:rFonts w:ascii="仿宋" w:eastAsia="仿宋" w:hAnsi="仿宋" w:cs="仿宋" w:hint="eastAsia"/>
            <w:lang w:eastAsia="zh-CN"/>
          </w:rPr>
          <w:t>(二)、公司经济效益分析</w:t>
        </w:r>
        <w:r>
          <w:tab/>
        </w:r>
        <w:r>
          <w:fldChar w:fldCharType="begin"/>
        </w:r>
        <w:r>
          <w:instrText xml:space="preserve"> PAGEREF _Toc3300 \h </w:instrText>
        </w:r>
        <w:r>
          <w:fldChar w:fldCharType="separate"/>
        </w:r>
        <w:r>
          <w:t>4</w:t>
        </w:r>
        <w:r>
          <w:fldChar w:fldCharType="end"/>
        </w:r>
      </w:hyperlink>
    </w:p>
    <w:p>
      <w:pPr>
        <w:pStyle w:val="TOC1"/>
        <w:tabs>
          <w:tab w:val="right" w:leader="dot" w:pos="8306"/>
        </w:tabs>
      </w:pPr>
      <w:hyperlink w:anchor="_Toc2764" w:history="1">
        <w:r>
          <w:rPr>
            <w:rFonts w:ascii="仿宋" w:eastAsia="仿宋" w:hAnsi="仿宋" w:cs="仿宋" w:hint="eastAsia"/>
            <w:lang w:eastAsia="zh-CN"/>
          </w:rPr>
          <w:t>二、ZRO2陶瓷轴承球项目建设背景及必要性分析</w:t>
        </w:r>
        <w:r>
          <w:tab/>
        </w:r>
        <w:r>
          <w:fldChar w:fldCharType="begin"/>
        </w:r>
        <w:r>
          <w:instrText xml:space="preserve"> PAGEREF _Toc2764 \h </w:instrText>
        </w:r>
        <w:r>
          <w:fldChar w:fldCharType="separate"/>
        </w:r>
        <w:r>
          <w:t>5</w:t>
        </w:r>
        <w:r>
          <w:fldChar w:fldCharType="end"/>
        </w:r>
      </w:hyperlink>
    </w:p>
    <w:p>
      <w:pPr>
        <w:pStyle w:val="TOC2"/>
        <w:tabs>
          <w:tab w:val="right" w:leader="dot" w:pos="8306"/>
        </w:tabs>
      </w:pPr>
      <w:hyperlink w:anchor="_Toc13550" w:history="1">
        <w:r>
          <w:rPr>
            <w:rFonts w:ascii="仿宋" w:eastAsia="仿宋" w:hAnsi="仿宋" w:cs="仿宋" w:hint="eastAsia"/>
            <w:lang w:eastAsia="zh-CN"/>
          </w:rPr>
          <w:t>(一)、ZRO2陶瓷轴承球项目背景分析</w:t>
        </w:r>
        <w:r>
          <w:tab/>
        </w:r>
        <w:r>
          <w:fldChar w:fldCharType="begin"/>
        </w:r>
        <w:r>
          <w:instrText xml:space="preserve"> PAGEREF _Toc13550 \h </w:instrText>
        </w:r>
        <w:r>
          <w:fldChar w:fldCharType="separate"/>
        </w:r>
        <w:r>
          <w:t>5</w:t>
        </w:r>
        <w:r>
          <w:fldChar w:fldCharType="end"/>
        </w:r>
      </w:hyperlink>
    </w:p>
    <w:p>
      <w:pPr>
        <w:pStyle w:val="TOC2"/>
        <w:tabs>
          <w:tab w:val="right" w:leader="dot" w:pos="8306"/>
        </w:tabs>
      </w:pPr>
      <w:hyperlink w:anchor="_Toc19051" w:history="1">
        <w:r>
          <w:rPr>
            <w:rFonts w:ascii="仿宋" w:eastAsia="仿宋" w:hAnsi="仿宋" w:cs="仿宋" w:hint="eastAsia"/>
            <w:lang w:eastAsia="zh-CN"/>
          </w:rPr>
          <w:t>(二)、ZRO2陶瓷轴承球项目建设必要性分析</w:t>
        </w:r>
        <w:r>
          <w:tab/>
        </w:r>
        <w:r>
          <w:fldChar w:fldCharType="begin"/>
        </w:r>
        <w:r>
          <w:instrText xml:space="preserve"> PAGEREF _Toc19051 \h </w:instrText>
        </w:r>
        <w:r>
          <w:fldChar w:fldCharType="separate"/>
        </w:r>
        <w:r>
          <w:t>6</w:t>
        </w:r>
        <w:r>
          <w:fldChar w:fldCharType="end"/>
        </w:r>
      </w:hyperlink>
    </w:p>
    <w:p>
      <w:pPr>
        <w:pStyle w:val="TOC1"/>
        <w:tabs>
          <w:tab w:val="right" w:leader="dot" w:pos="8306"/>
        </w:tabs>
      </w:pPr>
      <w:hyperlink w:anchor="_Toc4085" w:history="1">
        <w:r>
          <w:rPr>
            <w:rFonts w:ascii="仿宋" w:eastAsia="仿宋" w:hAnsi="仿宋" w:cs="仿宋" w:hint="eastAsia"/>
            <w:lang w:eastAsia="zh-CN"/>
          </w:rPr>
          <w:t>三、ZRO2陶瓷轴承球项目概论</w:t>
        </w:r>
        <w:r>
          <w:tab/>
        </w:r>
        <w:r>
          <w:fldChar w:fldCharType="begin"/>
        </w:r>
        <w:r>
          <w:instrText xml:space="preserve"> PAGEREF _Toc4085 \h </w:instrText>
        </w:r>
        <w:r>
          <w:fldChar w:fldCharType="separate"/>
        </w:r>
        <w:r>
          <w:t>8</w:t>
        </w:r>
        <w:r>
          <w:fldChar w:fldCharType="end"/>
        </w:r>
      </w:hyperlink>
    </w:p>
    <w:p>
      <w:pPr>
        <w:pStyle w:val="TOC2"/>
        <w:tabs>
          <w:tab w:val="right" w:leader="dot" w:pos="8306"/>
        </w:tabs>
      </w:pPr>
      <w:hyperlink w:anchor="_Toc10305" w:history="1">
        <w:r>
          <w:rPr>
            <w:rFonts w:ascii="仿宋" w:eastAsia="仿宋" w:hAnsi="仿宋" w:cs="仿宋" w:hint="eastAsia"/>
            <w:lang w:eastAsia="zh-CN"/>
          </w:rPr>
          <w:t>(一)、ZRO2陶瓷轴承球项目概况</w:t>
        </w:r>
        <w:r>
          <w:tab/>
        </w:r>
        <w:r>
          <w:fldChar w:fldCharType="begin"/>
        </w:r>
        <w:r>
          <w:instrText xml:space="preserve"> PAGEREF _Toc10305 \h </w:instrText>
        </w:r>
        <w:r>
          <w:fldChar w:fldCharType="separate"/>
        </w:r>
        <w:r>
          <w:t>8</w:t>
        </w:r>
        <w:r>
          <w:fldChar w:fldCharType="end"/>
        </w:r>
      </w:hyperlink>
    </w:p>
    <w:p>
      <w:pPr>
        <w:pStyle w:val="TOC2"/>
        <w:tabs>
          <w:tab w:val="right" w:leader="dot" w:pos="8306"/>
        </w:tabs>
      </w:pPr>
      <w:hyperlink w:anchor="_Toc29649" w:history="1">
        <w:r>
          <w:rPr>
            <w:rFonts w:ascii="仿宋" w:eastAsia="仿宋" w:hAnsi="仿宋" w:cs="仿宋" w:hint="eastAsia"/>
            <w:lang w:eastAsia="zh-CN"/>
          </w:rPr>
          <w:t>(二)、ZRO2陶瓷轴承球项目目标</w:t>
        </w:r>
        <w:r>
          <w:tab/>
        </w:r>
        <w:r>
          <w:fldChar w:fldCharType="begin"/>
        </w:r>
        <w:r>
          <w:instrText xml:space="preserve"> PAGEREF _Toc29649 \h </w:instrText>
        </w:r>
        <w:r>
          <w:fldChar w:fldCharType="separate"/>
        </w:r>
        <w:r>
          <w:t>10</w:t>
        </w:r>
        <w:r>
          <w:fldChar w:fldCharType="end"/>
        </w:r>
      </w:hyperlink>
    </w:p>
    <w:p>
      <w:pPr>
        <w:pStyle w:val="TOC2"/>
        <w:tabs>
          <w:tab w:val="right" w:leader="dot" w:pos="8306"/>
        </w:tabs>
      </w:pPr>
      <w:hyperlink w:anchor="_Toc9788" w:history="1">
        <w:r>
          <w:rPr>
            <w:rFonts w:ascii="仿宋" w:eastAsia="仿宋" w:hAnsi="仿宋" w:cs="仿宋" w:hint="eastAsia"/>
            <w:lang w:eastAsia="zh-CN"/>
          </w:rPr>
          <w:t>(三)、ZRO2陶瓷轴承球项目提出的理由</w:t>
        </w:r>
        <w:r>
          <w:tab/>
        </w:r>
        <w:r>
          <w:fldChar w:fldCharType="begin"/>
        </w:r>
        <w:r>
          <w:instrText xml:space="preserve"> PAGEREF _Toc9788 \h </w:instrText>
        </w:r>
        <w:r>
          <w:fldChar w:fldCharType="separate"/>
        </w:r>
        <w:r>
          <w:t>11</w:t>
        </w:r>
        <w:r>
          <w:fldChar w:fldCharType="end"/>
        </w:r>
      </w:hyperlink>
    </w:p>
    <w:p>
      <w:pPr>
        <w:pStyle w:val="TOC2"/>
        <w:tabs>
          <w:tab w:val="right" w:leader="dot" w:pos="8306"/>
        </w:tabs>
      </w:pPr>
      <w:hyperlink w:anchor="_Toc6235" w:history="1">
        <w:r>
          <w:rPr>
            <w:rFonts w:ascii="仿宋" w:eastAsia="仿宋" w:hAnsi="仿宋" w:cs="仿宋" w:hint="eastAsia"/>
            <w:lang w:eastAsia="zh-CN"/>
          </w:rPr>
          <w:t>(四)、ZRO2陶瓷轴承球项目意义</w:t>
        </w:r>
        <w:r>
          <w:tab/>
        </w:r>
        <w:r>
          <w:fldChar w:fldCharType="begin"/>
        </w:r>
        <w:r>
          <w:instrText xml:space="preserve"> PAGEREF _Toc6235 \h </w:instrText>
        </w:r>
        <w:r>
          <w:fldChar w:fldCharType="separate"/>
        </w:r>
        <w:r>
          <w:t>13</w:t>
        </w:r>
        <w:r>
          <w:fldChar w:fldCharType="end"/>
        </w:r>
      </w:hyperlink>
    </w:p>
    <w:p>
      <w:pPr>
        <w:pStyle w:val="TOC2"/>
        <w:tabs>
          <w:tab w:val="right" w:leader="dot" w:pos="8306"/>
        </w:tabs>
      </w:pPr>
      <w:hyperlink w:anchor="_Toc3018" w:history="1">
        <w:r>
          <w:rPr>
            <w:rFonts w:ascii="仿宋" w:eastAsia="仿宋" w:hAnsi="仿宋" w:cs="仿宋" w:hint="eastAsia"/>
            <w:lang w:eastAsia="zh-CN"/>
          </w:rPr>
          <w:t>(五)、ZRO2陶瓷轴承球项目背景</w:t>
        </w:r>
        <w:r>
          <w:tab/>
        </w:r>
        <w:r>
          <w:fldChar w:fldCharType="begin"/>
        </w:r>
        <w:r>
          <w:instrText xml:space="preserve"> PAGEREF _Toc3018 \h </w:instrText>
        </w:r>
        <w:r>
          <w:fldChar w:fldCharType="separate"/>
        </w:r>
        <w:r>
          <w:t>14</w:t>
        </w:r>
        <w:r>
          <w:fldChar w:fldCharType="end"/>
        </w:r>
      </w:hyperlink>
    </w:p>
    <w:p>
      <w:pPr>
        <w:pStyle w:val="TOC1"/>
        <w:tabs>
          <w:tab w:val="right" w:leader="dot" w:pos="8306"/>
        </w:tabs>
      </w:pPr>
      <w:hyperlink w:anchor="_Toc25156" w:history="1">
        <w:r>
          <w:rPr>
            <w:rFonts w:ascii="仿宋" w:eastAsia="仿宋" w:hAnsi="仿宋" w:cs="仿宋" w:hint="eastAsia"/>
            <w:lang w:eastAsia="zh-CN"/>
          </w:rPr>
          <w:t>四、ZRO2陶瓷轴承球项目绩效评估</w:t>
        </w:r>
        <w:r>
          <w:tab/>
        </w:r>
        <w:r>
          <w:fldChar w:fldCharType="begin"/>
        </w:r>
        <w:r>
          <w:instrText xml:space="preserve"> PAGEREF _Toc25156 \h </w:instrText>
        </w:r>
        <w:r>
          <w:fldChar w:fldCharType="separate"/>
        </w:r>
        <w:r>
          <w:t>15</w:t>
        </w:r>
        <w:r>
          <w:fldChar w:fldCharType="end"/>
        </w:r>
      </w:hyperlink>
    </w:p>
    <w:p>
      <w:pPr>
        <w:pStyle w:val="TOC2"/>
        <w:tabs>
          <w:tab w:val="right" w:leader="dot" w:pos="8306"/>
        </w:tabs>
      </w:pPr>
      <w:hyperlink w:anchor="_Toc25075" w:history="1">
        <w:r>
          <w:rPr>
            <w:rFonts w:ascii="仿宋" w:eastAsia="仿宋" w:hAnsi="仿宋" w:cs="仿宋" w:hint="eastAsia"/>
            <w:lang w:eastAsia="zh-CN"/>
          </w:rPr>
          <w:t>(一)、绩效评估指标</w:t>
        </w:r>
        <w:r>
          <w:tab/>
        </w:r>
        <w:r>
          <w:fldChar w:fldCharType="begin"/>
        </w:r>
        <w:r>
          <w:instrText xml:space="preserve"> PAGEREF _Toc25075 \h </w:instrText>
        </w:r>
        <w:r>
          <w:fldChar w:fldCharType="separate"/>
        </w:r>
        <w:r>
          <w:t>15</w:t>
        </w:r>
        <w:r>
          <w:fldChar w:fldCharType="end"/>
        </w:r>
      </w:hyperlink>
    </w:p>
    <w:p>
      <w:pPr>
        <w:pStyle w:val="TOC2"/>
        <w:tabs>
          <w:tab w:val="right" w:leader="dot" w:pos="8306"/>
        </w:tabs>
      </w:pPr>
      <w:hyperlink w:anchor="_Toc22851" w:history="1">
        <w:r>
          <w:rPr>
            <w:rFonts w:ascii="仿宋" w:eastAsia="仿宋" w:hAnsi="仿宋" w:cs="仿宋" w:hint="eastAsia"/>
            <w:lang w:eastAsia="zh-CN"/>
          </w:rPr>
          <w:t>(二)、绩效评估方法</w:t>
        </w:r>
        <w:r>
          <w:tab/>
        </w:r>
        <w:r>
          <w:fldChar w:fldCharType="begin"/>
        </w:r>
        <w:r>
          <w:instrText xml:space="preserve"> PAGEREF _Toc22851 \h </w:instrText>
        </w:r>
        <w:r>
          <w:fldChar w:fldCharType="separate"/>
        </w:r>
        <w:r>
          <w:t>16</w:t>
        </w:r>
        <w:r>
          <w:fldChar w:fldCharType="end"/>
        </w:r>
      </w:hyperlink>
    </w:p>
    <w:p>
      <w:pPr>
        <w:pStyle w:val="TOC2"/>
        <w:tabs>
          <w:tab w:val="right" w:leader="dot" w:pos="8306"/>
        </w:tabs>
      </w:pPr>
      <w:hyperlink w:anchor="_Toc20784" w:history="1">
        <w:r>
          <w:rPr>
            <w:rFonts w:ascii="仿宋" w:eastAsia="仿宋" w:hAnsi="仿宋" w:cs="仿宋" w:hint="eastAsia"/>
            <w:lang w:eastAsia="zh-CN"/>
          </w:rPr>
          <w:t>(三)、绩效评估周期</w:t>
        </w:r>
        <w:r>
          <w:tab/>
        </w:r>
        <w:r>
          <w:fldChar w:fldCharType="begin"/>
        </w:r>
        <w:r>
          <w:instrText xml:space="preserve"> PAGEREF _Toc20784 \h </w:instrText>
        </w:r>
        <w:r>
          <w:fldChar w:fldCharType="separate"/>
        </w:r>
        <w:r>
          <w:t>17</w:t>
        </w:r>
        <w:r>
          <w:fldChar w:fldCharType="end"/>
        </w:r>
      </w:hyperlink>
    </w:p>
    <w:p>
      <w:pPr>
        <w:pStyle w:val="TOC1"/>
        <w:tabs>
          <w:tab w:val="right" w:leader="dot" w:pos="8306"/>
        </w:tabs>
      </w:pPr>
      <w:hyperlink w:anchor="_Toc19710" w:history="1">
        <w:r>
          <w:rPr>
            <w:rFonts w:ascii="仿宋" w:eastAsia="仿宋" w:hAnsi="仿宋" w:cs="仿宋" w:hint="eastAsia"/>
            <w:lang w:eastAsia="zh-CN"/>
          </w:rPr>
          <w:t>五、ZRO2陶瓷轴承球项目危机管理</w:t>
        </w:r>
        <w:r>
          <w:tab/>
        </w:r>
        <w:r>
          <w:fldChar w:fldCharType="begin"/>
        </w:r>
        <w:r>
          <w:instrText xml:space="preserve"> PAGEREF _Toc19710 \h </w:instrText>
        </w:r>
        <w:r>
          <w:fldChar w:fldCharType="separate"/>
        </w:r>
        <w:r>
          <w:t>18</w:t>
        </w:r>
        <w:r>
          <w:fldChar w:fldCharType="end"/>
        </w:r>
      </w:hyperlink>
    </w:p>
    <w:p>
      <w:pPr>
        <w:pStyle w:val="TOC2"/>
        <w:tabs>
          <w:tab w:val="right" w:leader="dot" w:pos="8306"/>
        </w:tabs>
      </w:pPr>
      <w:hyperlink w:anchor="_Toc30527" w:history="1">
        <w:r>
          <w:rPr>
            <w:rFonts w:ascii="仿宋" w:eastAsia="仿宋" w:hAnsi="仿宋" w:cs="仿宋" w:hint="eastAsia"/>
            <w:lang w:eastAsia="zh-CN"/>
          </w:rPr>
          <w:t>(一)、危机预警与识别</w:t>
        </w:r>
        <w:r>
          <w:tab/>
        </w:r>
        <w:r>
          <w:fldChar w:fldCharType="begin"/>
        </w:r>
        <w:r>
          <w:instrText xml:space="preserve"> PAGEREF _Toc30527 \h </w:instrText>
        </w:r>
        <w:r>
          <w:fldChar w:fldCharType="separate"/>
        </w:r>
        <w:r>
          <w:t>18</w:t>
        </w:r>
        <w:r>
          <w:fldChar w:fldCharType="end"/>
        </w:r>
      </w:hyperlink>
    </w:p>
    <w:p>
      <w:pPr>
        <w:pStyle w:val="TOC2"/>
        <w:tabs>
          <w:tab w:val="right" w:leader="dot" w:pos="8306"/>
        </w:tabs>
      </w:pPr>
      <w:hyperlink w:anchor="_Toc1582" w:history="1">
        <w:r>
          <w:rPr>
            <w:rFonts w:ascii="仿宋" w:eastAsia="仿宋" w:hAnsi="仿宋" w:cs="仿宋" w:hint="eastAsia"/>
            <w:lang w:eastAsia="zh-CN"/>
          </w:rPr>
          <w:t>(二)、危机应对与恢复</w:t>
        </w:r>
        <w:r>
          <w:tab/>
        </w:r>
        <w:r>
          <w:fldChar w:fldCharType="begin"/>
        </w:r>
        <w:r>
          <w:instrText xml:space="preserve"> PAGEREF _Toc1582 \h </w:instrText>
        </w:r>
        <w:r>
          <w:fldChar w:fldCharType="separate"/>
        </w:r>
        <w:r>
          <w:t>19</w:t>
        </w:r>
        <w:r>
          <w:fldChar w:fldCharType="end"/>
        </w:r>
      </w:hyperlink>
    </w:p>
    <w:p>
      <w:pPr>
        <w:pStyle w:val="TOC1"/>
        <w:tabs>
          <w:tab w:val="right" w:leader="dot" w:pos="8306"/>
        </w:tabs>
      </w:pPr>
      <w:hyperlink w:anchor="_Toc15417" w:history="1">
        <w:r>
          <w:rPr>
            <w:rFonts w:ascii="仿宋" w:eastAsia="仿宋" w:hAnsi="仿宋" w:cs="仿宋" w:hint="eastAsia"/>
            <w:lang w:eastAsia="zh-CN"/>
          </w:rPr>
          <w:t>六、工艺说明</w:t>
        </w:r>
        <w:r>
          <w:tab/>
        </w:r>
        <w:r>
          <w:fldChar w:fldCharType="begin"/>
        </w:r>
        <w:r>
          <w:instrText xml:space="preserve"> PAGEREF _Toc15417 \h </w:instrText>
        </w:r>
        <w:r>
          <w:fldChar w:fldCharType="separate"/>
        </w:r>
        <w:r>
          <w:t>21</w:t>
        </w:r>
        <w:r>
          <w:fldChar w:fldCharType="end"/>
        </w:r>
      </w:hyperlink>
    </w:p>
    <w:p>
      <w:pPr>
        <w:pStyle w:val="TOC2"/>
        <w:tabs>
          <w:tab w:val="right" w:leader="dot" w:pos="8306"/>
        </w:tabs>
      </w:pPr>
      <w:hyperlink w:anchor="_Toc3517" w:history="1">
        <w:r>
          <w:rPr>
            <w:rFonts w:ascii="仿宋" w:eastAsia="仿宋" w:hAnsi="仿宋" w:cs="仿宋" w:hint="eastAsia"/>
            <w:lang w:eastAsia="zh-CN"/>
          </w:rPr>
          <w:t>(一)、技术管理特点</w:t>
        </w:r>
        <w:r>
          <w:tab/>
        </w:r>
        <w:r>
          <w:fldChar w:fldCharType="begin"/>
        </w:r>
        <w:r>
          <w:instrText xml:space="preserve"> PAGEREF _Toc3517 \h </w:instrText>
        </w:r>
        <w:r>
          <w:fldChar w:fldCharType="separate"/>
        </w:r>
        <w:r>
          <w:t>21</w:t>
        </w:r>
        <w:r>
          <w:fldChar w:fldCharType="end"/>
        </w:r>
      </w:hyperlink>
    </w:p>
    <w:p>
      <w:pPr>
        <w:pStyle w:val="TOC2"/>
        <w:tabs>
          <w:tab w:val="right" w:leader="dot" w:pos="8306"/>
        </w:tabs>
      </w:pPr>
      <w:hyperlink w:anchor="_Toc10679" w:history="1">
        <w:r>
          <w:rPr>
            <w:rFonts w:ascii="仿宋" w:eastAsia="仿宋" w:hAnsi="仿宋" w:cs="仿宋" w:hint="eastAsia"/>
            <w:lang w:eastAsia="zh-CN"/>
          </w:rPr>
          <w:t>(二)、ZRO2陶瓷轴承球项目工艺技术设计方案</w:t>
        </w:r>
        <w:r>
          <w:tab/>
        </w:r>
        <w:r>
          <w:fldChar w:fldCharType="begin"/>
        </w:r>
        <w:r>
          <w:instrText xml:space="preserve"> PAGEREF _Toc10679 \h </w:instrText>
        </w:r>
        <w:r>
          <w:fldChar w:fldCharType="separate"/>
        </w:r>
        <w:r>
          <w:t>22</w:t>
        </w:r>
        <w:r>
          <w:fldChar w:fldCharType="end"/>
        </w:r>
      </w:hyperlink>
    </w:p>
    <w:p>
      <w:pPr>
        <w:pStyle w:val="TOC2"/>
        <w:tabs>
          <w:tab w:val="right" w:leader="dot" w:pos="8306"/>
        </w:tabs>
      </w:pPr>
      <w:hyperlink w:anchor="_Toc8685" w:history="1">
        <w:r>
          <w:rPr>
            <w:rFonts w:ascii="仿宋" w:eastAsia="仿宋" w:hAnsi="仿宋" w:cs="仿宋" w:hint="eastAsia"/>
            <w:lang w:eastAsia="zh-CN"/>
          </w:rPr>
          <w:t>(三)、设备选型方案</w:t>
        </w:r>
        <w:r>
          <w:tab/>
        </w:r>
        <w:r>
          <w:fldChar w:fldCharType="begin"/>
        </w:r>
        <w:r>
          <w:instrText xml:space="preserve"> PAGEREF _Toc8685 \h </w:instrText>
        </w:r>
        <w:r>
          <w:fldChar w:fldCharType="separate"/>
        </w:r>
        <w:r>
          <w:t>23</w:t>
        </w:r>
        <w:r>
          <w:fldChar w:fldCharType="end"/>
        </w:r>
      </w:hyperlink>
    </w:p>
    <w:p>
      <w:pPr>
        <w:pStyle w:val="TOC1"/>
        <w:tabs>
          <w:tab w:val="right" w:leader="dot" w:pos="8306"/>
        </w:tabs>
      </w:pPr>
      <w:hyperlink w:anchor="_Toc7117" w:history="1">
        <w:r>
          <w:rPr>
            <w:rFonts w:ascii="仿宋" w:eastAsia="仿宋" w:hAnsi="仿宋" w:cs="仿宋" w:hint="eastAsia"/>
            <w:lang w:eastAsia="zh-CN"/>
          </w:rPr>
          <w:t>七、ZRO2陶瓷轴承球项目财务管理</w:t>
        </w:r>
        <w:r>
          <w:tab/>
        </w:r>
        <w:r>
          <w:fldChar w:fldCharType="begin"/>
        </w:r>
        <w:r>
          <w:instrText xml:space="preserve"> PAGEREF _Toc7117 \h </w:instrText>
        </w:r>
        <w:r>
          <w:fldChar w:fldCharType="separate"/>
        </w:r>
        <w:r>
          <w:t>25</w:t>
        </w:r>
        <w:r>
          <w:fldChar w:fldCharType="end"/>
        </w:r>
      </w:hyperlink>
    </w:p>
    <w:p>
      <w:pPr>
        <w:pStyle w:val="TOC2"/>
        <w:tabs>
          <w:tab w:val="right" w:leader="dot" w:pos="8306"/>
        </w:tabs>
      </w:pPr>
      <w:hyperlink w:anchor="_Toc29146" w:history="1">
        <w:r>
          <w:rPr>
            <w:rFonts w:ascii="仿宋" w:eastAsia="仿宋" w:hAnsi="仿宋" w:cs="仿宋" w:hint="eastAsia"/>
            <w:lang w:eastAsia="zh-CN"/>
          </w:rPr>
          <w:t>(一)、资金需求大</w:t>
        </w:r>
        <w:r>
          <w:tab/>
        </w:r>
        <w:r>
          <w:fldChar w:fldCharType="begin"/>
        </w:r>
        <w:r>
          <w:instrText xml:space="preserve"> PAGEREF _Toc29146 \h </w:instrText>
        </w:r>
        <w:r>
          <w:fldChar w:fldCharType="separate"/>
        </w:r>
        <w:r>
          <w:t>25</w:t>
        </w:r>
        <w:r>
          <w:fldChar w:fldCharType="end"/>
        </w:r>
      </w:hyperlink>
    </w:p>
    <w:p>
      <w:pPr>
        <w:pStyle w:val="TOC2"/>
        <w:tabs>
          <w:tab w:val="right" w:leader="dot" w:pos="8306"/>
        </w:tabs>
      </w:pPr>
      <w:hyperlink w:anchor="_Toc8988" w:history="1">
        <w:r>
          <w:rPr>
            <w:rFonts w:ascii="仿宋" w:eastAsia="仿宋" w:hAnsi="仿宋" w:cs="仿宋" w:hint="eastAsia"/>
            <w:lang w:eastAsia="zh-CN"/>
          </w:rPr>
          <w:t>(二)、研发周期长</w:t>
        </w:r>
        <w:r>
          <w:tab/>
        </w:r>
        <w:r>
          <w:fldChar w:fldCharType="begin"/>
        </w:r>
        <w:r>
          <w:instrText xml:space="preserve"> PAGEREF _Toc8988 \h </w:instrText>
        </w:r>
        <w:r>
          <w:fldChar w:fldCharType="separate"/>
        </w:r>
        <w:r>
          <w:t>26</w:t>
        </w:r>
        <w:r>
          <w:fldChar w:fldCharType="end"/>
        </w:r>
      </w:hyperlink>
    </w:p>
    <w:p>
      <w:pPr>
        <w:pStyle w:val="TOC2"/>
        <w:tabs>
          <w:tab w:val="right" w:leader="dot" w:pos="8306"/>
        </w:tabs>
      </w:pPr>
      <w:hyperlink w:anchor="_Toc14793" w:history="1">
        <w:r>
          <w:rPr>
            <w:rFonts w:ascii="仿宋" w:eastAsia="仿宋" w:hAnsi="仿宋" w:cs="仿宋" w:hint="eastAsia"/>
            <w:lang w:eastAsia="zh-CN"/>
          </w:rPr>
          <w:t>(三)、市场风险大</w:t>
        </w:r>
        <w:r>
          <w:tab/>
        </w:r>
        <w:r>
          <w:fldChar w:fldCharType="begin"/>
        </w:r>
        <w:r>
          <w:instrText xml:space="preserve"> PAGEREF _Toc14793 \h </w:instrText>
        </w:r>
        <w:r>
          <w:fldChar w:fldCharType="separate"/>
        </w:r>
        <w:r>
          <w:t>27</w:t>
        </w:r>
        <w:r>
          <w:fldChar w:fldCharType="end"/>
        </w:r>
      </w:hyperlink>
    </w:p>
    <w:p>
      <w:pPr>
        <w:pStyle w:val="TOC2"/>
        <w:tabs>
          <w:tab w:val="right" w:leader="dot" w:pos="8306"/>
        </w:tabs>
      </w:pPr>
      <w:hyperlink w:anchor="_Toc26710" w:history="1">
        <w:r>
          <w:rPr>
            <w:rFonts w:ascii="仿宋" w:eastAsia="仿宋" w:hAnsi="仿宋" w:cs="仿宋" w:hint="eastAsia"/>
            <w:lang w:eastAsia="zh-CN"/>
          </w:rPr>
          <w:t>(四)、利润率高</w:t>
        </w:r>
        <w:r>
          <w:tab/>
        </w:r>
        <w:r>
          <w:fldChar w:fldCharType="begin"/>
        </w:r>
        <w:r>
          <w:instrText xml:space="preserve"> PAGEREF _Toc26710 \h </w:instrText>
        </w:r>
        <w:r>
          <w:fldChar w:fldCharType="separate"/>
        </w:r>
        <w:r>
          <w:t>30</w:t>
        </w:r>
        <w:r>
          <w:fldChar w:fldCharType="end"/>
        </w:r>
      </w:hyperlink>
    </w:p>
    <w:p>
      <w:pPr>
        <w:pStyle w:val="TOC1"/>
        <w:tabs>
          <w:tab w:val="right" w:leader="dot" w:pos="8306"/>
        </w:tabs>
      </w:pPr>
      <w:hyperlink w:anchor="_Toc28448" w:history="1">
        <w:r>
          <w:rPr>
            <w:rFonts w:ascii="仿宋" w:eastAsia="仿宋" w:hAnsi="仿宋" w:cs="仿宋" w:hint="eastAsia"/>
            <w:lang w:eastAsia="zh-CN"/>
          </w:rPr>
          <w:t>八、ZRO2陶瓷轴承球项目环境影响分析</w:t>
        </w:r>
        <w:r>
          <w:tab/>
        </w:r>
        <w:r>
          <w:fldChar w:fldCharType="begin"/>
        </w:r>
        <w:r>
          <w:instrText xml:space="preserve"> PAGEREF _Toc28448 \h </w:instrText>
        </w:r>
        <w:r>
          <w:fldChar w:fldCharType="separate"/>
        </w:r>
        <w:r>
          <w:t>32</w:t>
        </w:r>
        <w:r>
          <w:fldChar w:fldCharType="end"/>
        </w:r>
      </w:hyperlink>
    </w:p>
    <w:p>
      <w:pPr>
        <w:pStyle w:val="TOC2"/>
        <w:tabs>
          <w:tab w:val="right" w:leader="dot" w:pos="8306"/>
        </w:tabs>
      </w:pPr>
      <w:hyperlink w:anchor="_Toc9438" w:history="1">
        <w:r>
          <w:rPr>
            <w:rFonts w:ascii="仿宋" w:eastAsia="仿宋" w:hAnsi="仿宋" w:cs="仿宋" w:hint="eastAsia"/>
            <w:lang w:eastAsia="zh-CN"/>
          </w:rPr>
          <w:t>(一)、建设区域环境质量现状</w:t>
        </w:r>
        <w:r>
          <w:tab/>
        </w:r>
        <w:r>
          <w:fldChar w:fldCharType="begin"/>
        </w:r>
        <w:r>
          <w:instrText xml:space="preserve"> PAGEREF _Toc9438 \h </w:instrText>
        </w:r>
        <w:r>
          <w:fldChar w:fldCharType="separate"/>
        </w:r>
        <w:r>
          <w:t>32</w:t>
        </w:r>
        <w:r>
          <w:fldChar w:fldCharType="end"/>
        </w:r>
      </w:hyperlink>
    </w:p>
    <w:p>
      <w:pPr>
        <w:pStyle w:val="TOC2"/>
        <w:tabs>
          <w:tab w:val="right" w:leader="dot" w:pos="8306"/>
        </w:tabs>
      </w:pPr>
      <w:hyperlink w:anchor="_Toc24834" w:history="1">
        <w:r>
          <w:rPr>
            <w:rFonts w:ascii="仿宋" w:eastAsia="仿宋" w:hAnsi="仿宋" w:cs="仿宋" w:hint="eastAsia"/>
            <w:lang w:eastAsia="zh-CN"/>
          </w:rPr>
          <w:t>(二)、建设期环境保护</w:t>
        </w:r>
        <w:r>
          <w:tab/>
        </w:r>
        <w:r>
          <w:fldChar w:fldCharType="begin"/>
        </w:r>
        <w:r>
          <w:instrText xml:space="preserve"> PAGEREF _Toc24834 \h </w:instrText>
        </w:r>
        <w:r>
          <w:fldChar w:fldCharType="separate"/>
        </w:r>
        <w:r>
          <w:t>33</w:t>
        </w:r>
        <w:r>
          <w:fldChar w:fldCharType="end"/>
        </w:r>
      </w:hyperlink>
    </w:p>
    <w:p>
      <w:pPr>
        <w:pStyle w:val="TOC2"/>
        <w:tabs>
          <w:tab w:val="right" w:leader="dot" w:pos="8306"/>
        </w:tabs>
      </w:pPr>
      <w:hyperlink w:anchor="_Toc8557" w:history="1">
        <w:r>
          <w:rPr>
            <w:rFonts w:ascii="仿宋" w:eastAsia="仿宋" w:hAnsi="仿宋" w:cs="仿宋" w:hint="eastAsia"/>
            <w:lang w:eastAsia="zh-CN"/>
          </w:rPr>
          <w:t>(三)、运营期环境保护</w:t>
        </w:r>
        <w:r>
          <w:tab/>
        </w:r>
        <w:r>
          <w:fldChar w:fldCharType="begin"/>
        </w:r>
        <w:r>
          <w:instrText xml:space="preserve"> PAGEREF _Toc8557 \h </w:instrText>
        </w:r>
        <w:r>
          <w:fldChar w:fldCharType="separate"/>
        </w:r>
        <w:r>
          <w:t>35</w:t>
        </w:r>
        <w:r>
          <w:fldChar w:fldCharType="end"/>
        </w:r>
      </w:hyperlink>
    </w:p>
    <w:p>
      <w:pPr>
        <w:pStyle w:val="TOC2"/>
        <w:tabs>
          <w:tab w:val="right" w:leader="dot" w:pos="8306"/>
        </w:tabs>
      </w:pPr>
      <w:hyperlink w:anchor="_Toc6878" w:history="1">
        <w:r>
          <w:rPr>
            <w:rFonts w:ascii="仿宋" w:eastAsia="仿宋" w:hAnsi="仿宋" w:cs="仿宋" w:hint="eastAsia"/>
            <w:lang w:eastAsia="zh-CN"/>
          </w:rPr>
          <w:t>(四)、ZRO2陶瓷轴承球项目建设对区域经济的影响</w:t>
        </w:r>
        <w:r>
          <w:tab/>
        </w:r>
        <w:r>
          <w:fldChar w:fldCharType="begin"/>
        </w:r>
        <w:r>
          <w:instrText xml:space="preserve"> PAGEREF _Toc6878 \h </w:instrText>
        </w:r>
        <w:r>
          <w:fldChar w:fldCharType="separate"/>
        </w:r>
        <w:r>
          <w:t>36</w:t>
        </w:r>
        <w:r>
          <w:fldChar w:fldCharType="end"/>
        </w:r>
      </w:hyperlink>
    </w:p>
    <w:p>
      <w:pPr>
        <w:pStyle w:val="TOC2"/>
        <w:tabs>
          <w:tab w:val="right" w:leader="dot" w:pos="8306"/>
        </w:tabs>
      </w:pPr>
      <w:hyperlink w:anchor="_Toc29410" w:history="1">
        <w:r>
          <w:rPr>
            <w:rFonts w:ascii="仿宋" w:eastAsia="仿宋" w:hAnsi="仿宋" w:cs="仿宋" w:hint="eastAsia"/>
            <w:lang w:eastAsia="zh-CN"/>
          </w:rPr>
          <w:t>(五)、废弃物处理</w:t>
        </w:r>
        <w:r>
          <w:tab/>
        </w:r>
        <w:r>
          <w:fldChar w:fldCharType="begin"/>
        </w:r>
        <w:r>
          <w:instrText xml:space="preserve"> PAGEREF _Toc29410 \h </w:instrText>
        </w:r>
        <w:r>
          <w:fldChar w:fldCharType="separate"/>
        </w:r>
        <w:r>
          <w:t>38</w:t>
        </w:r>
        <w:r>
          <w:fldChar w:fldCharType="end"/>
        </w:r>
      </w:hyperlink>
    </w:p>
    <w:p>
      <w:pPr>
        <w:pStyle w:val="TOC2"/>
        <w:tabs>
          <w:tab w:val="right" w:leader="dot" w:pos="8306"/>
        </w:tabs>
      </w:pPr>
      <w:hyperlink w:anchor="_Toc123" w:history="1">
        <w:r>
          <w:rPr>
            <w:rFonts w:ascii="仿宋" w:eastAsia="仿宋" w:hAnsi="仿宋" w:cs="仿宋" w:hint="eastAsia"/>
            <w:lang w:eastAsia="zh-CN"/>
          </w:rPr>
          <w:t>(六)、特殊环境影响分析</w:t>
        </w:r>
        <w:r>
          <w:tab/>
        </w:r>
        <w:r>
          <w:fldChar w:fldCharType="begin"/>
        </w:r>
        <w:r>
          <w:instrText xml:space="preserve"> PAGEREF _Toc123 \h </w:instrText>
        </w:r>
        <w:r>
          <w:fldChar w:fldCharType="separate"/>
        </w:r>
        <w:r>
          <w:t>39</w:t>
        </w:r>
        <w:r>
          <w:fldChar w:fldCharType="end"/>
        </w:r>
      </w:hyperlink>
    </w:p>
    <w:p>
      <w:pPr>
        <w:pStyle w:val="TOC2"/>
        <w:tabs>
          <w:tab w:val="right" w:leader="dot" w:pos="8306"/>
        </w:tabs>
      </w:pPr>
      <w:hyperlink w:anchor="_Toc11954" w:history="1">
        <w:r>
          <w:rPr>
            <w:rFonts w:ascii="仿宋" w:eastAsia="仿宋" w:hAnsi="仿宋" w:cs="仿宋" w:hint="eastAsia"/>
            <w:lang w:eastAsia="zh-CN"/>
          </w:rPr>
          <w:t>(七)、清洁生产</w:t>
        </w:r>
        <w:r>
          <w:tab/>
        </w:r>
        <w:r>
          <w:fldChar w:fldCharType="begin"/>
        </w:r>
        <w:r>
          <w:instrText xml:space="preserve"> PAGEREF _Toc11954 \h </w:instrText>
        </w:r>
        <w:r>
          <w:fldChar w:fldCharType="separate"/>
        </w:r>
        <w:r>
          <w:t>41</w:t>
        </w:r>
        <w:r>
          <w:fldChar w:fldCharType="end"/>
        </w:r>
      </w:hyperlink>
    </w:p>
    <w:p>
      <w:pPr>
        <w:pStyle w:val="TOC2"/>
        <w:tabs>
          <w:tab w:val="right" w:leader="dot" w:pos="8306"/>
        </w:tabs>
      </w:pPr>
      <w:hyperlink w:anchor="_Toc5947" w:history="1">
        <w:r>
          <w:rPr>
            <w:rFonts w:ascii="仿宋" w:eastAsia="仿宋" w:hAnsi="仿宋" w:cs="仿宋" w:hint="eastAsia"/>
            <w:lang w:eastAsia="zh-CN"/>
          </w:rPr>
          <w:t>(八)、环境保护综合评价</w:t>
        </w:r>
        <w:r>
          <w:tab/>
        </w:r>
        <w:r>
          <w:fldChar w:fldCharType="begin"/>
        </w:r>
        <w:r>
          <w:instrText xml:space="preserve"> PAGEREF _Toc5947 \h </w:instrText>
        </w:r>
        <w:r>
          <w:fldChar w:fldCharType="separate"/>
        </w:r>
        <w:r>
          <w:t>42</w:t>
        </w:r>
        <w:r>
          <w:fldChar w:fldCharType="end"/>
        </w:r>
      </w:hyperlink>
    </w:p>
    <w:p>
      <w:pPr>
        <w:pStyle w:val="TOC1"/>
        <w:tabs>
          <w:tab w:val="right" w:leader="dot" w:pos="8306"/>
        </w:tabs>
      </w:pPr>
      <w:hyperlink w:anchor="_Toc23427" w:history="1">
        <w:r>
          <w:rPr>
            <w:rFonts w:ascii="仿宋" w:eastAsia="仿宋" w:hAnsi="仿宋" w:cs="仿宋" w:hint="eastAsia"/>
            <w:lang w:eastAsia="zh-CN"/>
          </w:rPr>
          <w:t>九、ZRO2陶瓷轴承球项目技术管理</w:t>
        </w:r>
        <w:r>
          <w:tab/>
        </w:r>
        <w:r>
          <w:fldChar w:fldCharType="begin"/>
        </w:r>
        <w:r>
          <w:instrText xml:space="preserve"> PAGEREF _Toc23427 \h </w:instrText>
        </w:r>
        <w:r>
          <w:fldChar w:fldCharType="separate"/>
        </w:r>
        <w:r>
          <w:t>43</w:t>
        </w:r>
        <w:r>
          <w:fldChar w:fldCharType="end"/>
        </w:r>
      </w:hyperlink>
    </w:p>
    <w:p>
      <w:pPr>
        <w:pStyle w:val="TOC2"/>
        <w:tabs>
          <w:tab w:val="right" w:leader="dot" w:pos="8306"/>
        </w:tabs>
      </w:pPr>
      <w:hyperlink w:anchor="_Toc20147" w:history="1">
        <w:r>
          <w:rPr>
            <w:rFonts w:ascii="仿宋" w:eastAsia="仿宋" w:hAnsi="仿宋" w:cs="仿宋" w:hint="eastAsia"/>
            <w:lang w:eastAsia="zh-CN"/>
          </w:rPr>
          <w:t>(一)、技术方案选用方向</w:t>
        </w:r>
        <w:r>
          <w:tab/>
        </w:r>
        <w:r>
          <w:fldChar w:fldCharType="begin"/>
        </w:r>
        <w:r>
          <w:instrText xml:space="preserve"> PAGEREF _Toc20147 \h </w:instrText>
        </w:r>
        <w:r>
          <w:fldChar w:fldCharType="separate"/>
        </w:r>
        <w:r>
          <w:t>43</w:t>
        </w:r>
        <w:r>
          <w:fldChar w:fldCharType="end"/>
        </w:r>
      </w:hyperlink>
    </w:p>
    <w:p>
      <w:pPr>
        <w:pStyle w:val="TOC2"/>
        <w:tabs>
          <w:tab w:val="right" w:leader="dot" w:pos="8306"/>
        </w:tabs>
      </w:pPr>
      <w:hyperlink w:anchor="_Toc18427" w:history="1">
        <w:r>
          <w:rPr>
            <w:rFonts w:ascii="仿宋" w:eastAsia="仿宋" w:hAnsi="仿宋" w:cs="仿宋" w:hint="eastAsia"/>
            <w:lang w:eastAsia="zh-CN"/>
          </w:rPr>
          <w:t>(二)、工艺技术方案选用原则</w:t>
        </w:r>
        <w:r>
          <w:tab/>
        </w:r>
        <w:r>
          <w:fldChar w:fldCharType="begin"/>
        </w:r>
        <w:r>
          <w:instrText xml:space="preserve"> PAGEREF _Toc18427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38" w:history="1">
        <w:r>
          <w:rPr>
            <w:rFonts w:ascii="仿宋" w:eastAsia="仿宋" w:hAnsi="仿宋" w:cs="仿宋" w:hint="eastAsia"/>
            <w:lang w:eastAsia="zh-CN"/>
          </w:rPr>
          <w:t>(三)、工艺技术方案要求</w:t>
        </w:r>
        <w:r>
          <w:tab/>
        </w:r>
        <w:r>
          <w:fldChar w:fldCharType="begin"/>
        </w:r>
        <w:r>
          <w:instrText xml:space="preserve"> PAGEREF _Toc27338 \h </w:instrText>
        </w:r>
        <w:r>
          <w:fldChar w:fldCharType="separate"/>
        </w:r>
        <w:r>
          <w:t>47</w:t>
        </w:r>
        <w:r>
          <w:fldChar w:fldCharType="end"/>
        </w:r>
      </w:hyperlink>
    </w:p>
    <w:p>
      <w:pPr>
        <w:pStyle w:val="TOC1"/>
        <w:tabs>
          <w:tab w:val="right" w:leader="dot" w:pos="8306"/>
        </w:tabs>
      </w:pPr>
      <w:hyperlink w:anchor="_Toc215" w:history="1">
        <w:r>
          <w:rPr>
            <w:rFonts w:ascii="仿宋" w:eastAsia="仿宋" w:hAnsi="仿宋" w:cs="仿宋" w:hint="eastAsia"/>
            <w:lang w:eastAsia="zh-CN"/>
          </w:rPr>
          <w:t>十、ZRO2陶瓷轴承球项目人力资源管理</w:t>
        </w:r>
        <w:r>
          <w:tab/>
        </w:r>
        <w:r>
          <w:fldChar w:fldCharType="begin"/>
        </w:r>
        <w:r>
          <w:instrText xml:space="preserve"> PAGEREF _Toc215 \h </w:instrText>
        </w:r>
        <w:r>
          <w:fldChar w:fldCharType="separate"/>
        </w:r>
        <w:r>
          <w:t>49</w:t>
        </w:r>
        <w:r>
          <w:fldChar w:fldCharType="end"/>
        </w:r>
      </w:hyperlink>
    </w:p>
    <w:p>
      <w:pPr>
        <w:pStyle w:val="TOC2"/>
        <w:tabs>
          <w:tab w:val="right" w:leader="dot" w:pos="8306"/>
        </w:tabs>
      </w:pPr>
      <w:hyperlink w:anchor="_Toc1015" w:history="1">
        <w:r>
          <w:rPr>
            <w:rFonts w:ascii="仿宋" w:eastAsia="仿宋" w:hAnsi="仿宋" w:cs="仿宋" w:hint="eastAsia"/>
            <w:lang w:eastAsia="zh-CN"/>
          </w:rPr>
          <w:t>(一)、建立健全的预算管理制度</w:t>
        </w:r>
        <w:r>
          <w:tab/>
        </w:r>
        <w:r>
          <w:fldChar w:fldCharType="begin"/>
        </w:r>
        <w:r>
          <w:instrText xml:space="preserve"> PAGEREF _Toc1015 \h </w:instrText>
        </w:r>
        <w:r>
          <w:fldChar w:fldCharType="separate"/>
        </w:r>
        <w:r>
          <w:t>49</w:t>
        </w:r>
        <w:r>
          <w:fldChar w:fldCharType="end"/>
        </w:r>
      </w:hyperlink>
    </w:p>
    <w:p>
      <w:pPr>
        <w:pStyle w:val="TOC2"/>
        <w:tabs>
          <w:tab w:val="right" w:leader="dot" w:pos="8306"/>
        </w:tabs>
      </w:pPr>
      <w:hyperlink w:anchor="_Toc10418" w:history="1">
        <w:r>
          <w:rPr>
            <w:rFonts w:ascii="仿宋" w:eastAsia="仿宋" w:hAnsi="仿宋" w:cs="仿宋" w:hint="eastAsia"/>
            <w:lang w:eastAsia="zh-CN"/>
          </w:rPr>
          <w:t>(二)、加强资金流动监控</w:t>
        </w:r>
        <w:r>
          <w:tab/>
        </w:r>
        <w:r>
          <w:fldChar w:fldCharType="begin"/>
        </w:r>
        <w:r>
          <w:instrText xml:space="preserve"> PAGEREF _Toc10418 \h </w:instrText>
        </w:r>
        <w:r>
          <w:fldChar w:fldCharType="separate"/>
        </w:r>
        <w:r>
          <w:t>51</w:t>
        </w:r>
        <w:r>
          <w:fldChar w:fldCharType="end"/>
        </w:r>
      </w:hyperlink>
    </w:p>
    <w:p>
      <w:pPr>
        <w:pStyle w:val="TOC2"/>
        <w:tabs>
          <w:tab w:val="right" w:leader="dot" w:pos="8306"/>
        </w:tabs>
      </w:pPr>
      <w:hyperlink w:anchor="_Toc30302" w:history="1">
        <w:r>
          <w:rPr>
            <w:rFonts w:ascii="仿宋" w:eastAsia="仿宋" w:hAnsi="仿宋" w:cs="仿宋" w:hint="eastAsia"/>
            <w:lang w:eastAsia="zh-CN"/>
          </w:rPr>
          <w:t>(三)、制定完善的风险控制机制</w:t>
        </w:r>
        <w:r>
          <w:tab/>
        </w:r>
        <w:r>
          <w:fldChar w:fldCharType="begin"/>
        </w:r>
        <w:r>
          <w:instrText xml:space="preserve"> PAGEREF _Toc30302 \h </w:instrText>
        </w:r>
        <w:r>
          <w:fldChar w:fldCharType="separate"/>
        </w:r>
        <w:r>
          <w:t>52</w:t>
        </w:r>
        <w:r>
          <w:fldChar w:fldCharType="end"/>
        </w:r>
      </w:hyperlink>
    </w:p>
    <w:p>
      <w:pPr>
        <w:pStyle w:val="TOC2"/>
        <w:tabs>
          <w:tab w:val="right" w:leader="dot" w:pos="8306"/>
        </w:tabs>
      </w:pPr>
      <w:hyperlink w:anchor="_Toc18227" w:history="1">
        <w:r>
          <w:rPr>
            <w:rFonts w:ascii="仿宋" w:eastAsia="仿宋" w:hAnsi="仿宋" w:cs="仿宋" w:hint="eastAsia"/>
            <w:lang w:eastAsia="zh-CN"/>
          </w:rPr>
          <w:t>(四)、优化成本管理</w:t>
        </w:r>
        <w:r>
          <w:tab/>
        </w:r>
        <w:r>
          <w:fldChar w:fldCharType="begin"/>
        </w:r>
        <w:r>
          <w:instrText xml:space="preserve"> PAGEREF _Toc18227 \h </w:instrText>
        </w:r>
        <w:r>
          <w:fldChar w:fldCharType="separate"/>
        </w:r>
        <w:r>
          <w:t>54</w:t>
        </w:r>
        <w:r>
          <w:fldChar w:fldCharType="end"/>
        </w:r>
      </w:hyperlink>
    </w:p>
    <w:p>
      <w:pPr>
        <w:pStyle w:val="TOC1"/>
        <w:tabs>
          <w:tab w:val="right" w:leader="dot" w:pos="8306"/>
        </w:tabs>
      </w:pPr>
      <w:hyperlink w:anchor="_Toc7894" w:history="1">
        <w:r>
          <w:rPr>
            <w:rFonts w:ascii="仿宋" w:eastAsia="仿宋" w:hAnsi="仿宋" w:cs="仿宋" w:hint="eastAsia"/>
            <w:lang w:eastAsia="zh-CN"/>
          </w:rPr>
          <w:t>十一、ZRO2陶瓷轴承球项目风险管理</w:t>
        </w:r>
        <w:r>
          <w:tab/>
        </w:r>
        <w:r>
          <w:fldChar w:fldCharType="begin"/>
        </w:r>
        <w:r>
          <w:instrText xml:space="preserve"> PAGEREF _Toc7894 \h </w:instrText>
        </w:r>
        <w:r>
          <w:fldChar w:fldCharType="separate"/>
        </w:r>
        <w:r>
          <w:t>55</w:t>
        </w:r>
        <w:r>
          <w:fldChar w:fldCharType="end"/>
        </w:r>
      </w:hyperlink>
    </w:p>
    <w:p>
      <w:pPr>
        <w:pStyle w:val="TOC2"/>
        <w:tabs>
          <w:tab w:val="right" w:leader="dot" w:pos="8306"/>
        </w:tabs>
      </w:pPr>
      <w:hyperlink w:anchor="_Toc4728" w:history="1">
        <w:r>
          <w:rPr>
            <w:rFonts w:ascii="仿宋" w:eastAsia="仿宋" w:hAnsi="仿宋" w:cs="仿宋" w:hint="eastAsia"/>
            <w:lang w:eastAsia="zh-CN"/>
          </w:rPr>
          <w:t>(一)、风险识别与评估</w:t>
        </w:r>
        <w:r>
          <w:tab/>
        </w:r>
        <w:r>
          <w:fldChar w:fldCharType="begin"/>
        </w:r>
        <w:r>
          <w:instrText xml:space="preserve"> PAGEREF _Toc4728 \h </w:instrText>
        </w:r>
        <w:r>
          <w:fldChar w:fldCharType="separate"/>
        </w:r>
        <w:r>
          <w:t>55</w:t>
        </w:r>
        <w:r>
          <w:fldChar w:fldCharType="end"/>
        </w:r>
      </w:hyperlink>
    </w:p>
    <w:p>
      <w:pPr>
        <w:pStyle w:val="TOC2"/>
        <w:tabs>
          <w:tab w:val="right" w:leader="dot" w:pos="8306"/>
        </w:tabs>
      </w:pPr>
      <w:hyperlink w:anchor="_Toc32032" w:history="1">
        <w:r>
          <w:rPr>
            <w:rFonts w:ascii="仿宋" w:eastAsia="仿宋" w:hAnsi="仿宋" w:cs="仿宋" w:hint="eastAsia"/>
            <w:lang w:eastAsia="zh-CN"/>
          </w:rPr>
          <w:t>(二)、风险应对策略</w:t>
        </w:r>
        <w:r>
          <w:tab/>
        </w:r>
        <w:r>
          <w:fldChar w:fldCharType="begin"/>
        </w:r>
        <w:r>
          <w:instrText xml:space="preserve"> PAGEREF _Toc32032 \h </w:instrText>
        </w:r>
        <w:r>
          <w:fldChar w:fldCharType="separate"/>
        </w:r>
        <w:r>
          <w:t>56</w:t>
        </w:r>
        <w:r>
          <w:fldChar w:fldCharType="end"/>
        </w:r>
      </w:hyperlink>
    </w:p>
    <w:p>
      <w:pPr>
        <w:pStyle w:val="TOC2"/>
        <w:tabs>
          <w:tab w:val="right" w:leader="dot" w:pos="8306"/>
        </w:tabs>
      </w:pPr>
      <w:hyperlink w:anchor="_Toc3313" w:history="1">
        <w:r>
          <w:rPr>
            <w:rFonts w:ascii="仿宋" w:eastAsia="仿宋" w:hAnsi="仿宋" w:cs="仿宋" w:hint="eastAsia"/>
            <w:lang w:eastAsia="zh-CN"/>
          </w:rPr>
          <w:t>(三)、风险监控与控制</w:t>
        </w:r>
        <w:r>
          <w:tab/>
        </w:r>
        <w:r>
          <w:fldChar w:fldCharType="begin"/>
        </w:r>
        <w:r>
          <w:instrText xml:space="preserve"> PAGEREF _Toc3313 \h </w:instrText>
        </w:r>
        <w:r>
          <w:fldChar w:fldCharType="separate"/>
        </w:r>
        <w:r>
          <w:t>58</w:t>
        </w:r>
        <w:r>
          <w:fldChar w:fldCharType="end"/>
        </w:r>
      </w:hyperlink>
    </w:p>
    <w:p>
      <w:pPr>
        <w:pStyle w:val="TOC1"/>
        <w:tabs>
          <w:tab w:val="right" w:leader="dot" w:pos="8306"/>
        </w:tabs>
      </w:pPr>
      <w:hyperlink w:anchor="_Toc19670" w:history="1">
        <w:r>
          <w:rPr>
            <w:rFonts w:ascii="仿宋" w:eastAsia="仿宋" w:hAnsi="仿宋" w:cs="仿宋" w:hint="eastAsia"/>
            <w:lang w:eastAsia="zh-CN"/>
          </w:rPr>
          <w:t>十二、ZRO2陶瓷轴承球项目经营效益</w:t>
        </w:r>
        <w:r>
          <w:tab/>
        </w:r>
        <w:r>
          <w:fldChar w:fldCharType="begin"/>
        </w:r>
        <w:r>
          <w:instrText xml:space="preserve"> PAGEREF _Toc19670 \h </w:instrText>
        </w:r>
        <w:r>
          <w:fldChar w:fldCharType="separate"/>
        </w:r>
        <w:r>
          <w:t>59</w:t>
        </w:r>
        <w:r>
          <w:fldChar w:fldCharType="end"/>
        </w:r>
      </w:hyperlink>
    </w:p>
    <w:p>
      <w:pPr>
        <w:pStyle w:val="TOC2"/>
        <w:tabs>
          <w:tab w:val="right" w:leader="dot" w:pos="8306"/>
        </w:tabs>
      </w:pPr>
      <w:hyperlink w:anchor="_Toc25358" w:history="1">
        <w:r>
          <w:rPr>
            <w:rFonts w:ascii="仿宋" w:eastAsia="仿宋" w:hAnsi="仿宋" w:cs="仿宋" w:hint="eastAsia"/>
            <w:lang w:eastAsia="zh-CN"/>
          </w:rPr>
          <w:t>(一)、经济评价财务测算</w:t>
        </w:r>
        <w:r>
          <w:tab/>
        </w:r>
        <w:r>
          <w:fldChar w:fldCharType="begin"/>
        </w:r>
        <w:r>
          <w:instrText xml:space="preserve"> PAGEREF _Toc25358 \h </w:instrText>
        </w:r>
        <w:r>
          <w:fldChar w:fldCharType="separate"/>
        </w:r>
        <w:r>
          <w:t>59</w:t>
        </w:r>
        <w:r>
          <w:fldChar w:fldCharType="end"/>
        </w:r>
      </w:hyperlink>
    </w:p>
    <w:p>
      <w:pPr>
        <w:pStyle w:val="TOC2"/>
        <w:tabs>
          <w:tab w:val="right" w:leader="dot" w:pos="8306"/>
        </w:tabs>
      </w:pPr>
      <w:hyperlink w:anchor="_Toc29406" w:history="1">
        <w:r>
          <w:rPr>
            <w:rFonts w:ascii="仿宋" w:eastAsia="仿宋" w:hAnsi="仿宋" w:cs="仿宋" w:hint="eastAsia"/>
            <w:lang w:eastAsia="zh-CN"/>
          </w:rPr>
          <w:t>(二)、ZRO2陶瓷轴承球项目盈利能力分析</w:t>
        </w:r>
        <w:r>
          <w:tab/>
        </w:r>
        <w:r>
          <w:fldChar w:fldCharType="begin"/>
        </w:r>
        <w:r>
          <w:instrText xml:space="preserve"> PAGEREF _Toc29406 \h </w:instrText>
        </w:r>
        <w:r>
          <w:fldChar w:fldCharType="separate"/>
        </w:r>
        <w:r>
          <w:t>61</w:t>
        </w:r>
        <w:r>
          <w:fldChar w:fldCharType="end"/>
        </w:r>
      </w:hyperlink>
    </w:p>
    <w:p>
      <w:pPr>
        <w:pStyle w:val="TOC1"/>
        <w:tabs>
          <w:tab w:val="right" w:leader="dot" w:pos="8306"/>
        </w:tabs>
      </w:pPr>
      <w:hyperlink w:anchor="_Toc3952" w:history="1">
        <w:r>
          <w:rPr>
            <w:rFonts w:ascii="仿宋" w:eastAsia="仿宋" w:hAnsi="仿宋" w:cs="仿宋" w:hint="eastAsia"/>
            <w:lang w:eastAsia="zh-CN"/>
          </w:rPr>
          <w:t>十三、ZRO2陶瓷轴承球项目实施保障措施</w:t>
        </w:r>
        <w:r>
          <w:tab/>
        </w:r>
        <w:r>
          <w:fldChar w:fldCharType="begin"/>
        </w:r>
        <w:r>
          <w:instrText xml:space="preserve"> PAGEREF _Toc3952 \h </w:instrText>
        </w:r>
        <w:r>
          <w:fldChar w:fldCharType="separate"/>
        </w:r>
        <w:r>
          <w:t>61</w:t>
        </w:r>
        <w:r>
          <w:fldChar w:fldCharType="end"/>
        </w:r>
      </w:hyperlink>
    </w:p>
    <w:p>
      <w:pPr>
        <w:pStyle w:val="TOC2"/>
        <w:tabs>
          <w:tab w:val="right" w:leader="dot" w:pos="8306"/>
        </w:tabs>
      </w:pPr>
      <w:hyperlink w:anchor="_Toc19301" w:history="1">
        <w:r>
          <w:rPr>
            <w:rFonts w:ascii="仿宋" w:eastAsia="仿宋" w:hAnsi="仿宋" w:cs="仿宋" w:hint="eastAsia"/>
            <w:lang w:eastAsia="zh-CN"/>
          </w:rPr>
          <w:t>(一)、ZRO2陶瓷轴承球项目实施保障机制</w:t>
        </w:r>
        <w:r>
          <w:tab/>
        </w:r>
        <w:r>
          <w:fldChar w:fldCharType="begin"/>
        </w:r>
        <w:r>
          <w:instrText xml:space="preserve"> PAGEREF _Toc19301 \h </w:instrText>
        </w:r>
        <w:r>
          <w:fldChar w:fldCharType="separate"/>
        </w:r>
        <w:r>
          <w:t>61</w:t>
        </w:r>
        <w:r>
          <w:fldChar w:fldCharType="end"/>
        </w:r>
      </w:hyperlink>
    </w:p>
    <w:p>
      <w:pPr>
        <w:pStyle w:val="TOC2"/>
        <w:tabs>
          <w:tab w:val="right" w:leader="dot" w:pos="8306"/>
        </w:tabs>
      </w:pPr>
      <w:hyperlink w:anchor="_Toc16758" w:history="1">
        <w:r>
          <w:rPr>
            <w:rFonts w:ascii="仿宋" w:eastAsia="仿宋" w:hAnsi="仿宋" w:cs="仿宋" w:hint="eastAsia"/>
            <w:lang w:eastAsia="zh-CN"/>
          </w:rPr>
          <w:t>(二)、ZRO2陶瓷轴承球项目法律合规要求</w:t>
        </w:r>
        <w:r>
          <w:tab/>
        </w:r>
        <w:r>
          <w:fldChar w:fldCharType="begin"/>
        </w:r>
        <w:r>
          <w:instrText xml:space="preserve"> PAGEREF _Toc16758 \h </w:instrText>
        </w:r>
        <w:r>
          <w:fldChar w:fldCharType="separate"/>
        </w:r>
        <w:r>
          <w:t>65</w:t>
        </w:r>
        <w:r>
          <w:fldChar w:fldCharType="end"/>
        </w:r>
      </w:hyperlink>
    </w:p>
    <w:p>
      <w:pPr>
        <w:pStyle w:val="TOC2"/>
        <w:tabs>
          <w:tab w:val="right" w:leader="dot" w:pos="8306"/>
        </w:tabs>
      </w:pPr>
      <w:hyperlink w:anchor="_Toc1190" w:history="1">
        <w:r>
          <w:rPr>
            <w:rFonts w:ascii="仿宋" w:eastAsia="仿宋" w:hAnsi="仿宋" w:cs="仿宋" w:hint="eastAsia"/>
            <w:lang w:eastAsia="zh-CN"/>
          </w:rPr>
          <w:t>(三)、ZRO2陶瓷轴承球项目合同管理与法律事务</w:t>
        </w:r>
        <w:r>
          <w:tab/>
        </w:r>
        <w:r>
          <w:fldChar w:fldCharType="begin"/>
        </w:r>
        <w:r>
          <w:instrText xml:space="preserve"> PAGEREF _Toc1190 \h </w:instrText>
        </w:r>
        <w:r>
          <w:fldChar w:fldCharType="separate"/>
        </w:r>
        <w:r>
          <w:t>70</w:t>
        </w:r>
        <w:r>
          <w:fldChar w:fldCharType="end"/>
        </w:r>
      </w:hyperlink>
    </w:p>
    <w:p>
      <w:pPr>
        <w:pStyle w:val="TOC2"/>
        <w:tabs>
          <w:tab w:val="right" w:leader="dot" w:pos="8306"/>
        </w:tabs>
      </w:pPr>
      <w:hyperlink w:anchor="_Toc8541" w:history="1">
        <w:r>
          <w:rPr>
            <w:rFonts w:ascii="仿宋" w:eastAsia="仿宋" w:hAnsi="仿宋" w:cs="仿宋" w:hint="eastAsia"/>
            <w:lang w:eastAsia="zh-CN"/>
          </w:rPr>
          <w:t>(四)、ZRO2陶瓷轴承球项目知识产权保护策略</w:t>
        </w:r>
        <w:r>
          <w:tab/>
        </w:r>
        <w:r>
          <w:fldChar w:fldCharType="begin"/>
        </w:r>
        <w:r>
          <w:instrText xml:space="preserve"> PAGEREF _Toc8541 \h </w:instrText>
        </w:r>
        <w:r>
          <w:fldChar w:fldCharType="separate"/>
        </w:r>
        <w:r>
          <w:t>76</w:t>
        </w:r>
        <w:r>
          <w:fldChar w:fldCharType="end"/>
        </w:r>
      </w:hyperlink>
    </w:p>
    <w:p>
      <w:pPr>
        <w:pStyle w:val="TOC1"/>
        <w:tabs>
          <w:tab w:val="right" w:leader="dot" w:pos="8306"/>
        </w:tabs>
      </w:pPr>
      <w:hyperlink w:anchor="_Toc21778" w:history="1">
        <w:r>
          <w:rPr>
            <w:rFonts w:ascii="仿宋" w:eastAsia="仿宋" w:hAnsi="仿宋" w:cs="仿宋" w:hint="eastAsia"/>
            <w:lang w:eastAsia="zh-CN"/>
          </w:rPr>
          <w:t>十四、ZRO2陶瓷轴承球项目工程方案分析</w:t>
        </w:r>
        <w:r>
          <w:tab/>
        </w:r>
        <w:r>
          <w:fldChar w:fldCharType="begin"/>
        </w:r>
        <w:r>
          <w:instrText xml:space="preserve"> PAGEREF _Toc21778 \h </w:instrText>
        </w:r>
        <w:r>
          <w:fldChar w:fldCharType="separate"/>
        </w:r>
        <w:r>
          <w:t>79</w:t>
        </w:r>
        <w:r>
          <w:fldChar w:fldCharType="end"/>
        </w:r>
      </w:hyperlink>
    </w:p>
    <w:p>
      <w:pPr>
        <w:pStyle w:val="TOC2"/>
        <w:tabs>
          <w:tab w:val="right" w:leader="dot" w:pos="8306"/>
        </w:tabs>
      </w:pPr>
      <w:hyperlink w:anchor="_Toc9813" w:history="1">
        <w:r>
          <w:rPr>
            <w:rFonts w:ascii="仿宋" w:eastAsia="仿宋" w:hAnsi="仿宋" w:cs="仿宋" w:hint="eastAsia"/>
            <w:lang w:eastAsia="zh-CN"/>
          </w:rPr>
          <w:t>(一)、建筑工程设计原则</w:t>
        </w:r>
        <w:r>
          <w:tab/>
        </w:r>
        <w:r>
          <w:fldChar w:fldCharType="begin"/>
        </w:r>
        <w:r>
          <w:instrText xml:space="preserve"> PAGEREF _Toc9813 \h </w:instrText>
        </w:r>
        <w:r>
          <w:fldChar w:fldCharType="separate"/>
        </w:r>
        <w:r>
          <w:t>79</w:t>
        </w:r>
        <w:r>
          <w:fldChar w:fldCharType="end"/>
        </w:r>
      </w:hyperlink>
    </w:p>
    <w:p>
      <w:pPr>
        <w:pStyle w:val="TOC2"/>
        <w:tabs>
          <w:tab w:val="right" w:leader="dot" w:pos="8306"/>
        </w:tabs>
      </w:pPr>
      <w:hyperlink w:anchor="_Toc3988" w:history="1">
        <w:r>
          <w:rPr>
            <w:rFonts w:ascii="仿宋" w:eastAsia="仿宋" w:hAnsi="仿宋" w:cs="仿宋" w:hint="eastAsia"/>
            <w:lang w:eastAsia="zh-CN"/>
          </w:rPr>
          <w:t>(二)、土建工程建设指标</w:t>
        </w:r>
        <w:r>
          <w:tab/>
        </w:r>
        <w:r>
          <w:fldChar w:fldCharType="begin"/>
        </w:r>
        <w:r>
          <w:instrText xml:space="preserve"> PAGEREF _Toc3988 \h </w:instrText>
        </w:r>
        <w:r>
          <w:fldChar w:fldCharType="separate"/>
        </w:r>
        <w:r>
          <w:t>82</w:t>
        </w:r>
        <w:r>
          <w:fldChar w:fldCharType="end"/>
        </w:r>
      </w:hyperlink>
    </w:p>
    <w:p>
      <w:pPr>
        <w:pStyle w:val="TOC1"/>
        <w:tabs>
          <w:tab w:val="right" w:leader="dot" w:pos="8306"/>
        </w:tabs>
      </w:pPr>
      <w:hyperlink w:anchor="_Toc5681" w:history="1">
        <w:r>
          <w:rPr>
            <w:rFonts w:ascii="仿宋" w:eastAsia="仿宋" w:hAnsi="仿宋" w:cs="仿宋" w:hint="eastAsia"/>
            <w:lang w:eastAsia="zh-CN"/>
          </w:rPr>
          <w:t>十五、ZRO2陶瓷轴承球项目实施时间节点</w:t>
        </w:r>
        <w:r>
          <w:tab/>
        </w:r>
        <w:r>
          <w:fldChar w:fldCharType="begin"/>
        </w:r>
        <w:r>
          <w:instrText xml:space="preserve"> PAGEREF _Toc5681 \h </w:instrText>
        </w:r>
        <w:r>
          <w:fldChar w:fldCharType="separate"/>
        </w:r>
        <w:r>
          <w:t>84</w:t>
        </w:r>
        <w:r>
          <w:fldChar w:fldCharType="end"/>
        </w:r>
      </w:hyperlink>
    </w:p>
    <w:p>
      <w:pPr>
        <w:pStyle w:val="TOC2"/>
        <w:tabs>
          <w:tab w:val="right" w:leader="dot" w:pos="8306"/>
        </w:tabs>
      </w:pPr>
      <w:hyperlink w:anchor="_Toc28413" w:history="1">
        <w:r>
          <w:rPr>
            <w:rFonts w:ascii="仿宋" w:eastAsia="仿宋" w:hAnsi="仿宋" w:cs="仿宋" w:hint="eastAsia"/>
            <w:lang w:eastAsia="zh-CN"/>
          </w:rPr>
          <w:t>(一)、ZRO2陶瓷轴承球项目启动阶段时间节点</w:t>
        </w:r>
        <w:r>
          <w:tab/>
        </w:r>
        <w:r>
          <w:fldChar w:fldCharType="begin"/>
        </w:r>
        <w:r>
          <w:instrText xml:space="preserve"> PAGEREF _Toc28413 \h </w:instrText>
        </w:r>
        <w:r>
          <w:fldChar w:fldCharType="separate"/>
        </w:r>
        <w:r>
          <w:t>84</w:t>
        </w:r>
        <w:r>
          <w:fldChar w:fldCharType="end"/>
        </w:r>
      </w:hyperlink>
    </w:p>
    <w:p>
      <w:pPr>
        <w:pStyle w:val="TOC2"/>
        <w:tabs>
          <w:tab w:val="right" w:leader="dot" w:pos="8306"/>
        </w:tabs>
      </w:pPr>
      <w:hyperlink w:anchor="_Toc17308" w:history="1">
        <w:r>
          <w:rPr>
            <w:rFonts w:ascii="仿宋" w:eastAsia="仿宋" w:hAnsi="仿宋" w:cs="仿宋" w:hint="eastAsia"/>
            <w:lang w:eastAsia="zh-CN"/>
          </w:rPr>
          <w:t>(二)、ZRO2陶瓷轴承球项目执行阶段时间节点</w:t>
        </w:r>
        <w:r>
          <w:tab/>
        </w:r>
        <w:r>
          <w:fldChar w:fldCharType="begin"/>
        </w:r>
        <w:r>
          <w:instrText xml:space="preserve"> PAGEREF _Toc17308 \h </w:instrText>
        </w:r>
        <w:r>
          <w:fldChar w:fldCharType="separate"/>
        </w:r>
        <w:r>
          <w:t>85</w:t>
        </w:r>
        <w:r>
          <w:fldChar w:fldCharType="end"/>
        </w:r>
      </w:hyperlink>
    </w:p>
    <w:p>
      <w:pPr>
        <w:pStyle w:val="TOC2"/>
        <w:tabs>
          <w:tab w:val="right" w:leader="dot" w:pos="8306"/>
        </w:tabs>
      </w:pPr>
      <w:hyperlink w:anchor="_Toc31208" w:history="1">
        <w:r>
          <w:rPr>
            <w:rFonts w:ascii="仿宋" w:eastAsia="仿宋" w:hAnsi="仿宋" w:cs="仿宋" w:hint="eastAsia"/>
            <w:lang w:eastAsia="zh-CN"/>
          </w:rPr>
          <w:t>(三)、ZRO2陶瓷轴承球项目完成阶段时间节点</w:t>
        </w:r>
        <w:r>
          <w:tab/>
        </w:r>
        <w:r>
          <w:fldChar w:fldCharType="begin"/>
        </w:r>
        <w:r>
          <w:instrText xml:space="preserve"> PAGEREF _Toc31208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55"/>
      <w:r>
        <w:rPr>
          <w:rFonts w:ascii="仿宋" w:eastAsia="仿宋" w:hAnsi="仿宋" w:cs="仿宋" w:hint="eastAsia"/>
          <w:sz w:val="28"/>
          <w:lang w:eastAsia="zh-CN"/>
        </w:rPr>
        <w:t>一、ZRO2陶瓷轴承球项目建设单位说明</w:t>
      </w:r>
      <w:bookmarkEnd w:id="2"/>
    </w:p>
    <w:p>
      <w:pPr>
        <w:pStyle w:val="Heading2"/>
        <w:rPr>
          <w:rFonts w:ascii="仿宋" w:eastAsia="仿宋" w:hAnsi="仿宋" w:cs="仿宋" w:hint="eastAsia"/>
          <w:lang w:eastAsia="zh-CN"/>
        </w:rPr>
      </w:pPr>
      <w:bookmarkStart w:id="3" w:name="_Toc13238"/>
      <w:r>
        <w:rPr>
          <w:rFonts w:ascii="仿宋" w:eastAsia="仿宋" w:hAnsi="仿宋" w:cs="仿宋" w:hint="eastAsia"/>
          <w:lang w:eastAsia="zh-CN"/>
        </w:rPr>
        <w:t>(一)、ZRO2陶瓷轴承球项目承办单位基本情况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30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ZRO2陶瓷轴承球项目承办单位的XXXX，我们着眼于实现可持续的经济效益。通过技术创新和解决方案的提供，公司预计在ZRO2陶瓷轴承球项目执行期间将获得可观的收入增长。这一收入来源主要包括ZRO2陶瓷轴承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同时，我们注重成本控制和效率提升，以确保ZRO2陶瓷轴承球项目的可持续盈利。透过精细的管理和资源优化，公司期望实现ZRO2陶瓷轴承球项目利润最大化。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ZRO2陶瓷轴承球项目实施进行全面的投资评估，包括ZRO2陶瓷轴承球项目启动阶段的资金投入和后续运营成本。通过对ZRO2陶瓷轴承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ZRO2陶瓷轴承球项目实施过程中具备足够的资金流动性，公司将进行详尽的现金流分析。这包括资金需求的合理预测、ZRO2陶瓷轴承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64"/>
      <w:r>
        <w:rPr>
          <w:rFonts w:ascii="仿宋" w:eastAsia="仿宋" w:hAnsi="仿宋" w:cs="仿宋" w:hint="eastAsia"/>
          <w:sz w:val="28"/>
          <w:lang w:eastAsia="zh-CN"/>
        </w:rPr>
        <w:t>二、ZRO2陶瓷轴承球项目建设背景及必要性分析</w:t>
      </w:r>
      <w:bookmarkEnd w:id="5"/>
    </w:p>
    <w:p>
      <w:pPr>
        <w:pStyle w:val="Heading2"/>
        <w:rPr>
          <w:rFonts w:ascii="仿宋" w:eastAsia="仿宋" w:hAnsi="仿宋" w:cs="仿宋" w:hint="eastAsia"/>
          <w:lang w:eastAsia="zh-CN"/>
        </w:rPr>
      </w:pPr>
      <w:bookmarkStart w:id="6" w:name="_Toc13550"/>
      <w:r>
        <w:rPr>
          <w:rFonts w:ascii="仿宋" w:eastAsia="仿宋" w:hAnsi="仿宋" w:cs="仿宋" w:hint="eastAsia"/>
          <w:lang w:eastAsia="zh-CN"/>
        </w:rPr>
        <w:t>(一)、ZRO2陶瓷轴承球项目背景分析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ZRO2陶瓷轴承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ZRO2陶瓷轴承球项目在这个潮流中的定位。同时，我们将关注行业内涌现的新兴机遇，以便ZRO2陶瓷轴承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ZRO2陶瓷轴承球项目提供了强大的发展动力。我们将聚焦于行业内最新的技术发展趋势，包括但不限于人工智能、大数据分析、物联网等领域。通过深度的技术研究，我们将确保ZRO2陶瓷轴承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ZRO2陶瓷轴承球项目发展的源泉。我们将投入更多的精力对市场需求进行深入剖析，超越表面的需求，深入挖掘潜在的市场痛点和机遇。通过对市场需求的细致了解，ZRO2陶瓷轴承球项目将更有针对性地设计解决方案，满足市场的多样化需求，从而更好地促进ZRO2陶瓷轴承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ZRO2陶瓷轴承球项目战略至关重要。我们将对竞争态势进行更为深入的分析，包括但不限于市场份额、产品特点、客户满意度等多个维度。通过深度的竞争分析，ZRO2陶瓷轴承球项目将能够更准确地把握市场脉搏，制定具有竞争力的ZRO2陶瓷轴承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ZRO2陶瓷轴承球项目的发展具有直接的影响。我们将进行更为全面的法规和政策分析，了解行业发展中的潜在法律风险和合规挑战。通过充分了解和遵守相关法规，ZRO2陶瓷轴承球项目将确保在法律框架内合法合规运营，为ZRO2陶瓷轴承球项目的稳健发展提供有力支持。</w:t>
      </w:r>
    </w:p>
    <w:p>
      <w:pPr>
        <w:pStyle w:val="Heading2"/>
        <w:ind w:firstLine="560" w:firstLineChars="200"/>
        <w:rPr>
          <w:rFonts w:ascii="仿宋" w:eastAsia="仿宋" w:hAnsi="仿宋" w:cs="仿宋" w:hint="eastAsia"/>
          <w:sz w:val="28"/>
          <w:lang w:eastAsia="zh-CN"/>
        </w:rPr>
      </w:pPr>
      <w:bookmarkStart w:id="7" w:name="_Toc19051"/>
      <w:r>
        <w:rPr>
          <w:rFonts w:ascii="仿宋" w:eastAsia="仿宋" w:hAnsi="仿宋" w:cs="仿宋" w:hint="eastAsia"/>
          <w:sz w:val="28"/>
          <w:lang w:eastAsia="zh-CN"/>
        </w:rPr>
        <w:t>(二)、ZRO2陶瓷轴承球项目建设必要性分析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建设的迫切性源于对行业发展趋势的深刻洞察。我们正处于一个行业变革的时代，科技创新、数字化转型成为企业发展的关键动力。ZRO2陶瓷轴承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建设不仅仅是为了跟上潮流，更是为了通过技术创新推动企业的持续发展。通过引入先进的技术和解决方案，ZRO2陶瓷轴承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ZRO2陶瓷轴承球项目的建设成为必然选择，通过提高产品质量、拓展服务领域，从而在竞争中获得更多的机会。ZRO2陶瓷轴承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ZRO2陶瓷轴承球项目建设的必要性体现在对客户需求更精准的满足。通过ZRO2陶瓷轴承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建设的背后是对企业持续创新的追求。只有通过不断创新，企业才能在竞争中立于不败之地。ZRO2陶瓷轴承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085"/>
      <w:r>
        <w:rPr>
          <w:rFonts w:ascii="仿宋" w:eastAsia="仿宋" w:hAnsi="仿宋" w:cs="仿宋" w:hint="eastAsia"/>
          <w:sz w:val="28"/>
          <w:lang w:eastAsia="zh-CN"/>
        </w:rPr>
        <w:t>三、ZRO2陶瓷轴承球项目概论</w:t>
      </w:r>
      <w:bookmarkEnd w:id="8"/>
    </w:p>
    <w:p>
      <w:pPr>
        <w:pStyle w:val="Heading2"/>
        <w:rPr>
          <w:rFonts w:ascii="仿宋" w:eastAsia="仿宋" w:hAnsi="仿宋" w:cs="仿宋" w:hint="eastAsia"/>
          <w:lang w:eastAsia="zh-CN"/>
        </w:rPr>
      </w:pPr>
      <w:bookmarkStart w:id="9" w:name="_Toc10305"/>
      <w:r>
        <w:rPr>
          <w:rFonts w:ascii="仿宋" w:eastAsia="仿宋" w:hAnsi="仿宋" w:cs="仿宋" w:hint="eastAsia"/>
          <w:lang w:eastAsia="zh-CN"/>
        </w:rPr>
        <w:t>(一)、ZRO2陶瓷轴承球项目概况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起源追溯至对市场的深入洞察。市场的不断演变与变革为ZRO2陶瓷轴承球项目提供了难得的机遇。当前市场存在的需求缺口和变革的大环境共同构成了ZRO2陶瓷轴承球项目的背景。这个ZRO2陶瓷轴承球项目旨在充分利用市场机遇，填补行业中尚未满足的需求，为客户提供全新的解决方案。市场的变革和需求的增长使得这个ZRO2陶瓷轴承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ZRO2陶瓷轴承球项目名称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正式命名为ZRO2陶瓷轴承球。这个名称不仅仅是一个标识，更代表了ZRO2陶瓷轴承球项目的核心理念和愿景。它蕴含着ZRO2陶瓷轴承球项目所要解决问题的关键字，具有强烈的表达和辨识度，为ZRO2陶瓷轴承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ZRO2陶瓷轴承球项目目标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核心目标是提供一种全新、高效的解决方案，满足客户日益增长的需求。ZRO2陶瓷轴承球项目追求的不仅仅是满足市场需求，更是在市场中获得卓越的竞争优势。通过不断提升产品或服务的质量和创新水平，ZRO2陶瓷轴承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ZRO2陶瓷轴承球项目范围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全面涵盖了产品研发、制造、市场推广和售后服务，确保从产品设计到最终用户体验的全方位关注。这一全面的ZRO2陶瓷轴承球项目范围是为了确保ZRO2陶瓷轴承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ZRO2陶瓷轴承球项目时间表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ZRO2陶瓷轴承球项目计划在未来18个月内完成，包括研发、测试、市场试点和正式推出等不同阶段。这个时间表的合理设计是为了确保ZRO2陶瓷轴承球项目各个阶段的顺利推进，以便按时交付高质量的成果。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ZRO2陶瓷轴承球项目预算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总预算估算为XX百万美元，主要分配在研发、市场推广、人员培训和运营等方面。这一充足的预算为ZRO2陶瓷轴承球项目提供了充足的资源，确保ZRO2陶瓷轴承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ZRO2陶瓷轴承球项目风险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ZRO2陶瓷轴承球项目可能面临的风险包括市场接受度低、技术难题、竞争激烈等。ZRO2陶瓷轴承球项目团队已经制定了相应的风险应对计划，通过前瞻性的风险管理，确保ZRO2陶瓷轴承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ZRO2陶瓷轴承球项目团队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ZRO2陶瓷轴承球项目汇聚了一支经验丰富、多领域专业素养的核心团队，确保ZRO2陶瓷轴承球项目在各个方面都能拥有高水平的执行力。团队的协同作战是ZRO2陶瓷轴承球项目成功的关键因素之一。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ZRO2陶瓷轴承球项目背景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ZRO2陶瓷轴承球项目的背景根植于市场对更高效、创新产品的渴望，同时也受到科技发展对行业格局的深刻改变的影响。这为ZRO2陶瓷轴承球项目提供了广阔的发展空间和市场需求。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ZRO2陶瓷轴承球项目现状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截至目前，ZRO2陶瓷轴承球项目已完成市场调研和技术验证，取得了初步的成功。这为ZRO2陶瓷轴承球项目在未来的发展奠定了坚实的基础，为更远大的目标打下了坚实的基石。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9649"/>
      <w:r>
        <w:rPr>
          <w:rFonts w:ascii="仿宋" w:eastAsia="仿宋" w:hAnsi="仿宋" w:cs="仿宋" w:hint="eastAsia"/>
          <w:sz w:val="28"/>
          <w:lang w:eastAsia="zh-CN"/>
        </w:rPr>
        <w:t>(二)、ZRO2陶瓷轴承球项目目标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keyword》ZRO2陶瓷轴承球项目首要业务目标是在市场中占据有利地位，实现产品/服务的成功推广和销售。通过不断提升产品质量、创新性，ZRO2陶瓷轴承球项目追求成为行业中的领导者，赢得更多客户的青睐。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在科技迅速发展的时代，ZRO2陶瓷轴承球项目着眼于技术创新。通过持续的研发和技术升级，ZRO2陶瓷轴承球项目旨在推出更具创新性的产品或服务，以满足市场对新鲜、先进解决方案的需求。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为了建立可持续的客户关系，ZRO2陶瓷轴承球项目设定了客户满意度目标。通过提供卓越的产品质量和优质的客户服务，ZRO2陶瓷轴承球项目追求赢得客户的信任和忠诚度，确保他们的满意度达到行业领先水平。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ZRO2陶瓷轴承球项目注重社会责任和可持续发展。通过实施环保、社会责任ZRO2陶瓷轴承球项目，ZRO2陶瓷轴承球项目致力于在经济发展的同时保护环境，促进社会公平，实现可持续经营。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ZRO2陶瓷轴承球项目的团队是实现目标的核心驱动力。因此，ZRO2陶瓷轴承球项目设定了团队发展目标，包括提升团队成员的专业技能、培养领导力，以及搭建协同高效的团队工作氛围。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788"/>
      <w:r>
        <w:rPr>
          <w:rFonts w:ascii="仿宋" w:eastAsia="仿宋" w:hAnsi="仿宋" w:cs="仿宋" w:hint="eastAsia"/>
          <w:sz w:val="28"/>
          <w:lang w:eastAsia="zh-CN"/>
        </w:rPr>
        <w:t>(三)、ZRO2陶瓷轴承球项目提出的理由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ZRO2陶瓷轴承球项目提出的理由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提出源于对市场机遇的深刻洞察。当前市场中存在的需求缺口和行业发展趋势表明，有巨大的商业机会等待被开发。通过准确捕捉市场机遇，ZRO2陶瓷轴承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理念基于对技术创新的信仰。通过持续的研发和技术投入，ZRO2陶瓷轴承球项目有望推出更具创新性的产品或服务。在科技飞速发展的当下，ZRO2陶瓷轴承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提出是为了增强企业的行业竞争力。通过提升产品或服务的质量和独特性，ZRO2陶瓷轴承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响应了消费者需求的变化。随着社会和科技的不断发展，消费者对产品和服务的需求也在发生变化。通过深入了解并及时回应消费者的新需求，ZRO2陶瓷轴承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提出是企业战略发展规划的一部分。在面对日益激烈的市场竞争和不断变化的商业环境中，ZRO2陶瓷轴承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提出不仅仅是基于商业考量，还注重社会责任。通过推出环保、社会责任等方面的ZRO2陶瓷轴承球项目，ZRO2陶瓷轴承球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ZRO2陶瓷轴承球项目的提出反映了对利益相关者期望的关注。包括客户、员工、投资者等利益相关者在企业发展中都有着各自的期望，ZRO2陶瓷轴承球项目力求在满足这些期望的同时，取得更大的共赢。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6235"/>
      <w:r>
        <w:rPr>
          <w:rFonts w:ascii="仿宋" w:eastAsia="仿宋" w:hAnsi="仿宋" w:cs="仿宋" w:hint="eastAsia"/>
          <w:sz w:val="28"/>
          <w:lang w:eastAsia="zh-CN"/>
        </w:rPr>
        <w:t>(四)、ZRO2陶瓷轴承球项目意义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在实施ZRO2陶瓷轴承球项目的过程中，我们不仅仅是在追逐商业成功，更是为企业和社会的多个层面创造了深远的意义。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首要意义在于提升企业的市场竞争力。通过持续的创新和对产品质量的高标准要求，ZRO2陶瓷轴承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ZRO2陶瓷轴承球项目的推进将促使行业技术水平的提升。通过引入先进技术和创新性解决方案，ZRO2陶瓷轴承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ZRO2陶瓷轴承球项目不仅创造了大量就业机会，提高了就业水平，还注重社会责任和环保。通过参与社会公益事业和推动环保ZRO2陶瓷轴承球项目，ZRO2陶瓷轴承球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综合而言，ZRO2陶瓷轴承球项目意义重大，不仅推动了企业的发展，也为行业和社会的进步贡献了积极力量。这是一个全面而深刻的影响，将在未来产生可持续的正面效应。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018"/>
      <w:r>
        <w:rPr>
          <w:rFonts w:ascii="仿宋" w:eastAsia="仿宋" w:hAnsi="仿宋" w:cs="仿宋" w:hint="eastAsia"/>
          <w:sz w:val="28"/>
          <w:lang w:eastAsia="zh-CN"/>
        </w:rPr>
        <w:t>(五)、ZRO2陶瓷轴承球项目背景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在当今迅猛发展的商业环境中，ZRO2陶瓷轴承球项目的动因根植于对多方面因素的审慎考量。这个ZRO2陶瓷轴承球项目的提出并非孤立的决策，而是对企业所处背景深入思考的产物。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ZRO2陶瓷轴承球项目背后的首要原因。科技的迅速发展和全球市场的快速变化使得企业必须灵活应对。ZRO2陶瓷轴承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竞争的激烈程度也是ZRO2陶瓷轴承球项目背景中不可忽视的一环。企业需要在激烈竞争中脱颖而出，为此，ZRO2陶瓷轴承球项目致力于打破常规，提供独特的价值主张，以吸引客户并确保市场份额的增长。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技术的迅速发展为企业带来了机遇与挑战。作为ZRO2陶瓷轴承球项目启动的背景之一，对新兴技术的应用将有助于提升企业的技术水平，使其在不断演进的商业环境中保持竞争优势。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此外，社会对企业责任的期望也在逐渐升高。ZRO2陶瓷轴承球项目充分融入了社会责任的理念，通过可持续经营和社会公益ZRO2陶瓷轴承球项目，企图为社会贡献一份力量，在商业成功的同时关注社会价值。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5156"/>
      <w:r>
        <w:rPr>
          <w:rFonts w:ascii="仿宋" w:eastAsia="仿宋" w:hAnsi="仿宋" w:cs="仿宋" w:hint="eastAsia"/>
          <w:sz w:val="28"/>
          <w:lang w:eastAsia="zh-CN"/>
        </w:rPr>
        <w:t>四、ZRO2陶瓷轴承球项目绩效评估</w:t>
      </w:r>
      <w:bookmarkEnd w:id="14"/>
    </w:p>
    <w:p>
      <w:pPr>
        <w:pStyle w:val="Heading2"/>
        <w:rPr>
          <w:rFonts w:ascii="仿宋" w:eastAsia="仿宋" w:hAnsi="仿宋" w:cs="仿宋" w:hint="eastAsia"/>
          <w:lang w:eastAsia="zh-CN"/>
        </w:rPr>
      </w:pPr>
      <w:bookmarkStart w:id="15" w:name="_Toc2507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轴承球项目中，我们设计了一套全面的绩效评估指标，以确保ZRO2陶瓷轴承球项目的可控和成功交付。这些指标跨足ZRO2陶瓷轴承球项目目标、成本、进度和质量等多个维度，为我们提供了全面洞察ZRO2陶瓷轴承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目标达成率是我们关注的首要指标。我们设定了明确的目标，并通过定期监测和评估，迅速发现并应对潜在的目标偏差。这为ZRO2陶瓷轴承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成本绩效是另一个核心关注点。通过实际成本与预算成本的对比分析，我们深入了解成本差异的原因，及时调整资源分配，保持ZRO2陶瓷轴承球项目在经济效益方面的合理水平。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进度作为关键的绩效指标之一，得到了精心的关注。我们制定了详细的ZRO2陶瓷轴承球项目进度计划，并设立了进度符合度指标，确保实际进度与计划进度保持一致。这使我们能够快速发现和解决潜在的进度问题，保持ZRO2陶瓷轴承球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ZRO2陶瓷轴承球项目绩效的不可或缺的一环。我们引入了一系列的质量标准和客户满意度指标，以确保ZRO2陶瓷轴承球项目交付的成果在质量上达到或超越预期水平。通过持续监测这些指标，我们努力提升ZRO2陶瓷轴承球项目整体质量水平，为ZRO2陶瓷轴承球项目的成功交付提供有力保障。通过这些科学且全面的绩效评估，我们能够更好地引导ZRO2陶瓷轴承球项目的持续改进，确保ZRO2陶瓷轴承球项目目标的顺利达成。</w:t>
      </w:r>
    </w:p>
    <w:p>
      <w:pPr>
        <w:pStyle w:val="Heading2"/>
        <w:ind w:firstLine="560" w:firstLineChars="200"/>
        <w:rPr>
          <w:rFonts w:ascii="仿宋" w:eastAsia="仿宋" w:hAnsi="仿宋" w:cs="仿宋" w:hint="eastAsia"/>
          <w:sz w:val="28"/>
          <w:lang w:eastAsia="zh-CN"/>
        </w:rPr>
      </w:pPr>
      <w:bookmarkStart w:id="16" w:name="_Toc2285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绩效评估是ZRO2陶瓷轴承球项目中的关键环节，为确保ZRO2陶瓷轴承球项目达到预期目标，我们采用了多层次、多维度的绩效评估方法。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ZRO2陶瓷轴承球项目的战略目标对齐，确保每个决策和行动都与ZRO2陶瓷轴承球项目整体目标保持一致。团队会定期召开战略对齐会议，审视当前工作与ZRO2陶瓷轴承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ZRO2陶瓷轴承球项目进度、质量、成本和风险等方面。这些指标通过数据收集和分析，为ZRO2陶瓷轴承球项目管理团队提供了客观的评估依据。例如，我们通过ZRO2陶瓷轴承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绩效评估不仅仅停留在ZRO2陶瓷轴承球项目内部，还考虑了ZRO2陶瓷轴承球项目对外部环境的影响。我们定期进行干系人满意度调查，以了解各利益相关方对ZRO2陶瓷轴承球项目的期望和满意度，并及时做出调整。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https://d.book118.com/218062122122006024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160DC1"/>
    <w:rsid w:val="69160D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6212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2024-01-08T22:48:00Z</dcterms:created>
  <dcterms:modified xsi:type="dcterms:W3CDTF">2024-01-08T22:49:14Z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E0408E3EECB5473986343EA2DF25B395_11</vt:lpwstr>
  </property>
  <property fmtid="{D5CDD505-2E9C-101B-9397-08002B2CF9AE}" pid="3" name="KSOProductBuildVer">
    <vt:lpwstr>2052-12.1.0.16120</vt:lpwstr>
  </property>
</Properties>
</file>