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其他运载火箭设备及其辅助设备项目建设总纲及方案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9" w:history="1">
        <w:r>
          <w:rPr>
            <w:rFonts w:ascii="仿宋" w:eastAsia="仿宋" w:hAnsi="仿宋" w:cs="仿宋" w:hint="eastAsia"/>
            <w:lang w:eastAsia="zh-CN"/>
          </w:rPr>
          <w:t>序言</w:t>
        </w:r>
        <w:r>
          <w:tab/>
        </w:r>
        <w:r>
          <w:fldChar w:fldCharType="begin"/>
        </w:r>
        <w:r>
          <w:instrText xml:space="preserve"> PAGEREF _Toc7059 \h </w:instrText>
        </w:r>
        <w:r>
          <w:fldChar w:fldCharType="separate"/>
        </w:r>
        <w:r>
          <w:t>4</w:t>
        </w:r>
        <w:r>
          <w:fldChar w:fldCharType="end"/>
        </w:r>
      </w:hyperlink>
    </w:p>
    <w:p>
      <w:pPr>
        <w:pStyle w:val="TOC1"/>
        <w:tabs>
          <w:tab w:val="right" w:leader="dot" w:pos="8306"/>
        </w:tabs>
      </w:pPr>
      <w:hyperlink w:anchor="_Toc21289" w:history="1">
        <w:r>
          <w:rPr>
            <w:rFonts w:ascii="仿宋" w:eastAsia="仿宋" w:hAnsi="仿宋" w:cs="仿宋" w:hint="eastAsia"/>
            <w:lang w:eastAsia="zh-CN"/>
          </w:rPr>
          <w:t>一、背景、必要性分析</w:t>
        </w:r>
        <w:r>
          <w:tab/>
        </w:r>
        <w:r>
          <w:fldChar w:fldCharType="begin"/>
        </w:r>
        <w:r>
          <w:instrText xml:space="preserve"> PAGEREF _Toc21289 \h </w:instrText>
        </w:r>
        <w:r>
          <w:fldChar w:fldCharType="separate"/>
        </w:r>
        <w:r>
          <w:t>4</w:t>
        </w:r>
        <w:r>
          <w:fldChar w:fldCharType="end"/>
        </w:r>
      </w:hyperlink>
    </w:p>
    <w:p>
      <w:pPr>
        <w:pStyle w:val="TOC2"/>
        <w:tabs>
          <w:tab w:val="right" w:leader="dot" w:pos="8306"/>
        </w:tabs>
      </w:pPr>
      <w:hyperlink w:anchor="_Toc5194" w:history="1">
        <w:r>
          <w:rPr>
            <w:rFonts w:ascii="仿宋" w:eastAsia="仿宋" w:hAnsi="仿宋" w:cs="仿宋" w:hint="eastAsia"/>
            <w:lang w:eastAsia="zh-CN"/>
          </w:rPr>
          <w:t>(一)、项目建设背景</w:t>
        </w:r>
        <w:r>
          <w:tab/>
        </w:r>
        <w:r>
          <w:fldChar w:fldCharType="begin"/>
        </w:r>
        <w:r>
          <w:instrText xml:space="preserve"> PAGEREF _Toc5194 \h </w:instrText>
        </w:r>
        <w:r>
          <w:fldChar w:fldCharType="separate"/>
        </w:r>
        <w:r>
          <w:t>4</w:t>
        </w:r>
        <w:r>
          <w:fldChar w:fldCharType="end"/>
        </w:r>
      </w:hyperlink>
    </w:p>
    <w:p>
      <w:pPr>
        <w:pStyle w:val="TOC2"/>
        <w:tabs>
          <w:tab w:val="right" w:leader="dot" w:pos="8306"/>
        </w:tabs>
      </w:pPr>
      <w:hyperlink w:anchor="_Toc496" w:history="1">
        <w:r>
          <w:rPr>
            <w:rFonts w:ascii="仿宋" w:eastAsia="仿宋" w:hAnsi="仿宋" w:cs="仿宋" w:hint="eastAsia"/>
            <w:lang w:eastAsia="zh-CN"/>
          </w:rPr>
          <w:t>(二)、必要性分析</w:t>
        </w:r>
        <w:r>
          <w:tab/>
        </w:r>
        <w:r>
          <w:fldChar w:fldCharType="begin"/>
        </w:r>
        <w:r>
          <w:instrText xml:space="preserve"> PAGEREF _Toc496 \h </w:instrText>
        </w:r>
        <w:r>
          <w:fldChar w:fldCharType="separate"/>
        </w:r>
        <w:r>
          <w:t>5</w:t>
        </w:r>
        <w:r>
          <w:fldChar w:fldCharType="end"/>
        </w:r>
      </w:hyperlink>
    </w:p>
    <w:p>
      <w:pPr>
        <w:pStyle w:val="TOC2"/>
        <w:tabs>
          <w:tab w:val="right" w:leader="dot" w:pos="8306"/>
        </w:tabs>
      </w:pPr>
      <w:hyperlink w:anchor="_Toc11219" w:history="1">
        <w:r>
          <w:rPr>
            <w:rFonts w:ascii="仿宋" w:eastAsia="仿宋" w:hAnsi="仿宋" w:cs="仿宋" w:hint="eastAsia"/>
            <w:lang w:eastAsia="zh-CN"/>
          </w:rPr>
          <w:t>(三)、项目建设有利条件</w:t>
        </w:r>
        <w:r>
          <w:tab/>
        </w:r>
        <w:r>
          <w:fldChar w:fldCharType="begin"/>
        </w:r>
        <w:r>
          <w:instrText xml:space="preserve"> PAGEREF _Toc11219 \h </w:instrText>
        </w:r>
        <w:r>
          <w:fldChar w:fldCharType="separate"/>
        </w:r>
        <w:r>
          <w:t>7</w:t>
        </w:r>
        <w:r>
          <w:fldChar w:fldCharType="end"/>
        </w:r>
      </w:hyperlink>
    </w:p>
    <w:p>
      <w:pPr>
        <w:pStyle w:val="TOC1"/>
        <w:tabs>
          <w:tab w:val="right" w:leader="dot" w:pos="8306"/>
        </w:tabs>
      </w:pPr>
      <w:hyperlink w:anchor="_Toc984" w:history="1">
        <w:r>
          <w:rPr>
            <w:rFonts w:ascii="仿宋" w:eastAsia="仿宋" w:hAnsi="仿宋" w:cs="仿宋" w:hint="eastAsia"/>
            <w:lang w:eastAsia="zh-CN"/>
          </w:rPr>
          <w:t>二、项目选址研究</w:t>
        </w:r>
        <w:r>
          <w:tab/>
        </w:r>
        <w:r>
          <w:fldChar w:fldCharType="begin"/>
        </w:r>
        <w:r>
          <w:instrText xml:space="preserve"> PAGEREF _Toc984 \h </w:instrText>
        </w:r>
        <w:r>
          <w:fldChar w:fldCharType="separate"/>
        </w:r>
        <w:r>
          <w:t>8</w:t>
        </w:r>
        <w:r>
          <w:fldChar w:fldCharType="end"/>
        </w:r>
      </w:hyperlink>
    </w:p>
    <w:p>
      <w:pPr>
        <w:pStyle w:val="TOC2"/>
        <w:tabs>
          <w:tab w:val="right" w:leader="dot" w:pos="8306"/>
        </w:tabs>
      </w:pPr>
      <w:hyperlink w:anchor="_Toc12332" w:history="1">
        <w:r>
          <w:rPr>
            <w:rFonts w:ascii="仿宋" w:eastAsia="仿宋" w:hAnsi="仿宋" w:cs="仿宋" w:hint="eastAsia"/>
            <w:lang w:eastAsia="zh-CN"/>
          </w:rPr>
          <w:t>(一)、项目选址原则</w:t>
        </w:r>
        <w:r>
          <w:tab/>
        </w:r>
        <w:r>
          <w:fldChar w:fldCharType="begin"/>
        </w:r>
        <w:r>
          <w:instrText xml:space="preserve"> PAGEREF _Toc12332 \h </w:instrText>
        </w:r>
        <w:r>
          <w:fldChar w:fldCharType="separate"/>
        </w:r>
        <w:r>
          <w:t>8</w:t>
        </w:r>
        <w:r>
          <w:fldChar w:fldCharType="end"/>
        </w:r>
      </w:hyperlink>
    </w:p>
    <w:p>
      <w:pPr>
        <w:pStyle w:val="TOC2"/>
        <w:tabs>
          <w:tab w:val="right" w:leader="dot" w:pos="8306"/>
        </w:tabs>
      </w:pPr>
      <w:hyperlink w:anchor="_Toc11701" w:history="1">
        <w:r>
          <w:rPr>
            <w:rFonts w:ascii="仿宋" w:eastAsia="仿宋" w:hAnsi="仿宋" w:cs="仿宋" w:hint="eastAsia"/>
            <w:lang w:eastAsia="zh-CN"/>
          </w:rPr>
          <w:t>(二)、项目选址</w:t>
        </w:r>
        <w:r>
          <w:tab/>
        </w:r>
        <w:r>
          <w:fldChar w:fldCharType="begin"/>
        </w:r>
        <w:r>
          <w:instrText xml:space="preserve"> PAGEREF _Toc11701 \h </w:instrText>
        </w:r>
        <w:r>
          <w:fldChar w:fldCharType="separate"/>
        </w:r>
        <w:r>
          <w:t>11</w:t>
        </w:r>
        <w:r>
          <w:fldChar w:fldCharType="end"/>
        </w:r>
      </w:hyperlink>
    </w:p>
    <w:p>
      <w:pPr>
        <w:pStyle w:val="TOC2"/>
        <w:tabs>
          <w:tab w:val="right" w:leader="dot" w:pos="8306"/>
        </w:tabs>
      </w:pPr>
      <w:hyperlink w:anchor="_Toc3711" w:history="1">
        <w:r>
          <w:rPr>
            <w:rFonts w:ascii="仿宋" w:eastAsia="仿宋" w:hAnsi="仿宋" w:cs="仿宋" w:hint="eastAsia"/>
            <w:lang w:eastAsia="zh-CN"/>
          </w:rPr>
          <w:t>(三)、建设条件分析</w:t>
        </w:r>
        <w:r>
          <w:tab/>
        </w:r>
        <w:r>
          <w:fldChar w:fldCharType="begin"/>
        </w:r>
        <w:r>
          <w:instrText xml:space="preserve"> PAGEREF _Toc3711 \h </w:instrText>
        </w:r>
        <w:r>
          <w:fldChar w:fldCharType="separate"/>
        </w:r>
        <w:r>
          <w:t>14</w:t>
        </w:r>
        <w:r>
          <w:fldChar w:fldCharType="end"/>
        </w:r>
      </w:hyperlink>
    </w:p>
    <w:p>
      <w:pPr>
        <w:pStyle w:val="TOC2"/>
        <w:tabs>
          <w:tab w:val="right" w:leader="dot" w:pos="8306"/>
        </w:tabs>
      </w:pPr>
      <w:hyperlink w:anchor="_Toc32032" w:history="1">
        <w:r>
          <w:rPr>
            <w:rFonts w:ascii="仿宋" w:eastAsia="仿宋" w:hAnsi="仿宋" w:cs="仿宋" w:hint="eastAsia"/>
            <w:lang w:eastAsia="zh-CN"/>
          </w:rPr>
          <w:t>(四)、用地控制指标</w:t>
        </w:r>
        <w:r>
          <w:tab/>
        </w:r>
        <w:r>
          <w:fldChar w:fldCharType="begin"/>
        </w:r>
        <w:r>
          <w:instrText xml:space="preserve"> PAGEREF _Toc32032 \h </w:instrText>
        </w:r>
        <w:r>
          <w:fldChar w:fldCharType="separate"/>
        </w:r>
        <w:r>
          <w:t>15</w:t>
        </w:r>
        <w:r>
          <w:fldChar w:fldCharType="end"/>
        </w:r>
      </w:hyperlink>
    </w:p>
    <w:p>
      <w:pPr>
        <w:pStyle w:val="TOC2"/>
        <w:tabs>
          <w:tab w:val="right" w:leader="dot" w:pos="8306"/>
        </w:tabs>
      </w:pPr>
      <w:hyperlink w:anchor="_Toc26287" w:history="1">
        <w:r>
          <w:rPr>
            <w:rFonts w:ascii="仿宋" w:eastAsia="仿宋" w:hAnsi="仿宋" w:cs="仿宋" w:hint="eastAsia"/>
            <w:lang w:eastAsia="zh-CN"/>
          </w:rPr>
          <w:t>(五)、地总体要求</w:t>
        </w:r>
        <w:r>
          <w:tab/>
        </w:r>
        <w:r>
          <w:fldChar w:fldCharType="begin"/>
        </w:r>
        <w:r>
          <w:instrText xml:space="preserve"> PAGEREF _Toc26287 \h </w:instrText>
        </w:r>
        <w:r>
          <w:fldChar w:fldCharType="separate"/>
        </w:r>
        <w:r>
          <w:t>16</w:t>
        </w:r>
        <w:r>
          <w:fldChar w:fldCharType="end"/>
        </w:r>
      </w:hyperlink>
    </w:p>
    <w:p>
      <w:pPr>
        <w:pStyle w:val="TOC2"/>
        <w:tabs>
          <w:tab w:val="right" w:leader="dot" w:pos="8306"/>
        </w:tabs>
      </w:pPr>
      <w:hyperlink w:anchor="_Toc4188" w:history="1">
        <w:r>
          <w:rPr>
            <w:rFonts w:ascii="仿宋" w:eastAsia="仿宋" w:hAnsi="仿宋" w:cs="仿宋" w:hint="eastAsia"/>
            <w:lang w:eastAsia="zh-CN"/>
          </w:rPr>
          <w:t>(六)、节约用地措施</w:t>
        </w:r>
        <w:r>
          <w:tab/>
        </w:r>
        <w:r>
          <w:fldChar w:fldCharType="begin"/>
        </w:r>
        <w:r>
          <w:instrText xml:space="preserve"> PAGEREF _Toc4188 \h </w:instrText>
        </w:r>
        <w:r>
          <w:fldChar w:fldCharType="separate"/>
        </w:r>
        <w:r>
          <w:t>18</w:t>
        </w:r>
        <w:r>
          <w:fldChar w:fldCharType="end"/>
        </w:r>
      </w:hyperlink>
    </w:p>
    <w:p>
      <w:pPr>
        <w:pStyle w:val="TOC2"/>
        <w:tabs>
          <w:tab w:val="right" w:leader="dot" w:pos="8306"/>
        </w:tabs>
      </w:pPr>
      <w:hyperlink w:anchor="_Toc3126" w:history="1">
        <w:r>
          <w:rPr>
            <w:rFonts w:ascii="仿宋" w:eastAsia="仿宋" w:hAnsi="仿宋" w:cs="仿宋" w:hint="eastAsia"/>
            <w:lang w:eastAsia="zh-CN"/>
          </w:rPr>
          <w:t>(七)、选址综合评价</w:t>
        </w:r>
        <w:r>
          <w:tab/>
        </w:r>
        <w:r>
          <w:fldChar w:fldCharType="begin"/>
        </w:r>
        <w:r>
          <w:instrText xml:space="preserve"> PAGEREF _Toc3126 \h </w:instrText>
        </w:r>
        <w:r>
          <w:fldChar w:fldCharType="separate"/>
        </w:r>
        <w:r>
          <w:t>19</w:t>
        </w:r>
        <w:r>
          <w:fldChar w:fldCharType="end"/>
        </w:r>
      </w:hyperlink>
    </w:p>
    <w:p>
      <w:pPr>
        <w:pStyle w:val="TOC1"/>
        <w:tabs>
          <w:tab w:val="right" w:leader="dot" w:pos="8306"/>
        </w:tabs>
      </w:pPr>
      <w:hyperlink w:anchor="_Toc27190" w:history="1">
        <w:r>
          <w:rPr>
            <w:rFonts w:ascii="仿宋" w:eastAsia="仿宋" w:hAnsi="仿宋" w:cs="仿宋" w:hint="eastAsia"/>
            <w:lang w:eastAsia="zh-CN"/>
          </w:rPr>
          <w:t>三、发展规划、产业政策和行业准入分析</w:t>
        </w:r>
        <w:r>
          <w:tab/>
        </w:r>
        <w:r>
          <w:fldChar w:fldCharType="begin"/>
        </w:r>
        <w:r>
          <w:instrText xml:space="preserve"> PAGEREF _Toc27190 \h </w:instrText>
        </w:r>
        <w:r>
          <w:fldChar w:fldCharType="separate"/>
        </w:r>
        <w:r>
          <w:t>20</w:t>
        </w:r>
        <w:r>
          <w:fldChar w:fldCharType="end"/>
        </w:r>
      </w:hyperlink>
    </w:p>
    <w:p>
      <w:pPr>
        <w:pStyle w:val="TOC2"/>
        <w:tabs>
          <w:tab w:val="right" w:leader="dot" w:pos="8306"/>
        </w:tabs>
      </w:pPr>
      <w:hyperlink w:anchor="_Toc26369" w:history="1">
        <w:r>
          <w:rPr>
            <w:rFonts w:ascii="仿宋" w:eastAsia="仿宋" w:hAnsi="仿宋" w:cs="仿宋" w:hint="eastAsia"/>
            <w:lang w:eastAsia="zh-CN"/>
          </w:rPr>
          <w:t>(一)、发展规划分析</w:t>
        </w:r>
        <w:r>
          <w:tab/>
        </w:r>
        <w:r>
          <w:fldChar w:fldCharType="begin"/>
        </w:r>
        <w:r>
          <w:instrText xml:space="preserve"> PAGEREF _Toc26369 \h </w:instrText>
        </w:r>
        <w:r>
          <w:fldChar w:fldCharType="separate"/>
        </w:r>
        <w:r>
          <w:t>20</w:t>
        </w:r>
        <w:r>
          <w:fldChar w:fldCharType="end"/>
        </w:r>
      </w:hyperlink>
    </w:p>
    <w:p>
      <w:pPr>
        <w:pStyle w:val="TOC2"/>
        <w:tabs>
          <w:tab w:val="right" w:leader="dot" w:pos="8306"/>
        </w:tabs>
      </w:pPr>
      <w:hyperlink w:anchor="_Toc18924" w:history="1">
        <w:r>
          <w:rPr>
            <w:rFonts w:ascii="仿宋" w:eastAsia="仿宋" w:hAnsi="仿宋" w:cs="仿宋" w:hint="eastAsia"/>
            <w:lang w:eastAsia="zh-CN"/>
          </w:rPr>
          <w:t>(二)、产业政策分析</w:t>
        </w:r>
        <w:r>
          <w:tab/>
        </w:r>
        <w:r>
          <w:fldChar w:fldCharType="begin"/>
        </w:r>
        <w:r>
          <w:instrText xml:space="preserve"> PAGEREF _Toc18924 \h </w:instrText>
        </w:r>
        <w:r>
          <w:fldChar w:fldCharType="separate"/>
        </w:r>
        <w:r>
          <w:t>22</w:t>
        </w:r>
        <w:r>
          <w:fldChar w:fldCharType="end"/>
        </w:r>
      </w:hyperlink>
    </w:p>
    <w:p>
      <w:pPr>
        <w:pStyle w:val="TOC2"/>
        <w:tabs>
          <w:tab w:val="right" w:leader="dot" w:pos="8306"/>
        </w:tabs>
      </w:pPr>
      <w:hyperlink w:anchor="_Toc31798" w:history="1">
        <w:r>
          <w:rPr>
            <w:rFonts w:ascii="仿宋" w:eastAsia="仿宋" w:hAnsi="仿宋" w:cs="仿宋" w:hint="eastAsia"/>
            <w:lang w:eastAsia="zh-CN"/>
          </w:rPr>
          <w:t>(三)、行业准入分析</w:t>
        </w:r>
        <w:r>
          <w:tab/>
        </w:r>
        <w:r>
          <w:fldChar w:fldCharType="begin"/>
        </w:r>
        <w:r>
          <w:instrText xml:space="preserve"> PAGEREF _Toc31798 \h </w:instrText>
        </w:r>
        <w:r>
          <w:fldChar w:fldCharType="separate"/>
        </w:r>
        <w:r>
          <w:t>23</w:t>
        </w:r>
        <w:r>
          <w:fldChar w:fldCharType="end"/>
        </w:r>
      </w:hyperlink>
    </w:p>
    <w:p>
      <w:pPr>
        <w:pStyle w:val="TOC1"/>
        <w:tabs>
          <w:tab w:val="right" w:leader="dot" w:pos="8306"/>
        </w:tabs>
      </w:pPr>
      <w:hyperlink w:anchor="_Toc24428" w:history="1">
        <w:r>
          <w:rPr>
            <w:rFonts w:ascii="仿宋" w:eastAsia="仿宋" w:hAnsi="仿宋" w:cs="仿宋" w:hint="eastAsia"/>
            <w:lang w:eastAsia="zh-CN"/>
          </w:rPr>
          <w:t>四、建设风险评估分析</w:t>
        </w:r>
        <w:r>
          <w:tab/>
        </w:r>
        <w:r>
          <w:fldChar w:fldCharType="begin"/>
        </w:r>
        <w:r>
          <w:instrText xml:space="preserve"> PAGEREF _Toc24428 \h </w:instrText>
        </w:r>
        <w:r>
          <w:fldChar w:fldCharType="separate"/>
        </w:r>
        <w:r>
          <w:t>25</w:t>
        </w:r>
        <w:r>
          <w:fldChar w:fldCharType="end"/>
        </w:r>
      </w:hyperlink>
    </w:p>
    <w:p>
      <w:pPr>
        <w:pStyle w:val="TOC2"/>
        <w:tabs>
          <w:tab w:val="right" w:leader="dot" w:pos="8306"/>
        </w:tabs>
      </w:pPr>
      <w:hyperlink w:anchor="_Toc26108" w:history="1">
        <w:r>
          <w:rPr>
            <w:rFonts w:ascii="仿宋" w:eastAsia="仿宋" w:hAnsi="仿宋" w:cs="仿宋" w:hint="eastAsia"/>
            <w:lang w:eastAsia="zh-CN"/>
          </w:rPr>
          <w:t>(一)、政策风险分析</w:t>
        </w:r>
        <w:r>
          <w:tab/>
        </w:r>
        <w:r>
          <w:fldChar w:fldCharType="begin"/>
        </w:r>
        <w:r>
          <w:instrText xml:space="preserve"> PAGEREF _Toc26108 \h </w:instrText>
        </w:r>
        <w:r>
          <w:fldChar w:fldCharType="separate"/>
        </w:r>
        <w:r>
          <w:t>25</w:t>
        </w:r>
        <w:r>
          <w:fldChar w:fldCharType="end"/>
        </w:r>
      </w:hyperlink>
    </w:p>
    <w:p>
      <w:pPr>
        <w:pStyle w:val="TOC2"/>
        <w:tabs>
          <w:tab w:val="right" w:leader="dot" w:pos="8306"/>
        </w:tabs>
      </w:pPr>
      <w:hyperlink w:anchor="_Toc9830" w:history="1">
        <w:r>
          <w:rPr>
            <w:rFonts w:ascii="仿宋" w:eastAsia="仿宋" w:hAnsi="仿宋" w:cs="仿宋" w:hint="eastAsia"/>
            <w:lang w:eastAsia="zh-CN"/>
          </w:rPr>
          <w:t>(二)、社会风险分析</w:t>
        </w:r>
        <w:r>
          <w:tab/>
        </w:r>
        <w:r>
          <w:fldChar w:fldCharType="begin"/>
        </w:r>
        <w:r>
          <w:instrText xml:space="preserve"> PAGEREF _Toc9830 \h </w:instrText>
        </w:r>
        <w:r>
          <w:fldChar w:fldCharType="separate"/>
        </w:r>
        <w:r>
          <w:t>26</w:t>
        </w:r>
        <w:r>
          <w:fldChar w:fldCharType="end"/>
        </w:r>
      </w:hyperlink>
    </w:p>
    <w:p>
      <w:pPr>
        <w:pStyle w:val="TOC2"/>
        <w:tabs>
          <w:tab w:val="right" w:leader="dot" w:pos="8306"/>
        </w:tabs>
      </w:pPr>
      <w:hyperlink w:anchor="_Toc31428" w:history="1">
        <w:r>
          <w:rPr>
            <w:rFonts w:ascii="仿宋" w:eastAsia="仿宋" w:hAnsi="仿宋" w:cs="仿宋" w:hint="eastAsia"/>
            <w:lang w:eastAsia="zh-CN"/>
          </w:rPr>
          <w:t>(三)、市场风险分析</w:t>
        </w:r>
        <w:r>
          <w:tab/>
        </w:r>
        <w:r>
          <w:fldChar w:fldCharType="begin"/>
        </w:r>
        <w:r>
          <w:instrText xml:space="preserve"> PAGEREF _Toc31428 \h </w:instrText>
        </w:r>
        <w:r>
          <w:fldChar w:fldCharType="separate"/>
        </w:r>
        <w:r>
          <w:t>27</w:t>
        </w:r>
        <w:r>
          <w:fldChar w:fldCharType="end"/>
        </w:r>
      </w:hyperlink>
    </w:p>
    <w:p>
      <w:pPr>
        <w:pStyle w:val="TOC2"/>
        <w:tabs>
          <w:tab w:val="right" w:leader="dot" w:pos="8306"/>
        </w:tabs>
      </w:pPr>
      <w:hyperlink w:anchor="_Toc18180" w:history="1">
        <w:r>
          <w:rPr>
            <w:rFonts w:ascii="仿宋" w:eastAsia="仿宋" w:hAnsi="仿宋" w:cs="仿宋" w:hint="eastAsia"/>
            <w:lang w:eastAsia="zh-CN"/>
          </w:rPr>
          <w:t>(四)、资金风险分析</w:t>
        </w:r>
        <w:r>
          <w:tab/>
        </w:r>
        <w:r>
          <w:fldChar w:fldCharType="begin"/>
        </w:r>
        <w:r>
          <w:instrText xml:space="preserve"> PAGEREF _Toc18180 \h </w:instrText>
        </w:r>
        <w:r>
          <w:fldChar w:fldCharType="separate"/>
        </w:r>
        <w:r>
          <w:t>28</w:t>
        </w:r>
        <w:r>
          <w:fldChar w:fldCharType="end"/>
        </w:r>
      </w:hyperlink>
    </w:p>
    <w:p>
      <w:pPr>
        <w:pStyle w:val="TOC2"/>
        <w:tabs>
          <w:tab w:val="right" w:leader="dot" w:pos="8306"/>
        </w:tabs>
      </w:pPr>
      <w:hyperlink w:anchor="_Toc10152" w:history="1">
        <w:r>
          <w:rPr>
            <w:rFonts w:ascii="仿宋" w:eastAsia="仿宋" w:hAnsi="仿宋" w:cs="仿宋" w:hint="eastAsia"/>
            <w:lang w:eastAsia="zh-CN"/>
          </w:rPr>
          <w:t>(五)、技术风险分析</w:t>
        </w:r>
        <w:r>
          <w:tab/>
        </w:r>
        <w:r>
          <w:fldChar w:fldCharType="begin"/>
        </w:r>
        <w:r>
          <w:instrText xml:space="preserve"> PAGEREF _Toc10152 \h </w:instrText>
        </w:r>
        <w:r>
          <w:fldChar w:fldCharType="separate"/>
        </w:r>
        <w:r>
          <w:t>29</w:t>
        </w:r>
        <w:r>
          <w:fldChar w:fldCharType="end"/>
        </w:r>
      </w:hyperlink>
    </w:p>
    <w:p>
      <w:pPr>
        <w:pStyle w:val="TOC2"/>
        <w:tabs>
          <w:tab w:val="right" w:leader="dot" w:pos="8306"/>
        </w:tabs>
      </w:pPr>
      <w:hyperlink w:anchor="_Toc4419" w:history="1">
        <w:r>
          <w:rPr>
            <w:rFonts w:ascii="仿宋" w:eastAsia="仿宋" w:hAnsi="仿宋" w:cs="仿宋" w:hint="eastAsia"/>
            <w:lang w:eastAsia="zh-CN"/>
          </w:rPr>
          <w:t>(六)、财务风险分析</w:t>
        </w:r>
        <w:r>
          <w:tab/>
        </w:r>
        <w:r>
          <w:fldChar w:fldCharType="begin"/>
        </w:r>
        <w:r>
          <w:instrText xml:space="preserve"> PAGEREF _Toc4419 \h </w:instrText>
        </w:r>
        <w:r>
          <w:fldChar w:fldCharType="separate"/>
        </w:r>
        <w:r>
          <w:t>31</w:t>
        </w:r>
        <w:r>
          <w:fldChar w:fldCharType="end"/>
        </w:r>
      </w:hyperlink>
    </w:p>
    <w:p>
      <w:pPr>
        <w:pStyle w:val="TOC2"/>
        <w:tabs>
          <w:tab w:val="right" w:leader="dot" w:pos="8306"/>
        </w:tabs>
      </w:pPr>
      <w:hyperlink w:anchor="_Toc24271" w:history="1">
        <w:r>
          <w:rPr>
            <w:rFonts w:ascii="仿宋" w:eastAsia="仿宋" w:hAnsi="仿宋" w:cs="仿宋" w:hint="eastAsia"/>
            <w:lang w:eastAsia="zh-CN"/>
          </w:rPr>
          <w:t>(七)、管理风险分析</w:t>
        </w:r>
        <w:r>
          <w:tab/>
        </w:r>
        <w:r>
          <w:fldChar w:fldCharType="begin"/>
        </w:r>
        <w:r>
          <w:instrText xml:space="preserve"> PAGEREF _Toc24271 \h </w:instrText>
        </w:r>
        <w:r>
          <w:fldChar w:fldCharType="separate"/>
        </w:r>
        <w:r>
          <w:t>32</w:t>
        </w:r>
        <w:r>
          <w:fldChar w:fldCharType="end"/>
        </w:r>
      </w:hyperlink>
    </w:p>
    <w:p>
      <w:pPr>
        <w:pStyle w:val="TOC2"/>
        <w:tabs>
          <w:tab w:val="right" w:leader="dot" w:pos="8306"/>
        </w:tabs>
      </w:pPr>
      <w:hyperlink w:anchor="_Toc4166" w:history="1">
        <w:r>
          <w:rPr>
            <w:rFonts w:ascii="仿宋" w:eastAsia="仿宋" w:hAnsi="仿宋" w:cs="仿宋" w:hint="eastAsia"/>
            <w:lang w:eastAsia="zh-CN"/>
          </w:rPr>
          <w:t>(八)、其它风险分析</w:t>
        </w:r>
        <w:r>
          <w:tab/>
        </w:r>
        <w:r>
          <w:fldChar w:fldCharType="begin"/>
        </w:r>
        <w:r>
          <w:instrText xml:space="preserve"> PAGEREF _Toc4166 \h </w:instrText>
        </w:r>
        <w:r>
          <w:fldChar w:fldCharType="separate"/>
        </w:r>
        <w:r>
          <w:t>34</w:t>
        </w:r>
        <w:r>
          <w:fldChar w:fldCharType="end"/>
        </w:r>
      </w:hyperlink>
    </w:p>
    <w:p>
      <w:pPr>
        <w:pStyle w:val="TOC2"/>
        <w:tabs>
          <w:tab w:val="right" w:leader="dot" w:pos="8306"/>
        </w:tabs>
      </w:pPr>
      <w:hyperlink w:anchor="_Toc16897" w:history="1">
        <w:r>
          <w:rPr>
            <w:rFonts w:ascii="仿宋" w:eastAsia="仿宋" w:hAnsi="仿宋" w:cs="仿宋" w:hint="eastAsia"/>
            <w:lang w:eastAsia="zh-CN"/>
          </w:rPr>
          <w:t>(九)、社会影响评估</w:t>
        </w:r>
        <w:r>
          <w:tab/>
        </w:r>
        <w:r>
          <w:fldChar w:fldCharType="begin"/>
        </w:r>
        <w:r>
          <w:instrText xml:space="preserve"> PAGEREF _Toc16897 \h </w:instrText>
        </w:r>
        <w:r>
          <w:fldChar w:fldCharType="separate"/>
        </w:r>
        <w:r>
          <w:t>35</w:t>
        </w:r>
        <w:r>
          <w:fldChar w:fldCharType="end"/>
        </w:r>
      </w:hyperlink>
    </w:p>
    <w:p>
      <w:pPr>
        <w:pStyle w:val="TOC1"/>
        <w:tabs>
          <w:tab w:val="right" w:leader="dot" w:pos="8306"/>
        </w:tabs>
      </w:pPr>
      <w:hyperlink w:anchor="_Toc23837" w:history="1">
        <w:r>
          <w:rPr>
            <w:rFonts w:ascii="仿宋" w:eastAsia="仿宋" w:hAnsi="仿宋" w:cs="仿宋" w:hint="eastAsia"/>
            <w:lang w:eastAsia="zh-CN"/>
          </w:rPr>
          <w:t>五、社会影响分析</w:t>
        </w:r>
        <w:r>
          <w:tab/>
        </w:r>
        <w:r>
          <w:fldChar w:fldCharType="begin"/>
        </w:r>
        <w:r>
          <w:instrText xml:space="preserve"> PAGEREF _Toc23837 \h </w:instrText>
        </w:r>
        <w:r>
          <w:fldChar w:fldCharType="separate"/>
        </w:r>
        <w:r>
          <w:t>37</w:t>
        </w:r>
        <w:r>
          <w:fldChar w:fldCharType="end"/>
        </w:r>
      </w:hyperlink>
    </w:p>
    <w:p>
      <w:pPr>
        <w:pStyle w:val="TOC2"/>
        <w:tabs>
          <w:tab w:val="right" w:leader="dot" w:pos="8306"/>
        </w:tabs>
      </w:pPr>
      <w:hyperlink w:anchor="_Toc13008" w:history="1">
        <w:r>
          <w:rPr>
            <w:rFonts w:ascii="仿宋" w:eastAsia="仿宋" w:hAnsi="仿宋" w:cs="仿宋" w:hint="eastAsia"/>
            <w:lang w:eastAsia="zh-CN"/>
          </w:rPr>
          <w:t>(一)、社会影响效果分析</w:t>
        </w:r>
        <w:r>
          <w:tab/>
        </w:r>
        <w:r>
          <w:fldChar w:fldCharType="begin"/>
        </w:r>
        <w:r>
          <w:instrText xml:space="preserve"> PAGEREF _Toc13008 \h </w:instrText>
        </w:r>
        <w:r>
          <w:fldChar w:fldCharType="separate"/>
        </w:r>
        <w:r>
          <w:t>37</w:t>
        </w:r>
        <w:r>
          <w:fldChar w:fldCharType="end"/>
        </w:r>
      </w:hyperlink>
    </w:p>
    <w:p>
      <w:pPr>
        <w:pStyle w:val="TOC2"/>
        <w:tabs>
          <w:tab w:val="right" w:leader="dot" w:pos="8306"/>
        </w:tabs>
      </w:pPr>
      <w:hyperlink w:anchor="_Toc21712" w:history="1">
        <w:r>
          <w:rPr>
            <w:rFonts w:ascii="仿宋" w:eastAsia="仿宋" w:hAnsi="仿宋" w:cs="仿宋" w:hint="eastAsia"/>
            <w:lang w:eastAsia="zh-CN"/>
          </w:rPr>
          <w:t>(二)、社会适应性分析</w:t>
        </w:r>
        <w:r>
          <w:tab/>
        </w:r>
        <w:r>
          <w:fldChar w:fldCharType="begin"/>
        </w:r>
        <w:r>
          <w:instrText xml:space="preserve"> PAGEREF _Toc21712 \h </w:instrText>
        </w:r>
        <w:r>
          <w:fldChar w:fldCharType="separate"/>
        </w:r>
        <w:r>
          <w:t>40</w:t>
        </w:r>
        <w:r>
          <w:fldChar w:fldCharType="end"/>
        </w:r>
      </w:hyperlink>
    </w:p>
    <w:p>
      <w:pPr>
        <w:pStyle w:val="TOC2"/>
        <w:tabs>
          <w:tab w:val="right" w:leader="dot" w:pos="8306"/>
        </w:tabs>
      </w:pPr>
      <w:hyperlink w:anchor="_Toc31994" w:history="1">
        <w:r>
          <w:rPr>
            <w:rFonts w:ascii="仿宋" w:eastAsia="仿宋" w:hAnsi="仿宋" w:cs="仿宋" w:hint="eastAsia"/>
            <w:lang w:eastAsia="zh-CN"/>
          </w:rPr>
          <w:t>(三)、社会风险及对策分析</w:t>
        </w:r>
        <w:r>
          <w:tab/>
        </w:r>
        <w:r>
          <w:fldChar w:fldCharType="begin"/>
        </w:r>
        <w:r>
          <w:instrText xml:space="preserve"> PAGEREF _Toc31994 \h </w:instrText>
        </w:r>
        <w:r>
          <w:fldChar w:fldCharType="separate"/>
        </w:r>
        <w:r>
          <w:t>41</w:t>
        </w:r>
        <w:r>
          <w:fldChar w:fldCharType="end"/>
        </w:r>
      </w:hyperlink>
    </w:p>
    <w:p>
      <w:pPr>
        <w:pStyle w:val="TOC1"/>
        <w:tabs>
          <w:tab w:val="right" w:leader="dot" w:pos="8306"/>
        </w:tabs>
      </w:pPr>
      <w:hyperlink w:anchor="_Toc13229" w:history="1">
        <w:r>
          <w:rPr>
            <w:rFonts w:ascii="仿宋" w:eastAsia="仿宋" w:hAnsi="仿宋" w:cs="仿宋" w:hint="eastAsia"/>
            <w:lang w:eastAsia="zh-CN"/>
          </w:rPr>
          <w:t>六、环境和生态影响分析</w:t>
        </w:r>
        <w:r>
          <w:tab/>
        </w:r>
        <w:r>
          <w:fldChar w:fldCharType="begin"/>
        </w:r>
        <w:r>
          <w:instrText xml:space="preserve"> PAGEREF _Toc13229 \h </w:instrText>
        </w:r>
        <w:r>
          <w:fldChar w:fldCharType="separate"/>
        </w:r>
        <w:r>
          <w:t>45</w:t>
        </w:r>
        <w:r>
          <w:fldChar w:fldCharType="end"/>
        </w:r>
      </w:hyperlink>
    </w:p>
    <w:p>
      <w:pPr>
        <w:pStyle w:val="TOC2"/>
        <w:tabs>
          <w:tab w:val="right" w:leader="dot" w:pos="8306"/>
        </w:tabs>
      </w:pPr>
      <w:hyperlink w:anchor="_Toc13556" w:history="1">
        <w:r>
          <w:rPr>
            <w:rFonts w:ascii="仿宋" w:eastAsia="仿宋" w:hAnsi="仿宋" w:cs="仿宋" w:hint="eastAsia"/>
            <w:lang w:eastAsia="zh-CN"/>
          </w:rPr>
          <w:t>(一)、环境和生态现状</w:t>
        </w:r>
        <w:r>
          <w:tab/>
        </w:r>
        <w:r>
          <w:fldChar w:fldCharType="begin"/>
        </w:r>
        <w:r>
          <w:instrText xml:space="preserve"> PAGEREF _Toc13556 \h </w:instrText>
        </w:r>
        <w:r>
          <w:fldChar w:fldCharType="separate"/>
        </w:r>
        <w:r>
          <w:t>45</w:t>
        </w:r>
        <w:r>
          <w:fldChar w:fldCharType="end"/>
        </w:r>
      </w:hyperlink>
    </w:p>
    <w:p>
      <w:pPr>
        <w:pStyle w:val="TOC2"/>
        <w:tabs>
          <w:tab w:val="right" w:leader="dot" w:pos="8306"/>
        </w:tabs>
      </w:pPr>
      <w:hyperlink w:anchor="_Toc26670" w:history="1">
        <w:r>
          <w:rPr>
            <w:rFonts w:ascii="仿宋" w:eastAsia="仿宋" w:hAnsi="仿宋" w:cs="仿宋" w:hint="eastAsia"/>
            <w:lang w:eastAsia="zh-CN"/>
          </w:rPr>
          <w:t>(二)、生态环境影响分析</w:t>
        </w:r>
        <w:r>
          <w:tab/>
        </w:r>
        <w:r>
          <w:fldChar w:fldCharType="begin"/>
        </w:r>
        <w:r>
          <w:instrText xml:space="preserve"> PAGEREF _Toc26670 \h </w:instrText>
        </w:r>
        <w:r>
          <w:fldChar w:fldCharType="separate"/>
        </w:r>
        <w:r>
          <w:t>46</w:t>
        </w:r>
        <w:r>
          <w:fldChar w:fldCharType="end"/>
        </w:r>
      </w:hyperlink>
    </w:p>
    <w:p>
      <w:pPr>
        <w:pStyle w:val="TOC2"/>
        <w:tabs>
          <w:tab w:val="right" w:leader="dot" w:pos="8306"/>
        </w:tabs>
      </w:pPr>
      <w:hyperlink w:anchor="_Toc29633" w:history="1">
        <w:r>
          <w:rPr>
            <w:rFonts w:ascii="仿宋" w:eastAsia="仿宋" w:hAnsi="仿宋" w:cs="仿宋" w:hint="eastAsia"/>
            <w:lang w:eastAsia="zh-CN"/>
          </w:rPr>
          <w:t>(三)、生态环境保护措施</w:t>
        </w:r>
        <w:r>
          <w:tab/>
        </w:r>
        <w:r>
          <w:fldChar w:fldCharType="begin"/>
        </w:r>
        <w:r>
          <w:instrText xml:space="preserve"> PAGEREF _Toc29633 \h </w:instrText>
        </w:r>
        <w:r>
          <w:fldChar w:fldCharType="separate"/>
        </w:r>
        <w:r>
          <w:t>48</w:t>
        </w:r>
        <w:r>
          <w:fldChar w:fldCharType="end"/>
        </w:r>
      </w:hyperlink>
    </w:p>
    <w:p>
      <w:pPr>
        <w:pStyle w:val="TOC2"/>
        <w:tabs>
          <w:tab w:val="right" w:leader="dot" w:pos="8306"/>
        </w:tabs>
      </w:pPr>
      <w:hyperlink w:anchor="_Toc16885" w:history="1">
        <w:r>
          <w:rPr>
            <w:rFonts w:ascii="仿宋" w:eastAsia="仿宋" w:hAnsi="仿宋" w:cs="仿宋" w:hint="eastAsia"/>
            <w:lang w:eastAsia="zh-CN"/>
          </w:rPr>
          <w:t>(四)、地质灾害影响分析</w:t>
        </w:r>
        <w:r>
          <w:tab/>
        </w:r>
        <w:r>
          <w:fldChar w:fldCharType="begin"/>
        </w:r>
        <w:r>
          <w:instrText xml:space="preserve"> PAGEREF _Toc16885 \h </w:instrText>
        </w:r>
        <w:r>
          <w:fldChar w:fldCharType="separate"/>
        </w:r>
        <w:r>
          <w:t>49</w:t>
        </w:r>
        <w:r>
          <w:fldChar w:fldCharType="end"/>
        </w:r>
      </w:hyperlink>
    </w:p>
    <w:p>
      <w:pPr>
        <w:pStyle w:val="TOC2"/>
        <w:tabs>
          <w:tab w:val="right" w:leader="dot" w:pos="8306"/>
        </w:tabs>
      </w:pPr>
      <w:hyperlink w:anchor="_Toc8829" w:history="1">
        <w:r>
          <w:rPr>
            <w:rFonts w:ascii="仿宋" w:eastAsia="仿宋" w:hAnsi="仿宋" w:cs="仿宋" w:hint="eastAsia"/>
            <w:lang w:eastAsia="zh-CN"/>
          </w:rPr>
          <w:t>(五)、特殊环境影响</w:t>
        </w:r>
        <w:r>
          <w:tab/>
        </w:r>
        <w:r>
          <w:fldChar w:fldCharType="begin"/>
        </w:r>
        <w:r>
          <w:instrText xml:space="preserve"> PAGEREF _Toc8829 \h </w:instrText>
        </w:r>
        <w:r>
          <w:fldChar w:fldCharType="separate"/>
        </w:r>
        <w:r>
          <w:t>51</w:t>
        </w:r>
        <w:r>
          <w:fldChar w:fldCharType="end"/>
        </w:r>
      </w:hyperlink>
    </w:p>
    <w:p>
      <w:pPr>
        <w:pStyle w:val="TOC1"/>
        <w:tabs>
          <w:tab w:val="right" w:leader="dot" w:pos="8306"/>
        </w:tabs>
      </w:pPr>
      <w:hyperlink w:anchor="_Toc1450" w:history="1">
        <w:r>
          <w:rPr>
            <w:rFonts w:ascii="仿宋" w:eastAsia="仿宋" w:hAnsi="仿宋" w:cs="仿宋" w:hint="eastAsia"/>
            <w:lang w:eastAsia="zh-CN"/>
          </w:rPr>
          <w:t>七、环境保护与治理方案</w:t>
        </w:r>
        <w:r>
          <w:tab/>
        </w:r>
        <w:r>
          <w:fldChar w:fldCharType="begin"/>
        </w:r>
        <w:r>
          <w:instrText xml:space="preserve"> PAGEREF _Toc1450 \h </w:instrText>
        </w:r>
        <w:r>
          <w:fldChar w:fldCharType="separate"/>
        </w:r>
        <w:r>
          <w:t>52</w:t>
        </w:r>
        <w:r>
          <w:fldChar w:fldCharType="end"/>
        </w:r>
      </w:hyperlink>
    </w:p>
    <w:p>
      <w:pPr>
        <w:pStyle w:val="TOC2"/>
        <w:tabs>
          <w:tab w:val="right" w:leader="dot" w:pos="8306"/>
        </w:tabs>
      </w:pPr>
      <w:hyperlink w:anchor="_Toc23365" w:history="1">
        <w:r>
          <w:rPr>
            <w:rFonts w:ascii="仿宋" w:eastAsia="仿宋" w:hAnsi="仿宋" w:cs="仿宋" w:hint="eastAsia"/>
            <w:lang w:eastAsia="zh-CN"/>
          </w:rPr>
          <w:t>(一)、项目环境影响评估</w:t>
        </w:r>
        <w:r>
          <w:tab/>
        </w:r>
        <w:r>
          <w:fldChar w:fldCharType="begin"/>
        </w:r>
        <w:r>
          <w:instrText xml:space="preserve"> PAGEREF _Toc23365 \h </w:instrText>
        </w:r>
        <w:r>
          <w:fldChar w:fldCharType="separate"/>
        </w:r>
        <w:r>
          <w:t>52</w:t>
        </w:r>
        <w:r>
          <w:fldChar w:fldCharType="end"/>
        </w:r>
      </w:hyperlink>
    </w:p>
    <w:p>
      <w:pPr>
        <w:pStyle w:val="TOC2"/>
        <w:tabs>
          <w:tab w:val="right" w:leader="dot" w:pos="8306"/>
        </w:tabs>
      </w:pPr>
      <w:hyperlink w:anchor="_Toc29886" w:history="1">
        <w:r>
          <w:rPr>
            <w:rFonts w:ascii="仿宋" w:eastAsia="仿宋" w:hAnsi="仿宋" w:cs="仿宋" w:hint="eastAsia"/>
            <w:lang w:eastAsia="zh-CN"/>
          </w:rPr>
          <w:t>(二)、环境保护措施与治理方案</w:t>
        </w:r>
        <w:r>
          <w:tab/>
        </w:r>
        <w:r>
          <w:fldChar w:fldCharType="begin"/>
        </w:r>
        <w:r>
          <w:instrText xml:space="preserve"> PAGEREF _Toc29886 \h </w:instrText>
        </w:r>
        <w:r>
          <w:fldChar w:fldCharType="separate"/>
        </w:r>
        <w:r>
          <w:t>52</w:t>
        </w:r>
        <w:r>
          <w:fldChar w:fldCharType="end"/>
        </w:r>
      </w:hyperlink>
    </w:p>
    <w:p>
      <w:pPr>
        <w:pStyle w:val="TOC1"/>
        <w:tabs>
          <w:tab w:val="right" w:leader="dot" w:pos="8306"/>
        </w:tabs>
      </w:pPr>
      <w:hyperlink w:anchor="_Toc21093" w:history="1">
        <w:r>
          <w:rPr>
            <w:rFonts w:ascii="仿宋" w:eastAsia="仿宋" w:hAnsi="仿宋" w:cs="仿宋" w:hint="eastAsia"/>
            <w:lang w:eastAsia="zh-CN"/>
          </w:rPr>
          <w:t>八、客户关系管理与市场拓展</w:t>
        </w:r>
        <w:r>
          <w:tab/>
        </w:r>
        <w:r>
          <w:fldChar w:fldCharType="begin"/>
        </w:r>
        <w:r>
          <w:instrText xml:space="preserve"> PAGEREF _Toc21093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7" w:history="1">
        <w:r>
          <w:rPr>
            <w:rFonts w:ascii="仿宋" w:eastAsia="仿宋" w:hAnsi="仿宋" w:cs="仿宋" w:hint="eastAsia"/>
            <w:lang w:eastAsia="zh-CN"/>
          </w:rPr>
          <w:t>(一)、客户关系管理策略</w:t>
        </w:r>
        <w:r>
          <w:tab/>
        </w:r>
        <w:r>
          <w:fldChar w:fldCharType="begin"/>
        </w:r>
        <w:r>
          <w:instrText xml:space="preserve"> PAGEREF _Toc4197 \h </w:instrText>
        </w:r>
        <w:r>
          <w:fldChar w:fldCharType="separate"/>
        </w:r>
        <w:r>
          <w:t>53</w:t>
        </w:r>
        <w:r>
          <w:fldChar w:fldCharType="end"/>
        </w:r>
      </w:hyperlink>
    </w:p>
    <w:p>
      <w:pPr>
        <w:pStyle w:val="TOC2"/>
        <w:tabs>
          <w:tab w:val="right" w:leader="dot" w:pos="8306"/>
        </w:tabs>
      </w:pPr>
      <w:hyperlink w:anchor="_Toc4598" w:history="1">
        <w:r>
          <w:rPr>
            <w:rFonts w:ascii="仿宋" w:eastAsia="仿宋" w:hAnsi="仿宋" w:cs="仿宋" w:hint="eastAsia"/>
            <w:lang w:eastAsia="zh-CN"/>
          </w:rPr>
          <w:t>(二)、市场拓展方案</w:t>
        </w:r>
        <w:r>
          <w:tab/>
        </w:r>
        <w:r>
          <w:fldChar w:fldCharType="begin"/>
        </w:r>
        <w:r>
          <w:instrText xml:space="preserve"> PAGEREF _Toc4598 \h </w:instrText>
        </w:r>
        <w:r>
          <w:fldChar w:fldCharType="separate"/>
        </w:r>
        <w:r>
          <w:t>54</w:t>
        </w:r>
        <w:r>
          <w:fldChar w:fldCharType="end"/>
        </w:r>
      </w:hyperlink>
    </w:p>
    <w:p>
      <w:pPr>
        <w:pStyle w:val="TOC1"/>
        <w:tabs>
          <w:tab w:val="right" w:leader="dot" w:pos="8306"/>
        </w:tabs>
      </w:pPr>
      <w:hyperlink w:anchor="_Toc22853" w:history="1">
        <w:r>
          <w:rPr>
            <w:rFonts w:ascii="仿宋" w:eastAsia="仿宋" w:hAnsi="仿宋" w:cs="仿宋" w:hint="eastAsia"/>
            <w:lang w:eastAsia="zh-CN"/>
          </w:rPr>
          <w:t>九、资金管理与财务规划</w:t>
        </w:r>
        <w:r>
          <w:tab/>
        </w:r>
        <w:r>
          <w:fldChar w:fldCharType="begin"/>
        </w:r>
        <w:r>
          <w:instrText xml:space="preserve"> PAGEREF _Toc22853 \h </w:instrText>
        </w:r>
        <w:r>
          <w:fldChar w:fldCharType="separate"/>
        </w:r>
        <w:r>
          <w:t>56</w:t>
        </w:r>
        <w:r>
          <w:fldChar w:fldCharType="end"/>
        </w:r>
      </w:hyperlink>
    </w:p>
    <w:p>
      <w:pPr>
        <w:pStyle w:val="TOC2"/>
        <w:tabs>
          <w:tab w:val="right" w:leader="dot" w:pos="8306"/>
        </w:tabs>
      </w:pPr>
      <w:hyperlink w:anchor="_Toc25413" w:history="1">
        <w:r>
          <w:rPr>
            <w:rFonts w:ascii="仿宋" w:eastAsia="仿宋" w:hAnsi="仿宋" w:cs="仿宋" w:hint="eastAsia"/>
            <w:lang w:eastAsia="zh-CN"/>
          </w:rPr>
          <w:t>(一)、项目资金来源与筹措</w:t>
        </w:r>
        <w:r>
          <w:tab/>
        </w:r>
        <w:r>
          <w:fldChar w:fldCharType="begin"/>
        </w:r>
        <w:r>
          <w:instrText xml:space="preserve"> PAGEREF _Toc25413 \h </w:instrText>
        </w:r>
        <w:r>
          <w:fldChar w:fldCharType="separate"/>
        </w:r>
        <w:r>
          <w:t>56</w:t>
        </w:r>
        <w:r>
          <w:fldChar w:fldCharType="end"/>
        </w:r>
      </w:hyperlink>
    </w:p>
    <w:p>
      <w:pPr>
        <w:pStyle w:val="TOC2"/>
        <w:tabs>
          <w:tab w:val="right" w:leader="dot" w:pos="8306"/>
        </w:tabs>
      </w:pPr>
      <w:hyperlink w:anchor="_Toc6567" w:history="1">
        <w:r>
          <w:rPr>
            <w:rFonts w:ascii="仿宋" w:eastAsia="仿宋" w:hAnsi="仿宋" w:cs="仿宋" w:hint="eastAsia"/>
            <w:lang w:eastAsia="zh-CN"/>
          </w:rPr>
          <w:t>(二)、资金使用与监管</w:t>
        </w:r>
        <w:r>
          <w:tab/>
        </w:r>
        <w:r>
          <w:fldChar w:fldCharType="begin"/>
        </w:r>
        <w:r>
          <w:instrText xml:space="preserve"> PAGEREF _Toc6567 \h </w:instrText>
        </w:r>
        <w:r>
          <w:fldChar w:fldCharType="separate"/>
        </w:r>
        <w:r>
          <w:t>57</w:t>
        </w:r>
        <w:r>
          <w:fldChar w:fldCharType="end"/>
        </w:r>
      </w:hyperlink>
    </w:p>
    <w:p>
      <w:pPr>
        <w:pStyle w:val="TOC2"/>
        <w:tabs>
          <w:tab w:val="right" w:leader="dot" w:pos="8306"/>
        </w:tabs>
      </w:pPr>
      <w:hyperlink w:anchor="_Toc23755" w:history="1">
        <w:r>
          <w:rPr>
            <w:rFonts w:ascii="仿宋" w:eastAsia="仿宋" w:hAnsi="仿宋" w:cs="仿宋" w:hint="eastAsia"/>
            <w:lang w:eastAsia="zh-CN"/>
          </w:rPr>
          <w:t>(三)、财务规划与预测</w:t>
        </w:r>
        <w:r>
          <w:tab/>
        </w:r>
        <w:r>
          <w:fldChar w:fldCharType="begin"/>
        </w:r>
        <w:r>
          <w:instrText xml:space="preserve"> PAGEREF _Toc23755 \h </w:instrText>
        </w:r>
        <w:r>
          <w:fldChar w:fldCharType="separate"/>
        </w:r>
        <w:r>
          <w:t>58</w:t>
        </w:r>
        <w:r>
          <w:fldChar w:fldCharType="end"/>
        </w:r>
      </w:hyperlink>
    </w:p>
    <w:p>
      <w:pPr>
        <w:pStyle w:val="TOC1"/>
        <w:tabs>
          <w:tab w:val="right" w:leader="dot" w:pos="8306"/>
        </w:tabs>
      </w:pPr>
      <w:hyperlink w:anchor="_Toc30258" w:history="1">
        <w:r>
          <w:rPr>
            <w:rFonts w:ascii="仿宋" w:eastAsia="仿宋" w:hAnsi="仿宋" w:cs="仿宋" w:hint="eastAsia"/>
            <w:lang w:eastAsia="zh-CN"/>
          </w:rPr>
          <w:t>十、环境保护与绿色发展</w:t>
        </w:r>
        <w:r>
          <w:tab/>
        </w:r>
        <w:r>
          <w:fldChar w:fldCharType="begin"/>
        </w:r>
        <w:r>
          <w:instrText xml:space="preserve"> PAGEREF _Toc30258 \h </w:instrText>
        </w:r>
        <w:r>
          <w:fldChar w:fldCharType="separate"/>
        </w:r>
        <w:r>
          <w:t>59</w:t>
        </w:r>
        <w:r>
          <w:fldChar w:fldCharType="end"/>
        </w:r>
      </w:hyperlink>
    </w:p>
    <w:p>
      <w:pPr>
        <w:pStyle w:val="TOC2"/>
        <w:tabs>
          <w:tab w:val="right" w:leader="dot" w:pos="8306"/>
        </w:tabs>
      </w:pPr>
      <w:hyperlink w:anchor="_Toc118" w:history="1">
        <w:r>
          <w:rPr>
            <w:rFonts w:ascii="仿宋" w:eastAsia="仿宋" w:hAnsi="仿宋" w:cs="仿宋" w:hint="eastAsia"/>
            <w:lang w:eastAsia="zh-CN"/>
          </w:rPr>
          <w:t>(一)、环境保护措施</w:t>
        </w:r>
        <w:r>
          <w:tab/>
        </w:r>
        <w:r>
          <w:fldChar w:fldCharType="begin"/>
        </w:r>
        <w:r>
          <w:instrText xml:space="preserve"> PAGEREF _Toc118 \h </w:instrText>
        </w:r>
        <w:r>
          <w:fldChar w:fldCharType="separate"/>
        </w:r>
        <w:r>
          <w:t>59</w:t>
        </w:r>
        <w:r>
          <w:fldChar w:fldCharType="end"/>
        </w:r>
      </w:hyperlink>
    </w:p>
    <w:p>
      <w:pPr>
        <w:pStyle w:val="TOC2"/>
        <w:tabs>
          <w:tab w:val="right" w:leader="dot" w:pos="8306"/>
        </w:tabs>
      </w:pPr>
      <w:hyperlink w:anchor="_Toc8564" w:history="1">
        <w:r>
          <w:rPr>
            <w:rFonts w:ascii="仿宋" w:eastAsia="仿宋" w:hAnsi="仿宋" w:cs="仿宋" w:hint="eastAsia"/>
            <w:lang w:eastAsia="zh-CN"/>
          </w:rPr>
          <w:t>(二)、绿色发展与可持续发展策略</w:t>
        </w:r>
        <w:r>
          <w:tab/>
        </w:r>
        <w:r>
          <w:fldChar w:fldCharType="begin"/>
        </w:r>
        <w:r>
          <w:instrText xml:space="preserve"> PAGEREF _Toc8564 \h </w:instrText>
        </w:r>
        <w:r>
          <w:fldChar w:fldCharType="separate"/>
        </w:r>
        <w:r>
          <w:t>61</w:t>
        </w:r>
        <w:r>
          <w:fldChar w:fldCharType="end"/>
        </w:r>
      </w:hyperlink>
    </w:p>
    <w:p>
      <w:pPr>
        <w:pStyle w:val="TOC1"/>
        <w:tabs>
          <w:tab w:val="right" w:leader="dot" w:pos="8306"/>
        </w:tabs>
      </w:pPr>
      <w:hyperlink w:anchor="_Toc30090" w:history="1">
        <w:r>
          <w:rPr>
            <w:rFonts w:ascii="仿宋" w:eastAsia="仿宋" w:hAnsi="仿宋" w:cs="仿宋" w:hint="eastAsia"/>
            <w:lang w:eastAsia="zh-CN"/>
          </w:rPr>
          <w:t>十一、项目质量与标准</w:t>
        </w:r>
        <w:r>
          <w:tab/>
        </w:r>
        <w:r>
          <w:fldChar w:fldCharType="begin"/>
        </w:r>
        <w:r>
          <w:instrText xml:space="preserve"> PAGEREF _Toc30090 \h </w:instrText>
        </w:r>
        <w:r>
          <w:fldChar w:fldCharType="separate"/>
        </w:r>
        <w:r>
          <w:t>63</w:t>
        </w:r>
        <w:r>
          <w:fldChar w:fldCharType="end"/>
        </w:r>
      </w:hyperlink>
    </w:p>
    <w:p>
      <w:pPr>
        <w:pStyle w:val="TOC2"/>
        <w:tabs>
          <w:tab w:val="right" w:leader="dot" w:pos="8306"/>
        </w:tabs>
      </w:pPr>
      <w:hyperlink w:anchor="_Toc12489" w:history="1">
        <w:r>
          <w:rPr>
            <w:rFonts w:ascii="仿宋" w:eastAsia="仿宋" w:hAnsi="仿宋" w:cs="仿宋" w:hint="eastAsia"/>
            <w:lang w:eastAsia="zh-CN"/>
          </w:rPr>
          <w:t>(一)、质量保障体系</w:t>
        </w:r>
        <w:r>
          <w:tab/>
        </w:r>
        <w:r>
          <w:fldChar w:fldCharType="begin"/>
        </w:r>
        <w:r>
          <w:instrText xml:space="preserve"> PAGEREF _Toc12489 \h </w:instrText>
        </w:r>
        <w:r>
          <w:fldChar w:fldCharType="separate"/>
        </w:r>
        <w:r>
          <w:t>63</w:t>
        </w:r>
        <w:r>
          <w:fldChar w:fldCharType="end"/>
        </w:r>
      </w:hyperlink>
    </w:p>
    <w:p>
      <w:pPr>
        <w:pStyle w:val="TOC2"/>
        <w:tabs>
          <w:tab w:val="right" w:leader="dot" w:pos="8306"/>
        </w:tabs>
      </w:pPr>
      <w:hyperlink w:anchor="_Toc630" w:history="1">
        <w:r>
          <w:rPr>
            <w:rFonts w:ascii="仿宋" w:eastAsia="仿宋" w:hAnsi="仿宋" w:cs="仿宋" w:hint="eastAsia"/>
            <w:lang w:eastAsia="zh-CN"/>
          </w:rPr>
          <w:t>(二)、标准化作业流程</w:t>
        </w:r>
        <w:r>
          <w:tab/>
        </w:r>
        <w:r>
          <w:fldChar w:fldCharType="begin"/>
        </w:r>
        <w:r>
          <w:instrText xml:space="preserve"> PAGEREF _Toc630 \h </w:instrText>
        </w:r>
        <w:r>
          <w:fldChar w:fldCharType="separate"/>
        </w:r>
        <w:r>
          <w:t>64</w:t>
        </w:r>
        <w:r>
          <w:fldChar w:fldCharType="end"/>
        </w:r>
      </w:hyperlink>
    </w:p>
    <w:p>
      <w:pPr>
        <w:pStyle w:val="TOC2"/>
        <w:tabs>
          <w:tab w:val="right" w:leader="dot" w:pos="8306"/>
        </w:tabs>
      </w:pPr>
      <w:hyperlink w:anchor="_Toc17760" w:history="1">
        <w:r>
          <w:rPr>
            <w:rFonts w:ascii="仿宋" w:eastAsia="仿宋" w:hAnsi="仿宋" w:cs="仿宋" w:hint="eastAsia"/>
            <w:lang w:eastAsia="zh-CN"/>
          </w:rPr>
          <w:t>(三)、质量监控与评估</w:t>
        </w:r>
        <w:r>
          <w:tab/>
        </w:r>
        <w:r>
          <w:fldChar w:fldCharType="begin"/>
        </w:r>
        <w:r>
          <w:instrText xml:space="preserve"> PAGEREF _Toc17760 \h </w:instrText>
        </w:r>
        <w:r>
          <w:fldChar w:fldCharType="separate"/>
        </w:r>
        <w:r>
          <w:t>66</w:t>
        </w:r>
        <w:r>
          <w:fldChar w:fldCharType="end"/>
        </w:r>
      </w:hyperlink>
    </w:p>
    <w:p>
      <w:pPr>
        <w:pStyle w:val="TOC2"/>
        <w:tabs>
          <w:tab w:val="right" w:leader="dot" w:pos="8306"/>
        </w:tabs>
      </w:pPr>
      <w:hyperlink w:anchor="_Toc20036" w:history="1">
        <w:r>
          <w:rPr>
            <w:rFonts w:ascii="仿宋" w:eastAsia="仿宋" w:hAnsi="仿宋" w:cs="仿宋" w:hint="eastAsia"/>
            <w:lang w:eastAsia="zh-CN"/>
          </w:rPr>
          <w:t>(四)、质量改进计划</w:t>
        </w:r>
        <w:r>
          <w:tab/>
        </w:r>
        <w:r>
          <w:fldChar w:fldCharType="begin"/>
        </w:r>
        <w:r>
          <w:instrText xml:space="preserve"> PAGEREF _Toc20036 \h </w:instrText>
        </w:r>
        <w:r>
          <w:fldChar w:fldCharType="separate"/>
        </w:r>
        <w:r>
          <w:t>67</w:t>
        </w:r>
        <w:r>
          <w:fldChar w:fldCharType="end"/>
        </w:r>
      </w:hyperlink>
    </w:p>
    <w:p>
      <w:pPr>
        <w:pStyle w:val="TOC1"/>
        <w:tabs>
          <w:tab w:val="right" w:leader="dot" w:pos="8306"/>
        </w:tabs>
      </w:pPr>
      <w:hyperlink w:anchor="_Toc4708" w:history="1">
        <w:r>
          <w:rPr>
            <w:rFonts w:ascii="仿宋" w:eastAsia="仿宋" w:hAnsi="仿宋" w:cs="仿宋" w:hint="eastAsia"/>
            <w:lang w:eastAsia="zh-CN"/>
          </w:rPr>
          <w:t>十二、安全与应急管理</w:t>
        </w:r>
        <w:r>
          <w:tab/>
        </w:r>
        <w:r>
          <w:fldChar w:fldCharType="begin"/>
        </w:r>
        <w:r>
          <w:instrText xml:space="preserve"> PAGEREF _Toc4708 \h </w:instrText>
        </w:r>
        <w:r>
          <w:fldChar w:fldCharType="separate"/>
        </w:r>
        <w:r>
          <w:t>68</w:t>
        </w:r>
        <w:r>
          <w:fldChar w:fldCharType="end"/>
        </w:r>
      </w:hyperlink>
    </w:p>
    <w:p>
      <w:pPr>
        <w:pStyle w:val="TOC2"/>
        <w:tabs>
          <w:tab w:val="right" w:leader="dot" w:pos="8306"/>
        </w:tabs>
      </w:pPr>
      <w:hyperlink w:anchor="_Toc28301" w:history="1">
        <w:r>
          <w:rPr>
            <w:rFonts w:ascii="仿宋" w:eastAsia="仿宋" w:hAnsi="仿宋" w:cs="仿宋" w:hint="eastAsia"/>
            <w:lang w:eastAsia="zh-CN"/>
          </w:rPr>
          <w:t>(一)、安全生产管理</w:t>
        </w:r>
        <w:r>
          <w:tab/>
        </w:r>
        <w:r>
          <w:fldChar w:fldCharType="begin"/>
        </w:r>
        <w:r>
          <w:instrText xml:space="preserve"> PAGEREF _Toc28301 \h </w:instrText>
        </w:r>
        <w:r>
          <w:fldChar w:fldCharType="separate"/>
        </w:r>
        <w:r>
          <w:t>68</w:t>
        </w:r>
        <w:r>
          <w:fldChar w:fldCharType="end"/>
        </w:r>
      </w:hyperlink>
    </w:p>
    <w:p>
      <w:pPr>
        <w:pStyle w:val="TOC2"/>
        <w:tabs>
          <w:tab w:val="right" w:leader="dot" w:pos="8306"/>
        </w:tabs>
      </w:pPr>
      <w:hyperlink w:anchor="_Toc20900" w:history="1">
        <w:r>
          <w:rPr>
            <w:rFonts w:ascii="仿宋" w:eastAsia="仿宋" w:hAnsi="仿宋" w:cs="仿宋" w:hint="eastAsia"/>
            <w:lang w:eastAsia="zh-CN"/>
          </w:rPr>
          <w:t>(二)、应急预案与响应</w:t>
        </w:r>
        <w:r>
          <w:tab/>
        </w:r>
        <w:r>
          <w:fldChar w:fldCharType="begin"/>
        </w:r>
        <w:r>
          <w:instrText xml:space="preserve"> PAGEREF _Toc20900 \h </w:instrText>
        </w:r>
        <w:r>
          <w:fldChar w:fldCharType="separate"/>
        </w:r>
        <w:r>
          <w:t>69</w:t>
        </w:r>
        <w:r>
          <w:fldChar w:fldCharType="end"/>
        </w:r>
      </w:hyperlink>
    </w:p>
    <w:p>
      <w:pPr>
        <w:pStyle w:val="TOC1"/>
        <w:tabs>
          <w:tab w:val="right" w:leader="dot" w:pos="8306"/>
        </w:tabs>
      </w:pPr>
      <w:hyperlink w:anchor="_Toc11806" w:history="1">
        <w:r>
          <w:rPr>
            <w:rFonts w:ascii="仿宋" w:eastAsia="仿宋" w:hAnsi="仿宋" w:cs="仿宋" w:hint="eastAsia"/>
            <w:lang w:eastAsia="zh-CN"/>
          </w:rPr>
          <w:t>十三、法律法规与政策遵循</w:t>
        </w:r>
        <w:r>
          <w:tab/>
        </w:r>
        <w:r>
          <w:fldChar w:fldCharType="begin"/>
        </w:r>
        <w:r>
          <w:instrText xml:space="preserve"> PAGEREF _Toc11806 \h </w:instrText>
        </w:r>
        <w:r>
          <w:fldChar w:fldCharType="separate"/>
        </w:r>
        <w:r>
          <w:t>71</w:t>
        </w:r>
        <w:r>
          <w:fldChar w:fldCharType="end"/>
        </w:r>
      </w:hyperlink>
    </w:p>
    <w:p>
      <w:pPr>
        <w:pStyle w:val="TOC2"/>
        <w:tabs>
          <w:tab w:val="right" w:leader="dot" w:pos="8306"/>
        </w:tabs>
      </w:pPr>
      <w:hyperlink w:anchor="_Toc545" w:history="1">
        <w:r>
          <w:rPr>
            <w:rFonts w:ascii="仿宋" w:eastAsia="仿宋" w:hAnsi="仿宋" w:cs="仿宋" w:hint="eastAsia"/>
            <w:lang w:eastAsia="zh-CN"/>
          </w:rPr>
          <w:t>(一)、法律法规遵守</w:t>
        </w:r>
        <w:r>
          <w:tab/>
        </w:r>
        <w:r>
          <w:fldChar w:fldCharType="begin"/>
        </w:r>
        <w:r>
          <w:instrText xml:space="preserve"> PAGEREF _Toc545 \h </w:instrText>
        </w:r>
        <w:r>
          <w:fldChar w:fldCharType="separate"/>
        </w:r>
        <w:r>
          <w:t>71</w:t>
        </w:r>
        <w:r>
          <w:fldChar w:fldCharType="end"/>
        </w:r>
      </w:hyperlink>
    </w:p>
    <w:p>
      <w:pPr>
        <w:pStyle w:val="TOC2"/>
        <w:tabs>
          <w:tab w:val="right" w:leader="dot" w:pos="8306"/>
        </w:tabs>
      </w:pPr>
      <w:hyperlink w:anchor="_Toc6576" w:history="1">
        <w:r>
          <w:rPr>
            <w:rFonts w:ascii="仿宋" w:eastAsia="仿宋" w:hAnsi="仿宋" w:cs="仿宋" w:hint="eastAsia"/>
            <w:lang w:eastAsia="zh-CN"/>
          </w:rPr>
          <w:t>(二)、政策导向与利用</w:t>
        </w:r>
        <w:r>
          <w:tab/>
        </w:r>
        <w:r>
          <w:fldChar w:fldCharType="begin"/>
        </w:r>
        <w:r>
          <w:instrText xml:space="preserve"> PAGEREF _Toc6576 \h </w:instrText>
        </w:r>
        <w:r>
          <w:fldChar w:fldCharType="separate"/>
        </w:r>
        <w:r>
          <w:t>72</w:t>
        </w:r>
        <w:r>
          <w:fldChar w:fldCharType="end"/>
        </w:r>
      </w:hyperlink>
    </w:p>
    <w:p>
      <w:pPr>
        <w:pStyle w:val="TOC1"/>
        <w:tabs>
          <w:tab w:val="right" w:leader="dot" w:pos="8306"/>
        </w:tabs>
      </w:pPr>
      <w:hyperlink w:anchor="_Toc26736" w:history="1">
        <w:r>
          <w:rPr>
            <w:rFonts w:ascii="仿宋" w:eastAsia="仿宋" w:hAnsi="仿宋" w:cs="仿宋" w:hint="eastAsia"/>
            <w:lang w:eastAsia="zh-CN"/>
          </w:rPr>
          <w:t>十四、企业合规与伦理</w:t>
        </w:r>
        <w:r>
          <w:tab/>
        </w:r>
        <w:r>
          <w:fldChar w:fldCharType="begin"/>
        </w:r>
        <w:r>
          <w:instrText xml:space="preserve"> PAGEREF _Toc26736 \h </w:instrText>
        </w:r>
        <w:r>
          <w:fldChar w:fldCharType="separate"/>
        </w:r>
        <w:r>
          <w:t>73</w:t>
        </w:r>
        <w:r>
          <w:fldChar w:fldCharType="end"/>
        </w:r>
      </w:hyperlink>
    </w:p>
    <w:p>
      <w:pPr>
        <w:pStyle w:val="TOC2"/>
        <w:tabs>
          <w:tab w:val="right" w:leader="dot" w:pos="8306"/>
        </w:tabs>
      </w:pPr>
      <w:hyperlink w:anchor="_Toc2904" w:history="1">
        <w:r>
          <w:rPr>
            <w:rFonts w:ascii="仿宋" w:eastAsia="仿宋" w:hAnsi="仿宋" w:cs="仿宋" w:hint="eastAsia"/>
            <w:lang w:eastAsia="zh-CN"/>
          </w:rPr>
          <w:t>(一)、合规政策与程序</w:t>
        </w:r>
        <w:r>
          <w:tab/>
        </w:r>
        <w:r>
          <w:fldChar w:fldCharType="begin"/>
        </w:r>
        <w:r>
          <w:instrText xml:space="preserve"> PAGEREF _Toc2904 \h </w:instrText>
        </w:r>
        <w:r>
          <w:fldChar w:fldCharType="separate"/>
        </w:r>
        <w:r>
          <w:t>73</w:t>
        </w:r>
        <w:r>
          <w:fldChar w:fldCharType="end"/>
        </w:r>
      </w:hyperlink>
    </w:p>
    <w:p>
      <w:pPr>
        <w:pStyle w:val="TOC2"/>
        <w:tabs>
          <w:tab w:val="right" w:leader="dot" w:pos="8306"/>
        </w:tabs>
      </w:pPr>
      <w:hyperlink w:anchor="_Toc18136" w:history="1">
        <w:r>
          <w:rPr>
            <w:rFonts w:ascii="仿宋" w:eastAsia="仿宋" w:hAnsi="仿宋" w:cs="仿宋" w:hint="eastAsia"/>
            <w:lang w:eastAsia="zh-CN"/>
          </w:rPr>
          <w:t>(二)、伦理规范与培训</w:t>
        </w:r>
        <w:r>
          <w:tab/>
        </w:r>
        <w:r>
          <w:fldChar w:fldCharType="begin"/>
        </w:r>
        <w:r>
          <w:instrText xml:space="preserve"> PAGEREF _Toc18136 \h </w:instrText>
        </w:r>
        <w:r>
          <w:fldChar w:fldCharType="separate"/>
        </w:r>
        <w:r>
          <w:t>75</w:t>
        </w:r>
        <w:r>
          <w:fldChar w:fldCharType="end"/>
        </w:r>
      </w:hyperlink>
    </w:p>
    <w:p>
      <w:pPr>
        <w:pStyle w:val="TOC2"/>
        <w:tabs>
          <w:tab w:val="right" w:leader="dot" w:pos="8306"/>
        </w:tabs>
      </w:pPr>
      <w:hyperlink w:anchor="_Toc29349" w:history="1">
        <w:r>
          <w:rPr>
            <w:rFonts w:ascii="仿宋" w:eastAsia="仿宋" w:hAnsi="仿宋" w:cs="仿宋" w:hint="eastAsia"/>
            <w:lang w:eastAsia="zh-CN"/>
          </w:rPr>
          <w:t>(三)、合规风险评估</w:t>
        </w:r>
        <w:r>
          <w:tab/>
        </w:r>
        <w:r>
          <w:fldChar w:fldCharType="begin"/>
        </w:r>
        <w:r>
          <w:instrText xml:space="preserve"> PAGEREF _Toc29349 \h </w:instrText>
        </w:r>
        <w:r>
          <w:fldChar w:fldCharType="separate"/>
        </w:r>
        <w:r>
          <w:t>75</w:t>
        </w:r>
        <w:r>
          <w:fldChar w:fldCharType="end"/>
        </w:r>
      </w:hyperlink>
    </w:p>
    <w:p>
      <w:pPr>
        <w:pStyle w:val="TOC2"/>
        <w:tabs>
          <w:tab w:val="right" w:leader="dot" w:pos="8306"/>
        </w:tabs>
      </w:pPr>
      <w:hyperlink w:anchor="_Toc13187" w:history="1">
        <w:r>
          <w:rPr>
            <w:rFonts w:ascii="仿宋" w:eastAsia="仿宋" w:hAnsi="仿宋" w:cs="仿宋" w:hint="eastAsia"/>
            <w:lang w:eastAsia="zh-CN"/>
          </w:rPr>
          <w:t>(四)、合规监督与执行</w:t>
        </w:r>
        <w:r>
          <w:tab/>
        </w:r>
        <w:r>
          <w:fldChar w:fldCharType="begin"/>
        </w:r>
        <w:r>
          <w:instrText xml:space="preserve"> PAGEREF _Toc13187 \h </w:instrText>
        </w:r>
        <w:r>
          <w:fldChar w:fldCharType="separate"/>
        </w:r>
        <w:r>
          <w:t>77</w:t>
        </w:r>
        <w:r>
          <w:fldChar w:fldCharType="end"/>
        </w:r>
      </w:hyperlink>
    </w:p>
    <w:p>
      <w:pPr>
        <w:pStyle w:val="TOC1"/>
        <w:tabs>
          <w:tab w:val="right" w:leader="dot" w:pos="8306"/>
        </w:tabs>
      </w:pPr>
      <w:hyperlink w:anchor="_Toc18055" w:history="1">
        <w:r>
          <w:rPr>
            <w:rFonts w:ascii="仿宋" w:eastAsia="仿宋" w:hAnsi="仿宋" w:cs="仿宋" w:hint="eastAsia"/>
            <w:lang w:eastAsia="zh-CN"/>
          </w:rPr>
          <w:t>十五、创新驱动与持续发展</w:t>
        </w:r>
        <w:r>
          <w:tab/>
        </w:r>
        <w:r>
          <w:fldChar w:fldCharType="begin"/>
        </w:r>
        <w:r>
          <w:instrText xml:space="preserve"> PAGEREF _Toc18055 \h </w:instrText>
        </w:r>
        <w:r>
          <w:fldChar w:fldCharType="separate"/>
        </w:r>
        <w:r>
          <w:t>77</w:t>
        </w:r>
        <w:r>
          <w:fldChar w:fldCharType="end"/>
        </w:r>
      </w:hyperlink>
    </w:p>
    <w:p>
      <w:pPr>
        <w:pStyle w:val="TOC2"/>
        <w:tabs>
          <w:tab w:val="right" w:leader="dot" w:pos="8306"/>
        </w:tabs>
      </w:pPr>
      <w:hyperlink w:anchor="_Toc25936" w:history="1">
        <w:r>
          <w:rPr>
            <w:rFonts w:ascii="仿宋" w:eastAsia="仿宋" w:hAnsi="仿宋" w:cs="仿宋" w:hint="eastAsia"/>
            <w:lang w:eastAsia="zh-CN"/>
          </w:rPr>
          <w:t>(一)、创新驱动战略实施</w:t>
        </w:r>
        <w:r>
          <w:tab/>
        </w:r>
        <w:r>
          <w:fldChar w:fldCharType="begin"/>
        </w:r>
        <w:r>
          <w:instrText xml:space="preserve"> PAGEREF _Toc25936 \h </w:instrText>
        </w:r>
        <w:r>
          <w:fldChar w:fldCharType="separate"/>
        </w:r>
        <w:r>
          <w:t>77</w:t>
        </w:r>
        <w:r>
          <w:fldChar w:fldCharType="end"/>
        </w:r>
      </w:hyperlink>
    </w:p>
    <w:p>
      <w:pPr>
        <w:pStyle w:val="TOC2"/>
        <w:tabs>
          <w:tab w:val="right" w:leader="dot" w:pos="8306"/>
        </w:tabs>
      </w:pPr>
      <w:hyperlink w:anchor="_Toc14184" w:history="1">
        <w:r>
          <w:rPr>
            <w:rFonts w:ascii="仿宋" w:eastAsia="仿宋" w:hAnsi="仿宋" w:cs="仿宋" w:hint="eastAsia"/>
            <w:lang w:eastAsia="zh-CN"/>
          </w:rPr>
          <w:t>(二)、持续发展路径探索</w:t>
        </w:r>
        <w:r>
          <w:tab/>
        </w:r>
        <w:r>
          <w:fldChar w:fldCharType="begin"/>
        </w:r>
        <w:r>
          <w:instrText xml:space="preserve"> PAGEREF _Toc14184 \h </w:instrText>
        </w:r>
        <w:r>
          <w:fldChar w:fldCharType="separate"/>
        </w:r>
        <w:r>
          <w:t>79</w:t>
        </w:r>
        <w:r>
          <w:fldChar w:fldCharType="end"/>
        </w:r>
      </w:hyperlink>
    </w:p>
    <w:p>
      <w:pPr>
        <w:pStyle w:val="TOC1"/>
        <w:tabs>
          <w:tab w:val="right" w:leader="dot" w:pos="8306"/>
        </w:tabs>
      </w:pPr>
      <w:hyperlink w:anchor="_Toc21498" w:history="1">
        <w:r>
          <w:rPr>
            <w:rFonts w:ascii="仿宋" w:eastAsia="仿宋" w:hAnsi="仿宋" w:cs="仿宋" w:hint="eastAsia"/>
            <w:lang w:eastAsia="zh-CN"/>
          </w:rPr>
          <w:t>十六、设施与设备管理</w:t>
        </w:r>
        <w:r>
          <w:tab/>
        </w:r>
        <w:r>
          <w:fldChar w:fldCharType="begin"/>
        </w:r>
        <w:r>
          <w:instrText xml:space="preserve"> PAGEREF _Toc21498 \h </w:instrText>
        </w:r>
        <w:r>
          <w:fldChar w:fldCharType="separate"/>
        </w:r>
        <w:r>
          <w:t>83</w:t>
        </w:r>
        <w:r>
          <w:fldChar w:fldCharType="end"/>
        </w:r>
      </w:hyperlink>
    </w:p>
    <w:p>
      <w:pPr>
        <w:pStyle w:val="TOC2"/>
        <w:tabs>
          <w:tab w:val="right" w:leader="dot" w:pos="8306"/>
        </w:tabs>
      </w:pPr>
      <w:hyperlink w:anchor="_Toc11045" w:history="1">
        <w:r>
          <w:rPr>
            <w:rFonts w:ascii="仿宋" w:eastAsia="仿宋" w:hAnsi="仿宋" w:cs="仿宋" w:hint="eastAsia"/>
            <w:lang w:eastAsia="zh-CN"/>
          </w:rPr>
          <w:t>(一)、设施规划与配置</w:t>
        </w:r>
        <w:r>
          <w:tab/>
        </w:r>
        <w:r>
          <w:fldChar w:fldCharType="begin"/>
        </w:r>
        <w:r>
          <w:instrText xml:space="preserve"> PAGEREF _Toc11045 \h </w:instrText>
        </w:r>
        <w:r>
          <w:fldChar w:fldCharType="separate"/>
        </w:r>
        <w:r>
          <w:t>83</w:t>
        </w:r>
        <w:r>
          <w:fldChar w:fldCharType="end"/>
        </w:r>
      </w:hyperlink>
    </w:p>
    <w:p>
      <w:pPr>
        <w:pStyle w:val="TOC2"/>
        <w:tabs>
          <w:tab w:val="right" w:leader="dot" w:pos="8306"/>
        </w:tabs>
      </w:pPr>
      <w:hyperlink w:anchor="_Toc11954" w:history="1">
        <w:r>
          <w:rPr>
            <w:rFonts w:ascii="仿宋" w:eastAsia="仿宋" w:hAnsi="仿宋" w:cs="仿宋" w:hint="eastAsia"/>
            <w:lang w:eastAsia="zh-CN"/>
          </w:rPr>
          <w:t>(二)、设备采购与维护管理</w:t>
        </w:r>
        <w:r>
          <w:tab/>
        </w:r>
        <w:r>
          <w:fldChar w:fldCharType="begin"/>
        </w:r>
        <w:r>
          <w:instrText xml:space="preserve"> PAGEREF _Toc11954 \h </w:instrText>
        </w:r>
        <w:r>
          <w:fldChar w:fldCharType="separate"/>
        </w:r>
        <w:r>
          <w:t>84</w:t>
        </w:r>
        <w:r>
          <w:fldChar w:fldCharType="end"/>
        </w:r>
      </w:hyperlink>
    </w:p>
    <w:p>
      <w:pPr>
        <w:pStyle w:val="TOC2"/>
        <w:tabs>
          <w:tab w:val="right" w:leader="dot" w:pos="8306"/>
        </w:tabs>
      </w:pPr>
      <w:hyperlink w:anchor="_Toc6606" w:history="1">
        <w:r>
          <w:rPr>
            <w:rFonts w:ascii="仿宋" w:eastAsia="仿宋" w:hAnsi="仿宋" w:cs="仿宋" w:hint="eastAsia"/>
            <w:lang w:eastAsia="zh-CN"/>
          </w:rPr>
          <w:t>(三)、设施设备升级策略</w:t>
        </w:r>
        <w:r>
          <w:tab/>
        </w:r>
        <w:r>
          <w:fldChar w:fldCharType="begin"/>
        </w:r>
        <w:r>
          <w:instrText xml:space="preserve"> PAGEREF _Toc6606 \h </w:instrText>
        </w:r>
        <w:r>
          <w:fldChar w:fldCharType="separate"/>
        </w:r>
        <w:r>
          <w:t>85</w:t>
        </w:r>
        <w:r>
          <w:fldChar w:fldCharType="end"/>
        </w:r>
      </w:hyperlink>
    </w:p>
    <w:p>
      <w:pPr>
        <w:pStyle w:val="TOC1"/>
        <w:tabs>
          <w:tab w:val="right" w:leader="dot" w:pos="8306"/>
        </w:tabs>
      </w:pPr>
      <w:hyperlink w:anchor="_Toc1125" w:history="1">
        <w:r>
          <w:rPr>
            <w:rFonts w:ascii="仿宋" w:eastAsia="仿宋" w:hAnsi="仿宋" w:cs="仿宋" w:hint="eastAsia"/>
            <w:lang w:eastAsia="zh-CN"/>
          </w:rPr>
          <w:t>十七、成果转化与推广应用</w:t>
        </w:r>
        <w:r>
          <w:tab/>
        </w:r>
        <w:r>
          <w:fldChar w:fldCharType="begin"/>
        </w:r>
        <w:r>
          <w:instrText xml:space="preserve"> PAGEREF _Toc1125 \h </w:instrText>
        </w:r>
        <w:r>
          <w:fldChar w:fldCharType="separate"/>
        </w:r>
        <w:r>
          <w:t>85</w:t>
        </w:r>
        <w:r>
          <w:fldChar w:fldCharType="end"/>
        </w:r>
      </w:hyperlink>
    </w:p>
    <w:p>
      <w:pPr>
        <w:pStyle w:val="TOC2"/>
        <w:tabs>
          <w:tab w:val="right" w:leader="dot" w:pos="8306"/>
        </w:tabs>
      </w:pPr>
      <w:hyperlink w:anchor="_Toc22860" w:history="1">
        <w:r>
          <w:rPr>
            <w:rFonts w:ascii="仿宋" w:eastAsia="仿宋" w:hAnsi="仿宋" w:cs="仿宋" w:hint="eastAsia"/>
            <w:lang w:eastAsia="zh-CN"/>
          </w:rPr>
          <w:t>(一)、成果转化策略制定</w:t>
        </w:r>
        <w:r>
          <w:tab/>
        </w:r>
        <w:r>
          <w:fldChar w:fldCharType="begin"/>
        </w:r>
        <w:r>
          <w:instrText xml:space="preserve"> PAGEREF _Toc22860 \h </w:instrText>
        </w:r>
        <w:r>
          <w:fldChar w:fldCharType="separate"/>
        </w:r>
        <w:r>
          <w:t>85</w:t>
        </w:r>
        <w:r>
          <w:fldChar w:fldCharType="end"/>
        </w:r>
      </w:hyperlink>
    </w:p>
    <w:p>
      <w:pPr>
        <w:pStyle w:val="TOC2"/>
        <w:tabs>
          <w:tab w:val="right" w:leader="dot" w:pos="8306"/>
        </w:tabs>
      </w:pPr>
      <w:hyperlink w:anchor="_Toc4925" w:history="1">
        <w:r>
          <w:rPr>
            <w:rFonts w:ascii="仿宋" w:eastAsia="仿宋" w:hAnsi="仿宋" w:cs="仿宋" w:hint="eastAsia"/>
            <w:lang w:eastAsia="zh-CN"/>
          </w:rPr>
          <w:t>(二)、成果推广应用方案</w:t>
        </w:r>
        <w:r>
          <w:tab/>
        </w:r>
        <w:r>
          <w:fldChar w:fldCharType="begin"/>
        </w:r>
        <w:r>
          <w:instrText xml:space="preserve"> PAGEREF _Toc4925 \h </w:instrText>
        </w:r>
        <w:r>
          <w:fldChar w:fldCharType="separate"/>
        </w:r>
        <w:r>
          <w:t>87</w:t>
        </w:r>
        <w:r>
          <w:fldChar w:fldCharType="end"/>
        </w:r>
      </w:hyperlink>
    </w:p>
    <w:p>
      <w:pPr>
        <w:pStyle w:val="TOC1"/>
        <w:tabs>
          <w:tab w:val="right" w:leader="dot" w:pos="8306"/>
        </w:tabs>
      </w:pPr>
      <w:hyperlink w:anchor="_Toc5992" w:history="1">
        <w:r>
          <w:rPr>
            <w:rFonts w:ascii="仿宋" w:eastAsia="仿宋" w:hAnsi="仿宋" w:cs="仿宋" w:hint="eastAsia"/>
            <w:lang w:eastAsia="zh-CN"/>
          </w:rPr>
          <w:t>十八、产业协同与集群发展</w:t>
        </w:r>
        <w:r>
          <w:tab/>
        </w:r>
        <w:r>
          <w:fldChar w:fldCharType="begin"/>
        </w:r>
        <w:r>
          <w:instrText xml:space="preserve"> PAGEREF _Toc5992 \h </w:instrText>
        </w:r>
        <w:r>
          <w:fldChar w:fldCharType="separate"/>
        </w:r>
        <w:r>
          <w:t>88</w:t>
        </w:r>
        <w:r>
          <w:fldChar w:fldCharType="end"/>
        </w:r>
      </w:hyperlink>
    </w:p>
    <w:p>
      <w:pPr>
        <w:pStyle w:val="TOC2"/>
        <w:tabs>
          <w:tab w:val="right" w:leader="dot" w:pos="8306"/>
        </w:tabs>
      </w:pPr>
      <w:hyperlink w:anchor="_Toc8480" w:history="1">
        <w:r>
          <w:rPr>
            <w:rFonts w:ascii="仿宋" w:eastAsia="仿宋" w:hAnsi="仿宋" w:cs="仿宋" w:hint="eastAsia"/>
            <w:lang w:eastAsia="zh-CN"/>
          </w:rPr>
          <w:t>(一)、产业协同机制建设</w:t>
        </w:r>
        <w:r>
          <w:tab/>
        </w:r>
        <w:r>
          <w:fldChar w:fldCharType="begin"/>
        </w:r>
        <w:r>
          <w:instrText xml:space="preserve"> PAGEREF _Toc8480 \h </w:instrText>
        </w:r>
        <w:r>
          <w:fldChar w:fldCharType="separate"/>
        </w:r>
        <w:r>
          <w:t>88</w:t>
        </w:r>
        <w:r>
          <w:fldChar w:fldCharType="end"/>
        </w:r>
      </w:hyperlink>
    </w:p>
    <w:p>
      <w:pPr>
        <w:pStyle w:val="TOC2"/>
        <w:tabs>
          <w:tab w:val="right" w:leader="dot" w:pos="8306"/>
        </w:tabs>
      </w:pPr>
      <w:hyperlink w:anchor="_Toc31935" w:history="1">
        <w:r>
          <w:rPr>
            <w:rFonts w:ascii="仿宋" w:eastAsia="仿宋" w:hAnsi="仿宋" w:cs="仿宋" w:hint="eastAsia"/>
            <w:lang w:eastAsia="zh-CN"/>
          </w:rPr>
          <w:t>(二)、产业集群培育与发展</w:t>
        </w:r>
        <w:r>
          <w:tab/>
        </w:r>
        <w:r>
          <w:fldChar w:fldCharType="begin"/>
        </w:r>
        <w:r>
          <w:instrText xml:space="preserve"> PAGEREF _Toc31935 \h </w:instrText>
        </w:r>
        <w:r>
          <w:fldChar w:fldCharType="separate"/>
        </w:r>
        <w:r>
          <w:t>89</w:t>
        </w:r>
        <w:r>
          <w:fldChar w:fldCharType="end"/>
        </w:r>
      </w:hyperlink>
    </w:p>
    <w:p>
      <w:pPr>
        <w:pStyle w:val="TOC1"/>
        <w:tabs>
          <w:tab w:val="right" w:leader="dot" w:pos="8306"/>
        </w:tabs>
      </w:pPr>
      <w:hyperlink w:anchor="_Toc3388" w:history="1">
        <w:r>
          <w:rPr>
            <w:rFonts w:ascii="仿宋" w:eastAsia="仿宋" w:hAnsi="仿宋" w:cs="仿宋" w:hint="eastAsia"/>
            <w:lang w:eastAsia="zh-CN"/>
          </w:rPr>
          <w:t>十九、知识产权管理与保护</w:t>
        </w:r>
        <w:r>
          <w:tab/>
        </w:r>
        <w:r>
          <w:fldChar w:fldCharType="begin"/>
        </w:r>
        <w:r>
          <w:instrText xml:space="preserve"> PAGEREF _Toc3388 \h </w:instrText>
        </w:r>
        <w:r>
          <w:fldChar w:fldCharType="separate"/>
        </w:r>
        <w:r>
          <w:t>90</w:t>
        </w:r>
        <w:r>
          <w:fldChar w:fldCharType="end"/>
        </w:r>
      </w:hyperlink>
    </w:p>
    <w:p>
      <w:pPr>
        <w:pStyle w:val="TOC2"/>
        <w:tabs>
          <w:tab w:val="right" w:leader="dot" w:pos="8306"/>
        </w:tabs>
      </w:pPr>
      <w:hyperlink w:anchor="_Toc2218" w:history="1">
        <w:r>
          <w:rPr>
            <w:rFonts w:ascii="仿宋" w:eastAsia="仿宋" w:hAnsi="仿宋" w:cs="仿宋" w:hint="eastAsia"/>
            <w:lang w:eastAsia="zh-CN"/>
          </w:rPr>
          <w:t>(一)、知识产权管理体系建设</w:t>
        </w:r>
        <w:r>
          <w:tab/>
        </w:r>
        <w:r>
          <w:fldChar w:fldCharType="begin"/>
        </w:r>
        <w:r>
          <w:instrText xml:space="preserve"> PAGEREF _Toc2218 \h </w:instrText>
        </w:r>
        <w:r>
          <w:fldChar w:fldCharType="separate"/>
        </w:r>
        <w:r>
          <w:t>90</w:t>
        </w:r>
        <w:r>
          <w:fldChar w:fldCharType="end"/>
        </w:r>
      </w:hyperlink>
    </w:p>
    <w:p>
      <w:pPr>
        <w:pStyle w:val="TOC2"/>
        <w:tabs>
          <w:tab w:val="right" w:leader="dot" w:pos="8306"/>
        </w:tabs>
      </w:pPr>
      <w:hyperlink w:anchor="_Toc2785" w:history="1">
        <w:r>
          <w:rPr>
            <w:rFonts w:ascii="仿宋" w:eastAsia="仿宋" w:hAnsi="仿宋" w:cs="仿宋" w:hint="eastAsia"/>
            <w:lang w:eastAsia="zh-CN"/>
          </w:rPr>
          <w:t>(二)、知识产权保护措施</w:t>
        </w:r>
        <w:r>
          <w:tab/>
        </w:r>
        <w:r>
          <w:fldChar w:fldCharType="begin"/>
        </w:r>
        <w:r>
          <w:instrText xml:space="preserve"> PAGEREF _Toc2785 \h </w:instrText>
        </w:r>
        <w:r>
          <w:fldChar w:fldCharType="separate"/>
        </w:r>
        <w:r>
          <w:t>91</w:t>
        </w:r>
        <w:r>
          <w:fldChar w:fldCharType="end"/>
        </w:r>
      </w:hyperlink>
    </w:p>
    <w:p>
      <w:pPr>
        <w:pStyle w:val="TOC1"/>
        <w:tabs>
          <w:tab w:val="right" w:leader="dot" w:pos="8306"/>
        </w:tabs>
      </w:pPr>
      <w:hyperlink w:anchor="_Toc29994" w:history="1">
        <w:r>
          <w:rPr>
            <w:rFonts w:ascii="仿宋" w:eastAsia="仿宋" w:hAnsi="仿宋" w:cs="仿宋" w:hint="eastAsia"/>
            <w:lang w:eastAsia="zh-CN"/>
          </w:rPr>
          <w:t>二十、项目施工方案</w:t>
        </w:r>
        <w:r>
          <w:tab/>
        </w:r>
        <w:r>
          <w:fldChar w:fldCharType="begin"/>
        </w:r>
        <w:r>
          <w:instrText xml:space="preserve"> PAGEREF _Toc29994 \h </w:instrText>
        </w:r>
        <w:r>
          <w:fldChar w:fldCharType="separate"/>
        </w:r>
        <w:r>
          <w:t>93</w:t>
        </w:r>
        <w:r>
          <w:fldChar w:fldCharType="end"/>
        </w:r>
      </w:hyperlink>
    </w:p>
    <w:p>
      <w:pPr>
        <w:pStyle w:val="TOC2"/>
        <w:tabs>
          <w:tab w:val="right" w:leader="dot" w:pos="8306"/>
        </w:tabs>
      </w:pPr>
      <w:hyperlink w:anchor="_Toc14389" w:history="1">
        <w:r>
          <w:rPr>
            <w:rFonts w:ascii="仿宋" w:eastAsia="仿宋" w:hAnsi="仿宋" w:cs="仿宋" w:hint="eastAsia"/>
            <w:lang w:eastAsia="zh-CN"/>
          </w:rPr>
          <w:t>(一)、施工组织设计</w:t>
        </w:r>
        <w:r>
          <w:tab/>
        </w:r>
        <w:r>
          <w:fldChar w:fldCharType="begin"/>
        </w:r>
        <w:r>
          <w:instrText xml:space="preserve"> PAGEREF _Toc14389 \h </w:instrText>
        </w:r>
        <w:r>
          <w:fldChar w:fldCharType="separate"/>
        </w:r>
        <w:r>
          <w:t>93</w:t>
        </w:r>
        <w:r>
          <w:fldChar w:fldCharType="end"/>
        </w:r>
      </w:hyperlink>
    </w:p>
    <w:p>
      <w:pPr>
        <w:pStyle w:val="TOC2"/>
        <w:tabs>
          <w:tab w:val="right" w:leader="dot" w:pos="8306"/>
        </w:tabs>
      </w:pPr>
      <w:hyperlink w:anchor="_Toc11084" w:history="1">
        <w:r>
          <w:rPr>
            <w:rFonts w:ascii="仿宋" w:eastAsia="仿宋" w:hAnsi="仿宋" w:cs="仿宋" w:hint="eastAsia"/>
            <w:lang w:eastAsia="zh-CN"/>
          </w:rPr>
          <w:t>(二)、施工工艺与技术路线</w:t>
        </w:r>
        <w:r>
          <w:tab/>
        </w:r>
        <w:r>
          <w:fldChar w:fldCharType="begin"/>
        </w:r>
        <w:r>
          <w:instrText xml:space="preserve"> PAGEREF _Toc11084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029" w:history="1">
        <w:r>
          <w:rPr>
            <w:rFonts w:ascii="仿宋" w:eastAsia="仿宋" w:hAnsi="仿宋" w:cs="仿宋" w:hint="eastAsia"/>
            <w:lang w:eastAsia="zh-CN"/>
          </w:rPr>
          <w:t>(三)、关键节点施工计划</w:t>
        </w:r>
        <w:r>
          <w:tab/>
        </w:r>
        <w:r>
          <w:fldChar w:fldCharType="begin"/>
        </w:r>
        <w:r>
          <w:instrText xml:space="preserve"> PAGEREF _Toc6029 \h </w:instrText>
        </w:r>
        <w:r>
          <w:fldChar w:fldCharType="separate"/>
        </w:r>
        <w:r>
          <w:t>95</w:t>
        </w:r>
        <w:r>
          <w:fldChar w:fldCharType="end"/>
        </w:r>
      </w:hyperlink>
    </w:p>
    <w:p>
      <w:pPr>
        <w:pStyle w:val="TOC2"/>
        <w:tabs>
          <w:tab w:val="right" w:leader="dot" w:pos="8306"/>
        </w:tabs>
      </w:pPr>
      <w:hyperlink w:anchor="_Toc21419" w:history="1">
        <w:r>
          <w:rPr>
            <w:rFonts w:ascii="仿宋" w:eastAsia="仿宋" w:hAnsi="仿宋" w:cs="仿宋" w:hint="eastAsia"/>
            <w:lang w:eastAsia="zh-CN"/>
          </w:rPr>
          <w:t>(四)、施工现场管理</w:t>
        </w:r>
        <w:r>
          <w:tab/>
        </w:r>
        <w:r>
          <w:fldChar w:fldCharType="begin"/>
        </w:r>
        <w:r>
          <w:instrText xml:space="preserve"> PAGEREF _Toc21419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1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其他运载火箭设备及其辅助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其他运载火箭设备及其辅助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其他运载火箭设备及其辅助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载火箭设备及其辅助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其他运载火箭设备及其辅助设备项目还致力于提升当地居民的技能和就业能力，通过与当地教育机构合作提供培训和教育机会，从而提高社区整体的生活水平和社会福祉。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其他运载火箭设备及其辅助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21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其他运载火箭设备及其辅助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其他运载火箭设备及其辅助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8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33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70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https://d.book118.com/218062130127006042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0792D"/>
    <w:rsid w:val="0AC079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62130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2024-02-18T13:09:00Z</dcterms:created>
  <dcterms:modified xsi:type="dcterms:W3CDTF">2024-02-18T13:09:47Z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8D27BD31255F4FD1A5305E5F88C878B4_11</vt:lpwstr>
  </property>
  <property fmtid="{D5CDD505-2E9C-101B-9397-08002B2CF9AE}" pid="3" name="KSOProductBuildVer">
    <vt:lpwstr>2052-12.1.0.16250</vt:lpwstr>
  </property>
</Properties>
</file>