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attachedToolbars.bin" ContentType="application/vnd.ms-word.attachedToolbars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1B" w:rsidRPr="00147487" w:rsidP="0066631B">
      <w:pPr>
        <w:spacing w:before="2496" w:beforeLines="800"/>
        <w:jc w:val="center"/>
        <w:rPr>
          <w:rFonts w:ascii="微软雅黑" w:eastAsia="微软雅黑" w:hAnsi="微软雅黑" w:cs="微软雅黑"/>
          <w:b/>
          <w:bCs/>
          <w:color w:val="990000"/>
          <w:sz w:val="84"/>
          <w:szCs w:val="84"/>
        </w:rPr>
        <w:sectPr w:rsidSect="008B3DDF">
          <w:headerReference w:type="even" r:id="rId6"/>
          <w:headerReference w:type="default" r:id="rId7"/>
          <w:footerReference w:type="even" r:id="rId8"/>
          <w:footerReference w:type="default" r:id="rId9"/>
          <w:footerReference w:type="first" r:id="rId10"/>
          <w:pgSz w:w="11906" w:h="16838"/>
          <w:pgMar w:top="1440" w:right="1800" w:bottom="1440" w:left="1800" w:header="851" w:footer="992" w:gutter="0"/>
          <w:pgNumType w:start="1"/>
          <w:cols w:space="425"/>
          <w:titlePg/>
          <w:docGrid w:type="lines" w:linePitch="312"/>
        </w:sectPr>
      </w:pPr>
      <w:r w:rsidRPr="00DE4A1F" w:rsidR="00DE4A1F">
        <w:rPr>
          <w:rFonts w:ascii="微软雅黑" w:eastAsia="微软雅黑" w:hAnsi="微软雅黑" w:cs="微软雅黑" w:hint="eastAsia"/>
          <w:b/>
          <w:bCs/>
          <w:color w:val="990000"/>
          <w:sz w:val="84"/>
          <w:szCs w:val="84"/>
        </w:rPr>
        <w:t>奥马电器（002668）</w:t>
      </w:r>
      <w:r>
        <w:rPr>
          <w:rFonts w:ascii="微软雅黑" w:eastAsia="微软雅黑" w:hAnsi="微软雅黑" w:cs="微软雅黑" w:hint="eastAsia"/>
          <w:b/>
          <w:bCs/>
          <w:color w:val="990000"/>
          <w:sz w:val="84"/>
          <w:szCs w:val="84"/>
        </w:rPr>
        <w:t>公司2023年</w:t>
      </w:r>
      <w:r w:rsidRPr="00265730">
        <w:rPr>
          <w:rFonts w:ascii="微软雅黑" w:eastAsia="微软雅黑" w:hAnsi="微软雅黑" w:cs="微软雅黑" w:hint="eastAsia"/>
          <w:b/>
          <w:bCs/>
          <w:color w:val="990000"/>
          <w:sz w:val="84"/>
          <w:szCs w:val="84"/>
        </w:rPr>
        <w:t>财务</w:t>
      </w:r>
      <w:r>
        <w:rPr>
          <w:rFonts w:ascii="微软雅黑" w:eastAsia="微软雅黑" w:hAnsi="微软雅黑" w:cs="微软雅黑" w:hint="eastAsia"/>
          <w:b/>
          <w:bCs/>
          <w:color w:val="990000"/>
          <w:sz w:val="84"/>
          <w:szCs w:val="84"/>
        </w:rPr>
        <w:t>分析研究</w:t>
      </w:r>
      <w:r w:rsidRPr="00265730">
        <w:rPr>
          <w:rFonts w:ascii="微软雅黑" w:eastAsia="微软雅黑" w:hAnsi="微软雅黑" w:cs="微软雅黑" w:hint="eastAsia"/>
          <w:b/>
          <w:bCs/>
          <w:color w:val="990000"/>
          <w:sz w:val="84"/>
          <w:szCs w:val="84"/>
        </w:rPr>
        <w:t>报告</w:t>
      </w:r>
    </w:p>
    <w:p w:rsidR="0066631B" w:rsidRPr="00E71748" w:rsidP="0066631B">
      <w:pPr>
        <w:jc w:val="center"/>
        <w:rPr>
          <w:rFonts w:eastAsia="微软雅黑" w:hint="eastAsia"/>
          <w:b/>
          <w:color w:val="800000"/>
          <w:sz w:val="84"/>
          <w:szCs w:val="84"/>
        </w:rPr>
      </w:pPr>
      <w:bookmarkStart w:id="0" w:name="_Toc502903148"/>
      <w:bookmarkStart w:id="1" w:name="_Toc502907918"/>
      <w:bookmarkStart w:id="2" w:name="_Toc502907971"/>
      <w:bookmarkStart w:id="3" w:name="_Toc502908001"/>
      <w:bookmarkStart w:id="4" w:name="_Toc503798646"/>
      <w:bookmarkStart w:id="5" w:name="_Toc504677377"/>
      <w:bookmarkStart w:id="6" w:name="_Toc504677424"/>
      <w:bookmarkStart w:id="7" w:name="_Toc507760966"/>
      <w:bookmarkStart w:id="8" w:name="_Toc507761366"/>
      <w:bookmarkStart w:id="9" w:name="_Toc507768098"/>
      <w:bookmarkStart w:id="10" w:name="_Toc507768372"/>
      <w:bookmarkStart w:id="11" w:name="_Toc507768478"/>
      <w:bookmarkStart w:id="12" w:name="_Toc513814081"/>
      <w:r w:rsidRPr="00E71748">
        <w:rPr>
          <w:rFonts w:eastAsia="微软雅黑" w:hint="eastAsia"/>
          <w:b/>
          <w:color w:val="800000"/>
          <w:sz w:val="84"/>
          <w:szCs w:val="84"/>
        </w:rPr>
        <w:t>目　</w:t>
      </w:r>
      <w:r>
        <w:rPr>
          <w:rFonts w:eastAsia="微软雅黑" w:hint="eastAsia"/>
          <w:b/>
          <w:color w:val="800000"/>
          <w:sz w:val="84"/>
          <w:szCs w:val="84"/>
        </w:rPr>
        <w:t>　</w:t>
      </w:r>
      <w:r w:rsidRPr="00E71748">
        <w:rPr>
          <w:rFonts w:eastAsia="微软雅黑" w:hint="eastAsia"/>
          <w:b/>
          <w:color w:val="800000"/>
          <w:sz w:val="84"/>
          <w:szCs w:val="84"/>
        </w:rPr>
        <w:t>录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66631B" w:rsidRPr="00DF18ED" w:rsidP="0066631B"/>
    <w:p w:rsidR="00DE4A1F">
      <w:pPr>
        <w:pStyle w:val="TOC1"/>
        <w:rPr>
          <w:rFonts w:ascii="Times New Roman" w:eastAsia="宋体" w:hAnsi="Times New Roman"/>
          <w:color w:val="auto"/>
          <w:sz w:val="21"/>
          <w:szCs w:val="24"/>
        </w:rPr>
      </w:pPr>
      <w:r w:rsidR="00666837">
        <w:fldChar w:fldCharType="begin" w:dirty="1"/>
      </w:r>
      <w:r w:rsidR="00666837">
        <w:instrText xml:space="preserve"> </w:instrText>
      </w:r>
      <w:r w:rsidR="00666837">
        <w:rPr>
          <w:rFonts w:hint="eastAsia"/>
        </w:rPr>
        <w:instrText>TOC \o "1-3" \h \z \u</w:instrText>
      </w:r>
      <w:r w:rsidR="00666837">
        <w:instrText xml:space="preserve"> </w:instrText>
      </w:r>
      <w:r w:rsidR="00666837">
        <w:fldChar w:fldCharType="separate"/>
      </w:r>
      <w:hyperlink w:anchor="_Toc161851999" w:history="1">
        <w:r w:rsidRPr="00FF4AD7">
          <w:rPr>
            <w:rStyle w:val="Hyperlink"/>
            <w:rFonts w:hint="eastAsia"/>
          </w:rPr>
          <w:t>前　　　言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_Toc161851999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  <w:r w:rsidR="00666837">
        <w:fldChar w:fldCharType="end"/>
      </w:r>
    </w:p>
    <w:p w:rsidR="00DE4A1F">
      <w:pPr>
        <w:pStyle w:val="TOC1"/>
        <w:rPr>
          <w:rFonts w:ascii="Times New Roman" w:eastAsia="宋体" w:hAnsi="Times New Roman"/>
          <w:color w:val="auto"/>
          <w:sz w:val="21"/>
          <w:szCs w:val="24"/>
        </w:rPr>
      </w:pPr>
      <w:hyperlink w:anchor="_Toc161852000" w:history="1">
        <w:r w:rsidRPr="00FF4AD7">
          <w:rPr>
            <w:rStyle w:val="Hyperlink"/>
            <w:rFonts w:hint="eastAsia"/>
          </w:rPr>
          <w:t>一、奥马电器（</w:t>
        </w:r>
        <w:r w:rsidRPr="00FF4AD7">
          <w:rPr>
            <w:rStyle w:val="Hyperlink"/>
          </w:rPr>
          <w:t>002668</w:t>
        </w:r>
        <w:r w:rsidRPr="00FF4AD7">
          <w:rPr>
            <w:rStyle w:val="Hyperlink"/>
            <w:rFonts w:hint="eastAsia"/>
          </w:rPr>
          <w:t>）公司实现利润分析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_Toc161852000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01" w:history="1">
        <w:r w:rsidRPr="00FF4AD7">
          <w:rPr>
            <w:rStyle w:val="Hyperlink"/>
            <w:rFonts w:hint="eastAsia"/>
          </w:rPr>
          <w:t>（一）、公司利润总额分析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_Toc161852001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02" w:history="1">
        <w:r w:rsidRPr="00FF4AD7">
          <w:rPr>
            <w:rStyle w:val="Hyperlink"/>
            <w:rFonts w:hint="eastAsia"/>
          </w:rPr>
          <w:t>（二）、主营业务的盈利能力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_Toc161852002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03" w:history="1">
        <w:r w:rsidRPr="00FF4AD7">
          <w:rPr>
            <w:rStyle w:val="Hyperlink"/>
            <w:rFonts w:hint="eastAsia"/>
          </w:rPr>
          <w:t>（三）、利润真实性判断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_Toc161852003 \h </w:instrText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04" w:history="1">
        <w:r w:rsidRPr="00FF4AD7">
          <w:rPr>
            <w:rStyle w:val="Hyperlink"/>
            <w:rFonts w:hint="eastAsia"/>
          </w:rPr>
          <w:t>（四）、利润总结分析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</w:instrText>
        </w:r>
        <w:r>
          <w:rPr>
            <w:webHidden/>
          </w:rPr>
          <w:instrText xml:space="preserve">Toc161852004 \h </w:instrText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E4A1F">
      <w:pPr>
        <w:pStyle w:val="TOC1"/>
        <w:rPr>
          <w:rFonts w:ascii="Times New Roman" w:eastAsia="宋体" w:hAnsi="Times New Roman"/>
          <w:color w:val="auto"/>
          <w:sz w:val="21"/>
          <w:szCs w:val="24"/>
        </w:rPr>
      </w:pPr>
      <w:hyperlink w:anchor="_Toc161852005" w:history="1">
        <w:r w:rsidRPr="00FF4AD7">
          <w:rPr>
            <w:rStyle w:val="Hyperlink"/>
            <w:rFonts w:hint="eastAsia"/>
          </w:rPr>
          <w:t>二、奥马电器（</w:t>
        </w:r>
        <w:r w:rsidRPr="00FF4AD7">
          <w:rPr>
            <w:rStyle w:val="Hyperlink"/>
          </w:rPr>
          <w:t>002668</w:t>
        </w:r>
        <w:r w:rsidRPr="00FF4AD7">
          <w:rPr>
            <w:rStyle w:val="Hyperlink"/>
            <w:rFonts w:hint="eastAsia"/>
          </w:rPr>
          <w:t>）公司成本费用分析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_Toc161852005 \h </w:instrText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06" w:history="1">
        <w:r w:rsidRPr="00FF4AD7">
          <w:rPr>
            <w:rStyle w:val="Hyperlink"/>
            <w:rFonts w:hint="eastAsia"/>
          </w:rPr>
          <w:t>（一）、成本构成情况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_Toc161852006 \h </w:instrText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07" w:history="1">
        <w:r w:rsidRPr="00FF4AD7">
          <w:rPr>
            <w:rStyle w:val="Hyperlink"/>
            <w:rFonts w:hint="eastAsia"/>
          </w:rPr>
          <w:t>（二）、销售费用变化及合理化评判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</w:instrText>
        </w:r>
        <w:r>
          <w:rPr>
            <w:webHidden/>
          </w:rPr>
          <w:instrText xml:space="preserve">52007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08" w:history="1">
        <w:r w:rsidRPr="00FF4AD7">
          <w:rPr>
            <w:rStyle w:val="Hyperlink"/>
            <w:rFonts w:hint="eastAsia"/>
          </w:rPr>
          <w:t>（三）、管理费用变化及合理化评判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_Toc161852008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09" w:history="1">
        <w:r w:rsidRPr="00FF4AD7">
          <w:rPr>
            <w:rStyle w:val="Hyperlink"/>
            <w:rFonts w:hint="eastAsia"/>
          </w:rPr>
          <w:t>（四）、财务费用的合理化评判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_Toc161852009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E4A1F">
      <w:pPr>
        <w:pStyle w:val="TOC1"/>
        <w:rPr>
          <w:rFonts w:ascii="Times New Roman" w:eastAsia="宋体" w:hAnsi="Times New Roman"/>
          <w:color w:val="auto"/>
          <w:sz w:val="21"/>
          <w:szCs w:val="24"/>
        </w:rPr>
      </w:pPr>
      <w:hyperlink w:anchor="_Toc161852010" w:history="1">
        <w:r w:rsidRPr="00FF4AD7">
          <w:rPr>
            <w:rStyle w:val="Hyperlink"/>
            <w:rFonts w:hint="eastAsia"/>
          </w:rPr>
          <w:t>三、奥马电器（</w:t>
        </w:r>
        <w:r w:rsidRPr="00FF4AD7">
          <w:rPr>
            <w:rStyle w:val="Hyperlink"/>
          </w:rPr>
          <w:t>002668</w:t>
        </w:r>
        <w:r w:rsidRPr="00FF4AD7">
          <w:rPr>
            <w:rStyle w:val="Hyperlink"/>
            <w:rFonts w:hint="eastAsia"/>
          </w:rPr>
          <w:t>）公司资产结构分析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</w:instrText>
        </w:r>
        <w:r>
          <w:rPr>
            <w:webHidden/>
          </w:rPr>
          <w:instrText xml:space="preserve">10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11" w:history="1">
        <w:r w:rsidRPr="00FF4AD7">
          <w:rPr>
            <w:rStyle w:val="Hyperlink"/>
            <w:rFonts w:hint="eastAsia"/>
          </w:rPr>
          <w:t>（一）、资产构成基本情况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_Toc161852011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12" w:history="1">
        <w:r w:rsidRPr="00FF4AD7">
          <w:rPr>
            <w:rStyle w:val="Hyperlink"/>
            <w:rFonts w:hint="eastAsia"/>
          </w:rPr>
          <w:t>（二）、流动资产构成特点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_Toc161852012 \h </w:instrText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13" w:history="1">
        <w:r w:rsidRPr="00FF4AD7">
          <w:rPr>
            <w:rStyle w:val="Hyperlink"/>
            <w:rFonts w:hint="eastAsia"/>
          </w:rPr>
          <w:t>（三）、资产增减变化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_Toc161852013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14" w:history="1">
        <w:r w:rsidRPr="00FF4AD7">
          <w:rPr>
            <w:rStyle w:val="Hyperlink"/>
            <w:rFonts w:hint="eastAsia"/>
          </w:rPr>
          <w:t>（四）、总资产增减变化原因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_Toc161852014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15" w:history="1">
        <w:r w:rsidRPr="00FF4AD7">
          <w:rPr>
            <w:rStyle w:val="Hyperlink"/>
            <w:rFonts w:hint="eastAsia"/>
          </w:rPr>
          <w:t>（五）、资产结构的合理化评判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_Toc161852015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16" w:history="1">
        <w:r w:rsidRPr="00FF4AD7">
          <w:rPr>
            <w:rStyle w:val="Hyperlink"/>
            <w:rFonts w:hint="eastAsia"/>
          </w:rPr>
          <w:t>（六）、资产结构的变动情况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_Toc161852016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E4A1F">
      <w:pPr>
        <w:pStyle w:val="TOC1"/>
        <w:rPr>
          <w:rFonts w:ascii="Times New Roman" w:eastAsia="宋体" w:hAnsi="Times New Roman"/>
          <w:color w:val="auto"/>
          <w:sz w:val="21"/>
          <w:szCs w:val="24"/>
        </w:rPr>
      </w:pPr>
      <w:hyperlink w:anchor="_Toc161852017" w:history="1">
        <w:r w:rsidRPr="00FF4AD7">
          <w:rPr>
            <w:rStyle w:val="Hyperlink"/>
            <w:rFonts w:hint="eastAsia"/>
          </w:rPr>
          <w:t>四、奥马电器（</w:t>
        </w:r>
        <w:r w:rsidRPr="00FF4AD7">
          <w:rPr>
            <w:rStyle w:val="Hyperlink"/>
          </w:rPr>
          <w:t>002668</w:t>
        </w:r>
        <w:r w:rsidRPr="00FF4AD7">
          <w:rPr>
            <w:rStyle w:val="Hyperlink"/>
            <w:rFonts w:hint="eastAsia"/>
          </w:rPr>
          <w:t>）公司负债及权益结构分析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_Toc161852017 \h </w:instrText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18" w:history="1">
        <w:r w:rsidRPr="00FF4AD7">
          <w:rPr>
            <w:rStyle w:val="Hyperlink"/>
            <w:rFonts w:hint="eastAsia"/>
          </w:rPr>
          <w:t>（一）、负债及权益构成基本情况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_Toc161852018 \h </w:instrText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19" w:history="1">
        <w:r w:rsidRPr="00FF4AD7">
          <w:rPr>
            <w:rStyle w:val="Hyperlink"/>
            <w:rFonts w:hint="eastAsia"/>
          </w:rPr>
          <w:t>（二）、流动负债构成情况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_Toc161852019 \h </w:instrText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  <w:sectPr w:rsidSect="00CD3588">
          <w:headerReference w:type="even" r:id="rId11"/>
          <w:headerReference w:type="default" r:id="rId12"/>
          <w:footerReference w:type="even" r:id="rId13"/>
          <w:footerReference w:type="default" r:id="rId14"/>
          <w:footerReference w:type="first" r:id="rId15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  <w:hyperlink w:anchor="_Toc161852020" w:history="1">
        <w:r w:rsidRPr="00FF4AD7">
          <w:rPr>
            <w:rStyle w:val="Hyperlink"/>
            <w:rFonts w:hint="eastAsia"/>
          </w:rPr>
          <w:t>（三）、负债的增减变化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_Toc161852020 \h </w:instrText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21" w:history="1">
        <w:r w:rsidRPr="00FF4AD7">
          <w:rPr>
            <w:rStyle w:val="Hyperlink"/>
            <w:rFonts w:hint="eastAsia"/>
          </w:rPr>
          <w:t>（四）、负债增减变化原因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_Toc161852021 \h </w:instrText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22" w:history="1">
        <w:r w:rsidRPr="00FF4AD7">
          <w:rPr>
            <w:rStyle w:val="Hyperlink"/>
            <w:rFonts w:hint="eastAsia"/>
          </w:rPr>
          <w:t>（五）、权益的增减变化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_Toc161852022 \h </w:instrText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23" w:history="1">
        <w:r w:rsidRPr="00FF4AD7">
          <w:rPr>
            <w:rStyle w:val="Hyperlink"/>
            <w:rFonts w:hint="eastAsia"/>
          </w:rPr>
          <w:t>（六）、权益变化原因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_Toc161852023 \h </w:instrText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DE4A1F">
      <w:pPr>
        <w:pStyle w:val="TOC1"/>
        <w:rPr>
          <w:rFonts w:ascii="Times New Roman" w:eastAsia="宋体" w:hAnsi="Times New Roman"/>
          <w:color w:val="auto"/>
          <w:sz w:val="21"/>
          <w:szCs w:val="24"/>
        </w:rPr>
      </w:pPr>
      <w:hyperlink w:anchor="_Toc161852024" w:history="1">
        <w:r w:rsidRPr="00FF4AD7">
          <w:rPr>
            <w:rStyle w:val="Hyperlink"/>
            <w:rFonts w:hint="eastAsia"/>
          </w:rPr>
          <w:t>五、奥马电器（</w:t>
        </w:r>
        <w:r w:rsidRPr="00FF4AD7">
          <w:rPr>
            <w:rStyle w:val="Hyperlink"/>
          </w:rPr>
          <w:t>002668</w:t>
        </w:r>
        <w:r w:rsidRPr="00FF4AD7">
          <w:rPr>
            <w:rStyle w:val="Hyperlink"/>
            <w:rFonts w:hint="eastAsia"/>
          </w:rPr>
          <w:t>）公司偿债能力分析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_Toc161852024 \h </w:instrText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25" w:history="1">
        <w:r w:rsidRPr="00FF4AD7">
          <w:rPr>
            <w:rStyle w:val="Hyperlink"/>
            <w:rFonts w:hint="eastAsia"/>
          </w:rPr>
          <w:t>（一）、支付能力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_Toc161852025 \h </w:instrText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26" w:history="1">
        <w:r w:rsidRPr="00FF4AD7">
          <w:rPr>
            <w:rStyle w:val="Hyperlink"/>
            <w:rFonts w:hint="eastAsia"/>
          </w:rPr>
          <w:t>（二）、流动比率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</w:instrText>
        </w:r>
        <w:r>
          <w:rPr>
            <w:webHidden/>
          </w:rPr>
          <w:instrText xml:space="preserve">F _Toc161852026 \h </w:instrText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27" w:history="1">
        <w:r w:rsidRPr="00FF4AD7">
          <w:rPr>
            <w:rStyle w:val="Hyperlink"/>
            <w:rFonts w:hint="eastAsia"/>
          </w:rPr>
          <w:t>（三）、速动比率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_Toc161852027 \h </w:instrText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28" w:history="1">
        <w:r w:rsidRPr="00FF4AD7">
          <w:rPr>
            <w:rStyle w:val="Hyperlink"/>
            <w:rFonts w:hint="eastAsia"/>
          </w:rPr>
          <w:t>（四）、短期偿债能力变化情况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_Toc161852028 \h </w:instrText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29" w:history="1">
        <w:r w:rsidRPr="00FF4AD7">
          <w:rPr>
            <w:rStyle w:val="Hyperlink"/>
            <w:rFonts w:hint="eastAsia"/>
          </w:rPr>
          <w:t>（五）、短期付息能力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_Toc161852029 \h </w:instrText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30" w:history="1">
        <w:r w:rsidRPr="00FF4AD7">
          <w:rPr>
            <w:rStyle w:val="Hyperlink"/>
            <w:rFonts w:hint="eastAsia"/>
          </w:rPr>
          <w:t>（六）、长期付息能力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_Toc161852030 \h </w:instrText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31" w:history="1">
        <w:r w:rsidRPr="00FF4AD7">
          <w:rPr>
            <w:rStyle w:val="Hyperlink"/>
            <w:rFonts w:hint="eastAsia"/>
          </w:rPr>
          <w:t>（七）、负债经营可行性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_Toc161852031 \h </w:instrText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DE4A1F">
      <w:pPr>
        <w:pStyle w:val="TOC1"/>
        <w:rPr>
          <w:rFonts w:ascii="Times New Roman" w:eastAsia="宋体" w:hAnsi="Times New Roman"/>
          <w:color w:val="auto"/>
          <w:sz w:val="21"/>
          <w:szCs w:val="24"/>
        </w:rPr>
      </w:pPr>
      <w:hyperlink w:anchor="_Toc161852032" w:history="1">
        <w:r w:rsidRPr="00FF4AD7">
          <w:rPr>
            <w:rStyle w:val="Hyperlink"/>
            <w:rFonts w:hint="eastAsia"/>
          </w:rPr>
          <w:t>六、奥马电器（</w:t>
        </w:r>
        <w:r w:rsidRPr="00FF4AD7">
          <w:rPr>
            <w:rStyle w:val="Hyperlink"/>
          </w:rPr>
          <w:t>002668</w:t>
        </w:r>
        <w:r w:rsidRPr="00FF4AD7">
          <w:rPr>
            <w:rStyle w:val="Hyperlink"/>
            <w:rFonts w:hint="eastAsia"/>
          </w:rPr>
          <w:t>）公司盈利能力分析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_Toc161852032 \h </w:instrText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33" w:history="1">
        <w:r w:rsidRPr="00FF4AD7">
          <w:rPr>
            <w:rStyle w:val="Hyperlink"/>
            <w:rFonts w:hint="eastAsia"/>
          </w:rPr>
          <w:t>（一）、盈利能力基本情况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_Toc161852033 \h </w:instrText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34" w:history="1">
        <w:r w:rsidRPr="00FF4AD7">
          <w:rPr>
            <w:rStyle w:val="Hyperlink"/>
            <w:rFonts w:hint="eastAsia"/>
          </w:rPr>
          <w:t>（二）、内部资产的盈利能力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_Toc161852034 \h </w:instrText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35" w:history="1">
        <w:r w:rsidRPr="00FF4AD7">
          <w:rPr>
            <w:rStyle w:val="Hyperlink"/>
            <w:rFonts w:hint="eastAsia"/>
          </w:rPr>
          <w:t>（三）、内外部盈利能力比较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_Toc161852035 \h </w:instrText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36" w:history="1">
        <w:r w:rsidRPr="00FF4AD7">
          <w:rPr>
            <w:rStyle w:val="Hyperlink"/>
            <w:rFonts w:hint="eastAsia"/>
          </w:rPr>
          <w:t>（四）、净资产收益率变化情况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_Toc161852036 \h </w:instrText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37" w:history="1">
        <w:r w:rsidRPr="00FF4AD7">
          <w:rPr>
            <w:rStyle w:val="Hyperlink"/>
            <w:rFonts w:hint="eastAsia"/>
          </w:rPr>
          <w:t>（五）、净资产收益率变化原因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_Toc161852037 \h </w:instrText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38" w:history="1">
        <w:r w:rsidRPr="00FF4AD7">
          <w:rPr>
            <w:rStyle w:val="Hyperlink"/>
            <w:rFonts w:hint="eastAsia"/>
          </w:rPr>
          <w:t>（六）、资产报酬率变化情况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_Toc161852038 \h </w:instrText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39" w:history="1">
        <w:r w:rsidRPr="00FF4AD7">
          <w:rPr>
            <w:rStyle w:val="Hyperlink"/>
            <w:rFonts w:hint="eastAsia"/>
          </w:rPr>
          <w:t>（七）、资产报酬率变化原因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_Toc161852039 \h </w:instrText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40" w:history="1">
        <w:r w:rsidRPr="00FF4AD7">
          <w:rPr>
            <w:rStyle w:val="Hyperlink"/>
            <w:rFonts w:hint="eastAsia"/>
          </w:rPr>
          <w:t>（八）、成本费用利润率变化情况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_Toc161852040 \h </w:instrText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41" w:history="1">
        <w:r w:rsidRPr="00FF4AD7">
          <w:rPr>
            <w:rStyle w:val="Hyperlink"/>
            <w:rFonts w:hint="eastAsia"/>
          </w:rPr>
          <w:t>（九）、成本费用利润率变化原因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_Toc161852041 \h </w:instrText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DE4A1F">
      <w:pPr>
        <w:pStyle w:val="TOC1"/>
        <w:rPr>
          <w:rFonts w:ascii="Times New Roman" w:eastAsia="宋体" w:hAnsi="Times New Roman"/>
          <w:color w:val="auto"/>
          <w:sz w:val="21"/>
          <w:szCs w:val="24"/>
        </w:rPr>
      </w:pPr>
      <w:hyperlink w:anchor="_Toc161852042" w:history="1">
        <w:r w:rsidRPr="00FF4AD7">
          <w:rPr>
            <w:rStyle w:val="Hyperlink"/>
            <w:rFonts w:hint="eastAsia"/>
          </w:rPr>
          <w:t>七、奥马电器（</w:t>
        </w:r>
        <w:r w:rsidRPr="00FF4AD7">
          <w:rPr>
            <w:rStyle w:val="Hyperlink"/>
          </w:rPr>
          <w:t>002668</w:t>
        </w:r>
        <w:r w:rsidRPr="00FF4AD7">
          <w:rPr>
            <w:rStyle w:val="Hyperlink"/>
            <w:rFonts w:hint="eastAsia"/>
          </w:rPr>
          <w:t>）公司营运能力分析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_Toc161852042 \h </w:instrText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43" w:history="1">
        <w:r w:rsidRPr="00FF4AD7">
          <w:rPr>
            <w:rStyle w:val="Hyperlink"/>
            <w:rFonts w:hint="eastAsia"/>
          </w:rPr>
          <w:t>（一）、存货周转天数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_Toc161852043 \h </w:instrText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44" w:history="1">
        <w:r w:rsidRPr="00FF4AD7">
          <w:rPr>
            <w:rStyle w:val="Hyperlink"/>
            <w:rFonts w:hint="eastAsia"/>
          </w:rPr>
          <w:t>（二）、存货周转变化原因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_Toc161852044 \h </w:instrText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45" w:history="1">
        <w:r w:rsidRPr="00FF4AD7">
          <w:rPr>
            <w:rStyle w:val="Hyperlink"/>
            <w:rFonts w:hint="eastAsia"/>
          </w:rPr>
          <w:t>（三）、应收账款周转天数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_Toc161852045 \h </w:instrText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46" w:history="1">
        <w:r w:rsidRPr="00FF4AD7">
          <w:rPr>
            <w:rStyle w:val="Hyperlink"/>
            <w:rFonts w:hint="eastAsia"/>
          </w:rPr>
          <w:t>（四）、应收账款周转变化原因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_Toc161852046 \h </w:instrText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  <w:sectPr w:rsidSect="00CD3588">
          <w:headerReference w:type="even" r:id="rId16"/>
          <w:headerReference w:type="default" r:id="rId17"/>
          <w:footerReference w:type="even" r:id="rId18"/>
          <w:footerReference w:type="default" r:id="rId19"/>
          <w:footerReference w:type="first" r:id="rId20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hyperlink w:anchor="_Toc161852047" w:history="1">
        <w:r w:rsidRPr="00FF4AD7">
          <w:rPr>
            <w:rStyle w:val="Hyperlink"/>
            <w:rFonts w:hint="eastAsia"/>
          </w:rPr>
          <w:t>（五）、应付账款周转天数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_Toc161852047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48" w:history="1">
        <w:r w:rsidRPr="00FF4AD7">
          <w:rPr>
            <w:rStyle w:val="Hyperlink"/>
            <w:rFonts w:hint="eastAsia"/>
          </w:rPr>
          <w:t>（六）、应付账款周转变化原因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</w:instrText>
        </w:r>
        <w:r>
          <w:rPr>
            <w:webHidden/>
          </w:rPr>
          <w:instrText xml:space="preserve">Toc161852048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49" w:history="1">
        <w:r w:rsidRPr="00FF4AD7">
          <w:rPr>
            <w:rStyle w:val="Hyperlink"/>
            <w:rFonts w:hint="eastAsia"/>
          </w:rPr>
          <w:t>（七）、现金周期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_Toc161852049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50" w:history="1">
        <w:r w:rsidRPr="00FF4AD7">
          <w:rPr>
            <w:rStyle w:val="Hyperlink"/>
            <w:rFonts w:hint="eastAsia"/>
          </w:rPr>
          <w:t>（八）、营业周期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_Toc161852050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51" w:history="1">
        <w:r w:rsidRPr="00FF4AD7">
          <w:rPr>
            <w:rStyle w:val="Hyperlink"/>
            <w:rFonts w:hint="eastAsia"/>
          </w:rPr>
          <w:t>（九）、营业周期结论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_Toc161852051 \h </w:instrText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52" w:history="1">
        <w:r w:rsidRPr="00FF4AD7">
          <w:rPr>
            <w:rStyle w:val="Hyperlink"/>
            <w:rFonts w:hint="eastAsia"/>
          </w:rPr>
          <w:t>（十）、流动资产周转天数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_Toc161852052 \h </w:instrText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53" w:history="1">
        <w:r w:rsidRPr="00FF4AD7">
          <w:rPr>
            <w:rStyle w:val="Hyperlink"/>
            <w:rFonts w:hint="eastAsia"/>
          </w:rPr>
          <w:t>（十一）、流动资产周转天数变化原因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_Toc161852053 \h </w:instrText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54" w:history="1">
        <w:r w:rsidRPr="00FF4AD7">
          <w:rPr>
            <w:rStyle w:val="Hyperlink"/>
            <w:rFonts w:hint="eastAsia"/>
          </w:rPr>
          <w:t>（十二）、总资产周转天数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_Toc161852054 \h </w:instrText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55" w:history="1">
        <w:r w:rsidRPr="00FF4AD7">
          <w:rPr>
            <w:rStyle w:val="Hyperlink"/>
            <w:rFonts w:hint="eastAsia"/>
          </w:rPr>
          <w:t>（十三）、总资产周转天数变化原因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_Toc161852055 \h </w:instrText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56" w:history="1">
        <w:r w:rsidRPr="00FF4AD7">
          <w:rPr>
            <w:rStyle w:val="Hyperlink"/>
            <w:rFonts w:hint="eastAsia"/>
          </w:rPr>
          <w:t>（十四）、固定资产周转天数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_Toc161852056 \h </w:instrText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57" w:history="1">
        <w:r w:rsidRPr="00FF4AD7">
          <w:rPr>
            <w:rStyle w:val="Hyperlink"/>
            <w:rFonts w:hint="eastAsia"/>
          </w:rPr>
          <w:t>（十五）、固定资产周转天数变化原因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_Toc161852057 \h </w:instrText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DE4A1F">
      <w:pPr>
        <w:pStyle w:val="TOC1"/>
        <w:rPr>
          <w:rFonts w:ascii="Times New Roman" w:eastAsia="宋体" w:hAnsi="Times New Roman"/>
          <w:color w:val="auto"/>
          <w:sz w:val="21"/>
          <w:szCs w:val="24"/>
        </w:rPr>
      </w:pPr>
      <w:hyperlink w:anchor="_Toc161852058" w:history="1">
        <w:r w:rsidRPr="00FF4AD7">
          <w:rPr>
            <w:rStyle w:val="Hyperlink"/>
            <w:rFonts w:hint="eastAsia"/>
          </w:rPr>
          <w:t>八、奥马电器（</w:t>
        </w:r>
        <w:r w:rsidRPr="00FF4AD7">
          <w:rPr>
            <w:rStyle w:val="Hyperlink"/>
          </w:rPr>
          <w:t>002668</w:t>
        </w:r>
        <w:r w:rsidRPr="00FF4AD7">
          <w:rPr>
            <w:rStyle w:val="Hyperlink"/>
            <w:rFonts w:hint="eastAsia"/>
          </w:rPr>
          <w:t>）公司发展能力分析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_Toc161852058 \h </w:instrText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59" w:history="1">
        <w:r w:rsidRPr="00FF4AD7">
          <w:rPr>
            <w:rStyle w:val="Hyperlink"/>
            <w:rFonts w:hint="eastAsia"/>
          </w:rPr>
          <w:t>（一）、可动用资金总额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_Toc161852059 \h </w:instrText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60" w:history="1">
        <w:r w:rsidRPr="00FF4AD7">
          <w:rPr>
            <w:rStyle w:val="Hyperlink"/>
            <w:rFonts w:hint="eastAsia"/>
          </w:rPr>
          <w:t>（二）、挖潜发展能力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_Toc161852060 \h </w:instrText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DE4A1F">
      <w:pPr>
        <w:pStyle w:val="TOC1"/>
        <w:rPr>
          <w:rFonts w:ascii="Times New Roman" w:eastAsia="宋体" w:hAnsi="Times New Roman"/>
          <w:color w:val="auto"/>
          <w:sz w:val="21"/>
          <w:szCs w:val="24"/>
        </w:rPr>
      </w:pPr>
      <w:hyperlink w:anchor="_Toc161852061" w:history="1">
        <w:r w:rsidRPr="00FF4AD7">
          <w:rPr>
            <w:rStyle w:val="Hyperlink"/>
            <w:rFonts w:hint="eastAsia"/>
          </w:rPr>
          <w:t>九、奥马电器（</w:t>
        </w:r>
        <w:r w:rsidRPr="00FF4AD7">
          <w:rPr>
            <w:rStyle w:val="Hyperlink"/>
          </w:rPr>
          <w:t>002668</w:t>
        </w:r>
        <w:r w:rsidRPr="00FF4AD7">
          <w:rPr>
            <w:rStyle w:val="Hyperlink"/>
            <w:rFonts w:hint="eastAsia"/>
          </w:rPr>
          <w:t>）公司经营协调分析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_Toc161852061 \h </w:instrText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62" w:history="1">
        <w:r w:rsidRPr="00FF4AD7">
          <w:rPr>
            <w:rStyle w:val="Hyperlink"/>
            <w:rFonts w:hint="eastAsia"/>
          </w:rPr>
          <w:t>（一）、投融资活动的协调情况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_Toc161852062 \h </w:instrText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63" w:history="1">
        <w:r w:rsidRPr="00FF4AD7">
          <w:rPr>
            <w:rStyle w:val="Hyperlink"/>
            <w:rFonts w:hint="eastAsia"/>
          </w:rPr>
          <w:t>（二）、营运资本变化情况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_Toc161852063 \h </w:instrText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64" w:history="1">
        <w:r w:rsidRPr="00FF4AD7">
          <w:rPr>
            <w:rStyle w:val="Hyperlink"/>
            <w:rFonts w:hint="eastAsia"/>
          </w:rPr>
          <w:t>（三）、经营协调性及现金支付能力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_Toc161852064 \h </w:instrText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65" w:history="1">
        <w:r w:rsidRPr="00FF4AD7">
          <w:rPr>
            <w:rStyle w:val="Hyperlink"/>
            <w:rFonts w:hint="eastAsia"/>
          </w:rPr>
          <w:t>（四）、营运资金需求的变化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_Toc161852065 \h </w:instrText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66" w:history="1">
        <w:r w:rsidRPr="00FF4AD7">
          <w:rPr>
            <w:rStyle w:val="Hyperlink"/>
            <w:rFonts w:hint="eastAsia"/>
          </w:rPr>
          <w:t>（五）、现金支付情况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_Toc161852066 \h </w:instrText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67" w:history="1">
        <w:r w:rsidRPr="00FF4AD7">
          <w:rPr>
            <w:rStyle w:val="Hyperlink"/>
            <w:rFonts w:hint="eastAsia"/>
          </w:rPr>
          <w:t>（六）、整体协调情况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</w:instrText>
        </w:r>
        <w:r>
          <w:rPr>
            <w:webHidden/>
          </w:rPr>
          <w:instrText xml:space="preserve">PAGEREF _Toc161852067 \h </w:instrText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DE4A1F">
      <w:pPr>
        <w:pStyle w:val="TOC1"/>
        <w:rPr>
          <w:rFonts w:ascii="Times New Roman" w:eastAsia="宋体" w:hAnsi="Times New Roman"/>
          <w:color w:val="auto"/>
          <w:sz w:val="21"/>
          <w:szCs w:val="24"/>
        </w:rPr>
      </w:pPr>
      <w:hyperlink w:anchor="_Toc161852068" w:history="1">
        <w:r w:rsidRPr="00FF4AD7">
          <w:rPr>
            <w:rStyle w:val="Hyperlink"/>
            <w:rFonts w:hint="eastAsia"/>
          </w:rPr>
          <w:t>十、奥马电器（</w:t>
        </w:r>
        <w:r w:rsidRPr="00FF4AD7">
          <w:rPr>
            <w:rStyle w:val="Hyperlink"/>
          </w:rPr>
          <w:t>002668</w:t>
        </w:r>
        <w:r w:rsidRPr="00FF4AD7">
          <w:rPr>
            <w:rStyle w:val="Hyperlink"/>
            <w:rFonts w:hint="eastAsia"/>
          </w:rPr>
          <w:t>）公司经营风险分析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_Toc161852068 \h </w:instrText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69" w:history="1">
        <w:r w:rsidRPr="00FF4AD7">
          <w:rPr>
            <w:rStyle w:val="Hyperlink"/>
            <w:rFonts w:hint="eastAsia"/>
          </w:rPr>
          <w:t>（一）、经营风险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_Toc161852069 \h </w:instrText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70" w:history="1">
        <w:r w:rsidRPr="00FF4AD7">
          <w:rPr>
            <w:rStyle w:val="Hyperlink"/>
            <w:rFonts w:hint="eastAsia"/>
          </w:rPr>
          <w:t>（二）、财务风险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</w:instrText>
        </w:r>
        <w:r>
          <w:rPr>
            <w:webHidden/>
          </w:rPr>
          <w:instrText xml:space="preserve">1852070 \h </w:instrText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DE4A1F">
      <w:pPr>
        <w:pStyle w:val="TOC1"/>
        <w:rPr>
          <w:rFonts w:ascii="Times New Roman" w:eastAsia="宋体" w:hAnsi="Times New Roman"/>
          <w:color w:val="auto"/>
          <w:sz w:val="21"/>
          <w:szCs w:val="24"/>
        </w:rPr>
      </w:pPr>
      <w:hyperlink w:anchor="_Toc161852071" w:history="1">
        <w:r w:rsidRPr="00FF4AD7">
          <w:rPr>
            <w:rStyle w:val="Hyperlink"/>
            <w:rFonts w:hint="eastAsia"/>
          </w:rPr>
          <w:t>十一、奥马电器（</w:t>
        </w:r>
        <w:r w:rsidRPr="00FF4AD7">
          <w:rPr>
            <w:rStyle w:val="Hyperlink"/>
          </w:rPr>
          <w:t>002668</w:t>
        </w:r>
        <w:r w:rsidRPr="00FF4AD7">
          <w:rPr>
            <w:rStyle w:val="Hyperlink"/>
            <w:rFonts w:hint="eastAsia"/>
          </w:rPr>
          <w:t>）公司现金流量分析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_Toc161852071 \h </w:instrText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72" w:history="1">
        <w:r w:rsidRPr="00FF4AD7">
          <w:rPr>
            <w:rStyle w:val="Hyperlink"/>
            <w:rFonts w:hint="eastAsia"/>
          </w:rPr>
          <w:t>（一）、现金流入结构分析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_Toc161852072 \h </w:instrText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DE4A1F" w:rsidP="00DE4A1F">
      <w:pPr>
        <w:pStyle w:val="TOC2"/>
        <w:spacing w:before="93" w:after="93"/>
      </w:pPr>
      <w:hyperlink w:anchor="_Toc161852073" w:history="1">
        <w:r w:rsidRPr="00FF4AD7">
          <w:rPr>
            <w:rStyle w:val="Hyperlink"/>
            <w:rFonts w:hint="eastAsia"/>
          </w:rPr>
          <w:t>（二）、现金流出结构分析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_Toc1618520</w:instrText>
        </w:r>
        <w:r>
          <w:rPr>
            <w:webHidden/>
          </w:rPr>
          <w:instrText xml:space="preserve">73 \h </w:instrText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https://d.book118.com/218076134126006047</w:t>
        </w:r>
      </w:hyperlink>
    </w:p>
    <w:p w:rsidR="00DE4A1F" w:rsidP="00DE4A1F">
      <w:pPr>
        <w:pStyle w:val="TOC2"/>
        <w:spacing w:before="93" w:after="93"/>
      </w:pPr>
    </w:p>
    <w:sectPr w:rsidSect="00CD3588">
      <w:headerReference w:type="even" r:id="rId22"/>
      <w:headerReference w:type="default" r:id="rId23"/>
      <w:footerReference w:type="even" r:id="rId24"/>
      <w:footerReference w:type="default" r:id="rId25"/>
      <w:footerReference w:type="first" r:id="rId26"/>
      <w:type w:val="nextPage"/>
      <w:pgSz w:w="11906" w:h="16838"/>
      <w:pgMar w:top="1440" w:right="1800" w:bottom="1440" w:left="1800" w:header="851" w:footer="992" w:gutter="0"/>
      <w:pgNumType w:start="3"/>
      <w:cols w:space="425"/>
      <w:titlePg w:val="0"/>
      <w:docGrid w:type="lines" w:linePitch="31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B65" w:rsidP="0010138F">
      <w:pPr>
        <w:spacing w:before="24" w:after="24"/>
      </w:pPr>
      <w:r>
        <w:separator/>
      </w:r>
    </w:p>
    <w:p w:rsidR="001B7B65" w:rsidP="0010138F">
      <w:pPr>
        <w:spacing w:before="24" w:after="24"/>
      </w:pPr>
    </w:p>
    <w:p w:rsidR="001B7B65" w:rsidP="0010138F">
      <w:pPr>
        <w:spacing w:before="24" w:after="24"/>
      </w:pPr>
    </w:p>
    <w:p w:rsidR="001B7B65" w:rsidP="004F5804">
      <w:pPr>
        <w:spacing w:before="24" w:after="24"/>
      </w:pPr>
    </w:p>
    <w:p w:rsidR="001B7B65" w:rsidP="002D729D">
      <w:pPr>
        <w:spacing w:before="24" w:after="24"/>
      </w:pPr>
    </w:p>
  </w:endnote>
  <w:endnote w:type="continuationSeparator" w:id="1">
    <w:p w:rsidR="001B7B65" w:rsidP="0010138F">
      <w:pPr>
        <w:spacing w:before="24" w:after="24"/>
      </w:pPr>
      <w:r>
        <w:continuationSeparator/>
      </w:r>
    </w:p>
    <w:p w:rsidR="001B7B65" w:rsidP="0010138F">
      <w:pPr>
        <w:spacing w:before="24" w:after="24"/>
      </w:pPr>
    </w:p>
    <w:p w:rsidR="001B7B65" w:rsidP="0010138F">
      <w:pPr>
        <w:spacing w:before="24" w:after="24"/>
      </w:pPr>
    </w:p>
    <w:p w:rsidR="001B7B65" w:rsidP="004F5804">
      <w:pPr>
        <w:spacing w:before="24" w:after="24"/>
      </w:pPr>
    </w:p>
    <w:p w:rsidR="001B7B65" w:rsidP="002D729D">
      <w:pPr>
        <w:spacing w:before="24" w:after="24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FFFFFFF" w:usb1="E9FFFFFF" w:usb2="0000003F" w:usb3="00000000" w:csb0="003F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3AFF" w:usb1="C0007843" w:usb2="00000009" w:usb3="00000000" w:csb0="000001FF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P="008B3DDF">
    <w:pPr>
      <w:pStyle w:val="Footer"/>
      <w:framePr w:wrap="around" w:vAnchor="text" w:hAnchor="margin" w:xAlign="center" w:y="1"/>
      <w:spacing w:before="24" w:after="24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30AB6" w:rsidP="005C6034">
    <w:pPr>
      <w:tabs>
        <w:tab w:val="right" w:pos="7276"/>
      </w:tabs>
      <w:spacing w:before="24" w:after="24" w:line="259" w:lineRule="auto"/>
      <w:ind w:right="360"/>
    </w:pPr>
    <w:r>
      <w:rPr>
        <w:rStyle w:val="PageNumber"/>
      </w:rPr>
      <w:t xml:space="preserve"> </w:t>
    </w:r>
  </w:p>
  <w:p w:rsidR="00D30AB6" w:rsidP="00975794">
    <w:pPr>
      <w:spacing w:before="24" w:after="24"/>
    </w:pPr>
    <w:r>
      <w:t xml:space="preserve"> </w:t>
    </w:r>
  </w:p>
  <w:p w:rsidR="00D30AB6" w:rsidP="00975794">
    <w:pPr>
      <w:spacing w:before="24" w:after="24"/>
    </w:pPr>
    <w: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RPr="008B3DDF" w:rsidP="00CE79E0">
    <w:pPr>
      <w:pStyle w:val="Footer"/>
      <w:framePr w:w="8273" w:h="622" w:hRule="exact" w:wrap="around" w:vAnchor="text" w:hAnchor="page" w:x="1801" w:y="302"/>
      <w:jc w:val="center"/>
      <w:rPr>
        <w:rStyle w:val="PageNumber"/>
        <w:b/>
        <w:sz w:val="24"/>
        <w:szCs w:val="24"/>
      </w:rPr>
    </w:pPr>
    <w:r w:rsidRPr="008B3DDF">
      <w:rPr>
        <w:rStyle w:val="PageNumber"/>
        <w:b/>
        <w:sz w:val="24"/>
        <w:szCs w:val="24"/>
      </w:rPr>
      <w:fldChar w:fldCharType="begin"/>
    </w:r>
    <w:r w:rsidRPr="008B3DDF">
      <w:rPr>
        <w:rStyle w:val="PageNumber"/>
        <w:b/>
        <w:sz w:val="24"/>
        <w:szCs w:val="24"/>
      </w:rPr>
      <w:instrText xml:space="preserve">PAGE  </w:instrText>
    </w:r>
    <w:r w:rsidRPr="008B3DDF">
      <w:rPr>
        <w:rStyle w:val="PageNumber"/>
        <w:b/>
        <w:sz w:val="24"/>
        <w:szCs w:val="24"/>
      </w:rPr>
      <w:fldChar w:fldCharType="separate"/>
    </w:r>
    <w:r w:rsidRPr="008B3DDF">
      <w:rPr>
        <w:rStyle w:val="PageNumber"/>
        <w:b/>
        <w:sz w:val="24"/>
        <w:szCs w:val="24"/>
      </w:rPr>
      <w:t>4</w:t>
    </w:r>
    <w:r w:rsidRPr="008B3DDF">
      <w:rPr>
        <w:rStyle w:val="PageNumber"/>
        <w:b/>
        <w:sz w:val="24"/>
        <w:szCs w:val="24"/>
      </w:rPr>
      <w:fldChar w:fldCharType="end"/>
    </w:r>
  </w:p>
  <w:p w:rsidR="00D30AB6">
    <w:pPr>
      <w:pStyle w:val="Footer"/>
    </w:pPr>
    <w:r>
      <w:rPr>
        <w:noProof/>
      </w:rPr>
      <w:pict>
        <v:line id="_x0000_s2050" style="position:absolute;z-index:251658240" from="-89.85pt,-0.15pt" to="513.15pt,-0.15pt" stroked="t" strokecolor="maroon" strokeweight="2pt">
          <v:stroke dashstyle="1 1" endcap="round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RPr="008B3DDF" w:rsidP="008B3DDF">
    <w:pPr>
      <w:pStyle w:val="Footer"/>
      <w:framePr w:w="4172" w:h="308" w:hRule="exact" w:wrap="around" w:vAnchor="text" w:hAnchor="margin" w:xAlign="center" w:y="1"/>
      <w:spacing w:before="360" w:after="360"/>
      <w:jc w:val="center"/>
      <w:rPr>
        <w:rStyle w:val="PageNumber"/>
        <w:b/>
        <w:sz w:val="24"/>
        <w:szCs w:val="24"/>
      </w:rPr>
    </w:pPr>
    <w:r w:rsidRPr="008B3DDF">
      <w:rPr>
        <w:rStyle w:val="PageNumber"/>
        <w:b/>
        <w:sz w:val="24"/>
        <w:szCs w:val="24"/>
      </w:rPr>
      <w:fldChar w:fldCharType="begin"/>
    </w:r>
    <w:r w:rsidRPr="008B3DDF">
      <w:rPr>
        <w:rStyle w:val="PageNumber"/>
        <w:b/>
        <w:sz w:val="24"/>
        <w:szCs w:val="24"/>
      </w:rPr>
      <w:instrText xml:space="preserve">PAGE  </w:instrText>
    </w:r>
    <w:r w:rsidRPr="008B3DDF">
      <w:rPr>
        <w:rStyle w:val="PageNumber"/>
        <w:b/>
        <w:sz w:val="24"/>
        <w:szCs w:val="24"/>
      </w:rPr>
      <w:fldChar w:fldCharType="separate"/>
    </w:r>
    <w:r w:rsidRPr="008B3DDF">
      <w:rPr>
        <w:rStyle w:val="PageNumber"/>
        <w:b/>
        <w:sz w:val="24"/>
        <w:szCs w:val="24"/>
      </w:rPr>
      <w:t>1</w:t>
    </w:r>
    <w:r w:rsidRPr="008B3DDF">
      <w:rPr>
        <w:rStyle w:val="PageNumber"/>
        <w:b/>
        <w:sz w:val="24"/>
        <w:szCs w:val="24"/>
      </w:rPr>
      <w:fldChar w:fldCharType="end"/>
    </w:r>
  </w:p>
  <w:p w:rsidR="00D30AB6" w:rsidRPr="004673F4" w:rsidP="004673F4">
    <w:pPr>
      <w:pStyle w:val="Footer"/>
      <w:spacing w:before="24" w:after="24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P="008B3DDF">
    <w:pPr>
      <w:pStyle w:val="Footer"/>
      <w:framePr w:wrap="around" w:vAnchor="text" w:hAnchor="margin" w:xAlign="center" w:y="1"/>
      <w:spacing w:before="24" w:after="24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30AB6" w:rsidP="005C6034">
    <w:pPr>
      <w:tabs>
        <w:tab w:val="right" w:pos="7276"/>
      </w:tabs>
      <w:spacing w:before="24" w:after="24" w:line="259" w:lineRule="auto"/>
      <w:ind w:right="360"/>
    </w:pPr>
    <w:r>
      <w:rPr>
        <w:rStyle w:val="PageNumber"/>
      </w:rPr>
      <w:t xml:space="preserve"> </w:t>
    </w:r>
  </w:p>
  <w:p w:rsidR="00D30AB6" w:rsidP="00975794">
    <w:pPr>
      <w:spacing w:before="24" w:after="24"/>
    </w:pPr>
    <w:r>
      <w:t xml:space="preserve"> </w:t>
    </w:r>
  </w:p>
  <w:p w:rsidR="00D30AB6" w:rsidP="00975794">
    <w:pPr>
      <w:spacing w:before="24" w:after="24"/>
    </w:pPr>
    <w:r>
      <w:t xml:space="preserve">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RPr="008B3DDF" w:rsidP="00CE79E0">
    <w:pPr>
      <w:pStyle w:val="Footer"/>
      <w:framePr w:w="8273" w:h="622" w:hRule="exact" w:wrap="around" w:vAnchor="text" w:hAnchor="page" w:x="1801" w:y="302"/>
      <w:jc w:val="center"/>
      <w:rPr>
        <w:rStyle w:val="PageNumber"/>
        <w:b/>
        <w:sz w:val="24"/>
        <w:szCs w:val="24"/>
      </w:rPr>
    </w:pPr>
    <w:r w:rsidRPr="008B3DDF">
      <w:rPr>
        <w:rStyle w:val="PageNumber"/>
        <w:b/>
        <w:sz w:val="24"/>
        <w:szCs w:val="24"/>
      </w:rPr>
      <w:fldChar w:fldCharType="begin"/>
    </w:r>
    <w:r w:rsidRPr="008B3DDF">
      <w:rPr>
        <w:rStyle w:val="PageNumber"/>
        <w:b/>
        <w:sz w:val="24"/>
        <w:szCs w:val="24"/>
      </w:rPr>
      <w:instrText xml:space="preserve">PAGE  </w:instrText>
    </w:r>
    <w:r w:rsidRPr="008B3DDF">
      <w:rPr>
        <w:rStyle w:val="PageNumber"/>
        <w:b/>
        <w:sz w:val="24"/>
        <w:szCs w:val="24"/>
      </w:rPr>
      <w:fldChar w:fldCharType="separate"/>
    </w:r>
    <w:r w:rsidRPr="008B3DDF">
      <w:rPr>
        <w:rStyle w:val="PageNumber"/>
        <w:b/>
        <w:sz w:val="24"/>
        <w:szCs w:val="24"/>
      </w:rPr>
      <w:t>1</w:t>
    </w:r>
    <w:r w:rsidRPr="008B3DDF">
      <w:rPr>
        <w:rStyle w:val="PageNumber"/>
        <w:b/>
        <w:sz w:val="24"/>
        <w:szCs w:val="24"/>
      </w:rPr>
      <w:fldChar w:fldCharType="end"/>
    </w:r>
  </w:p>
  <w:p w:rsidR="00D30AB6">
    <w:pPr>
      <w:pStyle w:val="Footer"/>
    </w:pPr>
    <w:r>
      <w:rPr>
        <w:noProof/>
      </w:rPr>
      <w:pict>
        <v:line id="_x0000_s2052" style="position:absolute;z-index:251659264" from="-89.85pt,-0.15pt" to="513.15pt,-0.15pt" stroked="t" strokecolor="maroon" strokeweight="2pt">
          <v:stroke dashstyle="1 1" endcap="round"/>
        </v:lin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RPr="008B3DDF" w:rsidP="008B3DDF">
    <w:pPr>
      <w:pStyle w:val="Footer"/>
      <w:framePr w:w="4172" w:h="308" w:hRule="exact" w:wrap="around" w:vAnchor="text" w:hAnchor="margin" w:xAlign="center" w:y="1"/>
      <w:spacing w:before="360" w:after="360"/>
      <w:jc w:val="center"/>
      <w:rPr>
        <w:rStyle w:val="PageNumber"/>
        <w:b/>
        <w:sz w:val="24"/>
        <w:szCs w:val="24"/>
      </w:rPr>
    </w:pPr>
    <w:r w:rsidRPr="008B3DDF">
      <w:rPr>
        <w:rStyle w:val="PageNumber"/>
        <w:b/>
        <w:sz w:val="24"/>
        <w:szCs w:val="24"/>
      </w:rPr>
      <w:fldChar w:fldCharType="begin"/>
    </w:r>
    <w:r w:rsidRPr="008B3DDF">
      <w:rPr>
        <w:rStyle w:val="PageNumber"/>
        <w:b/>
        <w:sz w:val="24"/>
        <w:szCs w:val="24"/>
      </w:rPr>
      <w:instrText xml:space="preserve">PAGE  </w:instrText>
    </w:r>
    <w:r w:rsidRPr="008B3DDF">
      <w:rPr>
        <w:rStyle w:val="PageNumber"/>
        <w:b/>
        <w:sz w:val="24"/>
        <w:szCs w:val="24"/>
      </w:rPr>
      <w:fldChar w:fldCharType="separate"/>
    </w:r>
    <w:r w:rsidRPr="008B3DDF">
      <w:rPr>
        <w:rStyle w:val="PageNumber"/>
        <w:b/>
        <w:sz w:val="24"/>
        <w:szCs w:val="24"/>
      </w:rPr>
      <w:t>1</w:t>
    </w:r>
    <w:r w:rsidRPr="008B3DDF">
      <w:rPr>
        <w:rStyle w:val="PageNumber"/>
        <w:b/>
        <w:sz w:val="24"/>
        <w:szCs w:val="24"/>
      </w:rPr>
      <w:fldChar w:fldCharType="end"/>
    </w:r>
  </w:p>
  <w:p w:rsidR="00D30AB6" w:rsidRPr="004673F4" w:rsidP="004673F4">
    <w:pPr>
      <w:pStyle w:val="Footer"/>
      <w:spacing w:before="24" w:after="24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P="008B3DDF">
    <w:pPr>
      <w:pStyle w:val="Footer"/>
      <w:framePr w:wrap="around" w:vAnchor="text" w:hAnchor="margin" w:xAlign="center" w:y="1"/>
      <w:spacing w:before="24" w:after="24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30AB6" w:rsidP="005C6034">
    <w:pPr>
      <w:tabs>
        <w:tab w:val="right" w:pos="7276"/>
      </w:tabs>
      <w:spacing w:before="24" w:after="24" w:line="259" w:lineRule="auto"/>
      <w:ind w:right="360"/>
    </w:pPr>
    <w:r>
      <w:rPr>
        <w:rStyle w:val="PageNumber"/>
      </w:rPr>
      <w:t xml:space="preserve"> </w:t>
    </w:r>
  </w:p>
  <w:p w:rsidR="00D30AB6" w:rsidP="00975794">
    <w:pPr>
      <w:spacing w:before="24" w:after="24"/>
    </w:pPr>
    <w:r>
      <w:t xml:space="preserve"> </w:t>
    </w:r>
  </w:p>
  <w:p w:rsidR="00D30AB6" w:rsidP="00975794">
    <w:pPr>
      <w:spacing w:before="24" w:after="24"/>
    </w:pPr>
    <w:r>
      <w:t xml:space="preserve"> 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RPr="008B3DDF" w:rsidP="00CE79E0">
    <w:pPr>
      <w:pStyle w:val="Footer"/>
      <w:framePr w:w="8273" w:h="622" w:hRule="exact" w:wrap="around" w:vAnchor="text" w:hAnchor="page" w:x="1801" w:y="302"/>
      <w:jc w:val="center"/>
      <w:rPr>
        <w:rStyle w:val="PageNumber"/>
        <w:b/>
        <w:sz w:val="24"/>
        <w:szCs w:val="24"/>
      </w:rPr>
    </w:pPr>
    <w:r w:rsidRPr="008B3DDF">
      <w:rPr>
        <w:rStyle w:val="PageNumber"/>
        <w:b/>
        <w:sz w:val="24"/>
        <w:szCs w:val="24"/>
      </w:rPr>
      <w:fldChar w:fldCharType="begin"/>
    </w:r>
    <w:r w:rsidRPr="008B3DDF">
      <w:rPr>
        <w:rStyle w:val="PageNumber"/>
        <w:b/>
        <w:sz w:val="24"/>
        <w:szCs w:val="24"/>
      </w:rPr>
      <w:instrText xml:space="preserve">PAGE  </w:instrText>
    </w:r>
    <w:r w:rsidRPr="008B3DDF">
      <w:rPr>
        <w:rStyle w:val="PageNumber"/>
        <w:b/>
        <w:sz w:val="24"/>
        <w:szCs w:val="24"/>
      </w:rPr>
      <w:fldChar w:fldCharType="separate"/>
    </w:r>
    <w:r w:rsidRPr="008B3DDF">
      <w:rPr>
        <w:rStyle w:val="PageNumber"/>
        <w:b/>
        <w:sz w:val="24"/>
        <w:szCs w:val="24"/>
      </w:rPr>
      <w:t>2</w:t>
    </w:r>
    <w:r w:rsidRPr="008B3DDF">
      <w:rPr>
        <w:rStyle w:val="PageNumber"/>
        <w:b/>
        <w:sz w:val="24"/>
        <w:szCs w:val="24"/>
      </w:rPr>
      <w:fldChar w:fldCharType="end"/>
    </w:r>
  </w:p>
  <w:p w:rsidR="00D30AB6">
    <w:pPr>
      <w:pStyle w:val="Footer"/>
    </w:pPr>
    <w:r>
      <w:rPr>
        <w:noProof/>
      </w:rPr>
      <w:pict>
        <v:line id="_x0000_s2054" style="position:absolute;z-index:251660288" from="-89.85pt,-0.15pt" to="513.15pt,-0.15pt" stroked="t" strokecolor="maroon" strokeweight="2pt">
          <v:stroke dashstyle="1 1" endcap="round"/>
        </v:lin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RPr="008B3DDF" w:rsidP="008B3DDF">
    <w:pPr>
      <w:pStyle w:val="Footer"/>
      <w:framePr w:w="4172" w:h="308" w:hRule="exact" w:wrap="around" w:vAnchor="text" w:hAnchor="margin" w:xAlign="center" w:y="1"/>
      <w:spacing w:before="360" w:after="360"/>
      <w:jc w:val="center"/>
      <w:rPr>
        <w:rStyle w:val="PageNumber"/>
        <w:b/>
        <w:sz w:val="24"/>
        <w:szCs w:val="24"/>
      </w:rPr>
    </w:pPr>
    <w:r w:rsidRPr="008B3DDF">
      <w:rPr>
        <w:rStyle w:val="PageNumber"/>
        <w:b/>
        <w:sz w:val="24"/>
        <w:szCs w:val="24"/>
      </w:rPr>
      <w:fldChar w:fldCharType="begin"/>
    </w:r>
    <w:r w:rsidRPr="008B3DDF">
      <w:rPr>
        <w:rStyle w:val="PageNumber"/>
        <w:b/>
        <w:sz w:val="24"/>
        <w:szCs w:val="24"/>
      </w:rPr>
      <w:instrText xml:space="preserve">PAGE  </w:instrText>
    </w:r>
    <w:r w:rsidRPr="008B3DDF">
      <w:rPr>
        <w:rStyle w:val="PageNumber"/>
        <w:b/>
        <w:sz w:val="24"/>
        <w:szCs w:val="24"/>
      </w:rPr>
      <w:fldChar w:fldCharType="separate"/>
    </w:r>
    <w:r w:rsidRPr="008B3DDF">
      <w:rPr>
        <w:rStyle w:val="PageNumber"/>
        <w:b/>
        <w:sz w:val="24"/>
        <w:szCs w:val="24"/>
      </w:rPr>
      <w:t>1</w:t>
    </w:r>
    <w:r w:rsidRPr="008B3DDF">
      <w:rPr>
        <w:rStyle w:val="PageNumber"/>
        <w:b/>
        <w:sz w:val="24"/>
        <w:szCs w:val="24"/>
      </w:rPr>
      <w:fldChar w:fldCharType="end"/>
    </w:r>
  </w:p>
  <w:p w:rsidR="00D30AB6" w:rsidRPr="004673F4" w:rsidP="004673F4">
    <w:pPr>
      <w:pStyle w:val="Footer"/>
      <w:spacing w:before="24" w:after="24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P="008B3DDF">
    <w:pPr>
      <w:pStyle w:val="Footer"/>
      <w:framePr w:wrap="around" w:vAnchor="text" w:hAnchor="margin" w:xAlign="center" w:y="1"/>
      <w:spacing w:before="24" w:after="24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30AB6" w:rsidP="005C6034">
    <w:pPr>
      <w:tabs>
        <w:tab w:val="right" w:pos="7276"/>
      </w:tabs>
      <w:spacing w:before="24" w:after="24" w:line="259" w:lineRule="auto"/>
      <w:ind w:right="360"/>
    </w:pPr>
    <w:r>
      <w:rPr>
        <w:rStyle w:val="PageNumber"/>
      </w:rPr>
      <w:t xml:space="preserve"> </w:t>
    </w:r>
  </w:p>
  <w:p w:rsidR="00D30AB6" w:rsidP="00975794">
    <w:pPr>
      <w:spacing w:before="24" w:after="24"/>
    </w:pPr>
    <w:r>
      <w:t xml:space="preserve"> </w:t>
    </w:r>
  </w:p>
  <w:p w:rsidR="00D30AB6" w:rsidP="00975794">
    <w:pPr>
      <w:spacing w:before="24" w:after="24"/>
    </w:pPr>
    <w:r>
      <w:t xml:space="preserve"> 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RPr="008B3DDF" w:rsidP="00CE79E0">
    <w:pPr>
      <w:pStyle w:val="Footer"/>
      <w:framePr w:w="8273" w:h="622" w:hRule="exact" w:wrap="around" w:vAnchor="text" w:hAnchor="page" w:x="1801" w:y="302"/>
      <w:jc w:val="center"/>
      <w:rPr>
        <w:rStyle w:val="PageNumber"/>
        <w:b/>
        <w:sz w:val="24"/>
        <w:szCs w:val="24"/>
      </w:rPr>
    </w:pPr>
    <w:r w:rsidRPr="008B3DDF">
      <w:rPr>
        <w:rStyle w:val="PageNumber"/>
        <w:b/>
        <w:sz w:val="24"/>
        <w:szCs w:val="24"/>
      </w:rPr>
      <w:fldChar w:fldCharType="begin"/>
    </w:r>
    <w:r w:rsidRPr="008B3DDF">
      <w:rPr>
        <w:rStyle w:val="PageNumber"/>
        <w:b/>
        <w:sz w:val="24"/>
        <w:szCs w:val="24"/>
      </w:rPr>
      <w:instrText xml:space="preserve">PAGE  </w:instrText>
    </w:r>
    <w:r w:rsidRPr="008B3DDF">
      <w:rPr>
        <w:rStyle w:val="PageNumber"/>
        <w:b/>
        <w:sz w:val="24"/>
        <w:szCs w:val="24"/>
      </w:rPr>
      <w:fldChar w:fldCharType="separate"/>
    </w:r>
    <w:r w:rsidRPr="008B3DDF">
      <w:rPr>
        <w:rStyle w:val="PageNumber"/>
        <w:b/>
        <w:sz w:val="24"/>
        <w:szCs w:val="24"/>
      </w:rPr>
      <w:t>3</w:t>
    </w:r>
    <w:r w:rsidRPr="008B3DDF">
      <w:rPr>
        <w:rStyle w:val="PageNumber"/>
        <w:b/>
        <w:sz w:val="24"/>
        <w:szCs w:val="24"/>
      </w:rPr>
      <w:fldChar w:fldCharType="end"/>
    </w:r>
  </w:p>
  <w:p w:rsidR="00D30AB6">
    <w:pPr>
      <w:pStyle w:val="Footer"/>
    </w:pPr>
    <w:r>
      <w:rPr>
        <w:noProof/>
      </w:rPr>
      <w:pict>
        <v:line id="_x0000_s2056" style="position:absolute;z-index:251661312" from="-89.85pt,-0.15pt" to="513.15pt,-0.15pt" stroked="t" strokecolor="maroon" strokeweight="2pt">
          <v:stroke dashstyle="1 1" endcap="round"/>
        </v:lin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RPr="008B3DDF" w:rsidP="008B3DDF">
    <w:pPr>
      <w:pStyle w:val="Footer"/>
      <w:framePr w:w="4172" w:h="308" w:hRule="exact" w:wrap="around" w:vAnchor="text" w:hAnchor="margin" w:xAlign="center" w:y="1"/>
      <w:spacing w:before="360" w:after="360"/>
      <w:jc w:val="center"/>
      <w:rPr>
        <w:rStyle w:val="PageNumber"/>
        <w:b/>
        <w:sz w:val="24"/>
        <w:szCs w:val="24"/>
      </w:rPr>
    </w:pPr>
    <w:r w:rsidRPr="008B3DDF">
      <w:rPr>
        <w:rStyle w:val="PageNumber"/>
        <w:b/>
        <w:sz w:val="24"/>
        <w:szCs w:val="24"/>
      </w:rPr>
      <w:fldChar w:fldCharType="begin"/>
    </w:r>
    <w:r w:rsidRPr="008B3DDF">
      <w:rPr>
        <w:rStyle w:val="PageNumber"/>
        <w:b/>
        <w:sz w:val="24"/>
        <w:szCs w:val="24"/>
      </w:rPr>
      <w:instrText xml:space="preserve">PAGE  </w:instrText>
    </w:r>
    <w:r w:rsidRPr="008B3DDF">
      <w:rPr>
        <w:rStyle w:val="PageNumber"/>
        <w:b/>
        <w:sz w:val="24"/>
        <w:szCs w:val="24"/>
      </w:rPr>
      <w:fldChar w:fldCharType="separate"/>
    </w:r>
    <w:r w:rsidRPr="008B3DDF">
      <w:rPr>
        <w:rStyle w:val="PageNumber"/>
        <w:b/>
        <w:sz w:val="24"/>
        <w:szCs w:val="24"/>
      </w:rPr>
      <w:t>1</w:t>
    </w:r>
    <w:r w:rsidRPr="008B3DDF">
      <w:rPr>
        <w:rStyle w:val="PageNumber"/>
        <w:b/>
        <w:sz w:val="24"/>
        <w:szCs w:val="24"/>
      </w:rPr>
      <w:fldChar w:fldCharType="end"/>
    </w:r>
  </w:p>
  <w:p w:rsidR="00D30AB6" w:rsidRPr="004673F4" w:rsidP="004673F4">
    <w:pPr>
      <w:pStyle w:val="Footer"/>
      <w:spacing w:before="24" w:after="2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B65" w:rsidP="00C12548">
      <w:pPr>
        <w:spacing w:before="24" w:after="24"/>
      </w:pPr>
      <w:r>
        <w:separator/>
      </w:r>
    </w:p>
    <w:p w:rsidR="001B7B65" w:rsidP="0010138F">
      <w:pPr>
        <w:spacing w:before="24" w:after="24"/>
      </w:pPr>
    </w:p>
    <w:p w:rsidR="001B7B65" w:rsidP="0010138F">
      <w:pPr>
        <w:spacing w:before="24" w:after="24"/>
      </w:pPr>
    </w:p>
    <w:p w:rsidR="001B7B65" w:rsidP="004F5804">
      <w:pPr>
        <w:spacing w:before="24" w:after="24"/>
      </w:pPr>
    </w:p>
    <w:p w:rsidR="001B7B65" w:rsidP="002D729D">
      <w:pPr>
        <w:spacing w:before="24" w:after="24"/>
      </w:pPr>
    </w:p>
  </w:footnote>
  <w:footnote w:type="continuationSeparator" w:id="1">
    <w:p w:rsidR="001B7B65" w:rsidP="0010138F">
      <w:pPr>
        <w:spacing w:before="24" w:after="24"/>
      </w:pPr>
      <w:r>
        <w:continuationSeparator/>
      </w:r>
    </w:p>
    <w:p w:rsidR="001B7B65" w:rsidP="0010138F">
      <w:pPr>
        <w:spacing w:before="24" w:after="24"/>
      </w:pPr>
    </w:p>
    <w:p w:rsidR="001B7B65" w:rsidP="0010138F">
      <w:pPr>
        <w:spacing w:before="24" w:after="24"/>
      </w:pPr>
    </w:p>
    <w:p w:rsidR="001B7B65" w:rsidP="004F5804">
      <w:pPr>
        <w:spacing w:before="24" w:after="24"/>
      </w:pPr>
    </w:p>
    <w:p w:rsidR="001B7B65" w:rsidP="002D729D">
      <w:pPr>
        <w:spacing w:before="24" w:after="24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P="002E07F2">
    <w:pPr>
      <w:pStyle w:val="Header"/>
      <w:spacing w:before="24" w:after="24"/>
    </w:pPr>
  </w:p>
  <w:p w:rsidR="00D30AB6" w:rsidP="00975794">
    <w:pPr>
      <w:spacing w:before="24" w:after="24"/>
    </w:pPr>
    <w:r>
      <w:t xml:space="preserve"> </w:t>
    </w:r>
  </w:p>
  <w:p w:rsidR="00D30AB6" w:rsidP="00975794">
    <w:pPr>
      <w:spacing w:before="24" w:after="24"/>
    </w:pP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RPr="00CE79E0" w:rsidP="00CE79E0">
    <w:r>
      <w:rPr>
        <w:noProof/>
      </w:rPr>
      <w:pict>
        <v:line id="_x0000_s2049" style="position:absolute;z-index:251658240" from="-99pt,21.65pt" to="513pt,21.65pt" stroked="t" strokecolor="maroon" strokeweight="2pt">
          <v:stroke dashstyle="1 1" endcap="round"/>
        </v:lin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P="002E07F2">
    <w:pPr>
      <w:pStyle w:val="Header"/>
      <w:spacing w:before="24" w:after="24"/>
    </w:pPr>
  </w:p>
  <w:p w:rsidR="00D30AB6" w:rsidP="00975794">
    <w:pPr>
      <w:spacing w:before="24" w:after="24"/>
    </w:pPr>
    <w:r>
      <w:t xml:space="preserve"> </w:t>
    </w:r>
  </w:p>
  <w:p w:rsidR="00D30AB6" w:rsidP="00975794">
    <w:pPr>
      <w:spacing w:before="24" w:after="24"/>
    </w:pPr>
    <w: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RPr="00CE79E0" w:rsidP="00CE79E0">
    <w:r>
      <w:rPr>
        <w:noProof/>
      </w:rPr>
      <w:pict>
        <v:line id="_x0000_s2051" style="position:absolute;z-index:251659264" from="-99pt,21.65pt" to="513pt,21.65pt" stroked="t" strokecolor="maroon" strokeweight="2pt">
          <v:stroke dashstyle="1 1" endcap="round"/>
        </v:lin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P="002E07F2">
    <w:pPr>
      <w:pStyle w:val="Header"/>
      <w:spacing w:before="24" w:after="24"/>
    </w:pPr>
  </w:p>
  <w:p w:rsidR="00D30AB6" w:rsidP="00975794">
    <w:pPr>
      <w:spacing w:before="24" w:after="24"/>
    </w:pPr>
    <w:r>
      <w:t xml:space="preserve"> </w:t>
    </w:r>
  </w:p>
  <w:p w:rsidR="00D30AB6" w:rsidP="00975794">
    <w:pPr>
      <w:spacing w:before="24" w:after="24"/>
    </w:pPr>
    <w:r>
      <w:t xml:space="preserve"> 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RPr="00CE79E0" w:rsidP="00CE79E0">
    <w:r>
      <w:rPr>
        <w:noProof/>
      </w:rPr>
      <w:pict>
        <v:line id="_x0000_s2053" style="position:absolute;z-index:251660288" from="-99pt,21.65pt" to="513pt,21.65pt" stroked="t" strokecolor="maroon" strokeweight="2pt">
          <v:stroke dashstyle="1 1" endcap="round"/>
        </v:lin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P="002E07F2">
    <w:pPr>
      <w:pStyle w:val="Header"/>
      <w:spacing w:before="24" w:after="24"/>
    </w:pPr>
  </w:p>
  <w:p w:rsidR="00D30AB6" w:rsidP="00975794">
    <w:pPr>
      <w:spacing w:before="24" w:after="24"/>
    </w:pPr>
    <w:r>
      <w:t xml:space="preserve"> </w:t>
    </w:r>
  </w:p>
  <w:p w:rsidR="00D30AB6" w:rsidP="00975794">
    <w:pPr>
      <w:spacing w:before="24" w:after="24"/>
    </w:pPr>
    <w:r>
      <w:t xml:space="preserve"> 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B6" w:rsidRPr="00CE79E0" w:rsidP="00CE79E0">
    <w:r>
      <w:rPr>
        <w:noProof/>
      </w:rPr>
      <w:pict>
        <v:line id="_x0000_s2055" style="position:absolute;z-index:251661312" from="-99pt,21.65pt" to="513pt,21.65pt" stroked="t" strokecolor="maroon" strokeweight="2pt">
          <v:stroke dashstyle="1 1" endcap="round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9440C38"/>
    <w:lvl w:ilvl="0">
      <w:start w:val="1"/>
      <w:numFmt w:val="decimal"/>
      <w:pStyle w:val="ListNumber5"/>
      <w:lvlText w:val="%1."/>
      <w:lvlJc w:val="left"/>
      <w:pPr>
        <w:tabs>
          <w:tab w:val="num" w:pos="2040"/>
        </w:tabs>
        <w:ind w:left="2040" w:hanging="360" w:leftChars="800" w:hangingChars="200"/>
      </w:pPr>
    </w:lvl>
  </w:abstractNum>
  <w:abstractNum w:abstractNumId="1">
    <w:nsid w:val="FFFFFF7D"/>
    <w:multiLevelType w:val="singleLevel"/>
    <w:tmpl w:val="F6B8734A"/>
    <w:lvl w:ilvl="0">
      <w:start w:val="1"/>
      <w:numFmt w:val="decimal"/>
      <w:pStyle w:val="ListNumber4"/>
      <w:lvlText w:val="%1."/>
      <w:lvlJc w:val="left"/>
      <w:pPr>
        <w:tabs>
          <w:tab w:val="num" w:pos="1620"/>
        </w:tabs>
        <w:ind w:left="1620" w:hanging="360" w:leftChars="600" w:hangingChars="200"/>
      </w:pPr>
    </w:lvl>
  </w:abstractNum>
  <w:abstractNum w:abstractNumId="2">
    <w:nsid w:val="FFFFFF7E"/>
    <w:multiLevelType w:val="singleLevel"/>
    <w:tmpl w:val="8718384C"/>
    <w:lvl w:ilvl="0">
      <w:start w:val="1"/>
      <w:numFmt w:val="decimal"/>
      <w:pStyle w:val="ListNumber3"/>
      <w:lvlText w:val="%1."/>
      <w:lvlJc w:val="left"/>
      <w:pPr>
        <w:tabs>
          <w:tab w:val="num" w:pos="1200"/>
        </w:tabs>
        <w:ind w:left="1200" w:hanging="360" w:leftChars="400" w:hangingChars="200"/>
      </w:pPr>
    </w:lvl>
  </w:abstractNum>
  <w:abstractNum w:abstractNumId="3">
    <w:nsid w:val="FFFFFF7F"/>
    <w:multiLevelType w:val="singleLevel"/>
    <w:tmpl w:val="86584E6A"/>
    <w:lvl w:ilvl="0">
      <w:start w:val="1"/>
      <w:numFmt w:val="decimal"/>
      <w:pStyle w:val="ListNumber2"/>
      <w:lvlText w:val="%1."/>
      <w:lvlJc w:val="left"/>
      <w:pPr>
        <w:tabs>
          <w:tab w:val="num" w:pos="780"/>
        </w:tabs>
        <w:ind w:left="780" w:hanging="360" w:leftChars="200" w:hangingChars="200"/>
      </w:pPr>
    </w:lvl>
  </w:abstractNum>
  <w:abstractNum w:abstractNumId="4">
    <w:nsid w:val="FFFFFF80"/>
    <w:multiLevelType w:val="singleLevel"/>
    <w:tmpl w:val="2452DC0C"/>
    <w:lvl w:ilvl="0">
      <w:start w:val="1"/>
      <w:numFmt w:val="bullet"/>
      <w:pStyle w:val="ListBullet5"/>
      <w:lvlText w:val=""/>
      <w:lvlJc w:val="left"/>
      <w:pPr>
        <w:tabs>
          <w:tab w:val="num" w:pos="2040"/>
        </w:tabs>
        <w:ind w:left="2040" w:hanging="360" w:leftChars="800" w:hangingChars="20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9B50FCBA"/>
    <w:lvl w:ilvl="0">
      <w:start w:val="1"/>
      <w:numFmt w:val="bullet"/>
      <w:pStyle w:val="ListBullet4"/>
      <w:lvlText w:val=""/>
      <w:lvlJc w:val="left"/>
      <w:pPr>
        <w:tabs>
          <w:tab w:val="num" w:pos="1620"/>
        </w:tabs>
        <w:ind w:left="1620" w:hanging="360" w:leftChars="600" w:hangingChars="20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F27C021E"/>
    <w:lvl w:ilvl="0">
      <w:start w:val="1"/>
      <w:numFmt w:val="bullet"/>
      <w:pStyle w:val="ListBullet3"/>
      <w:lvlText w:val=""/>
      <w:lvlJc w:val="left"/>
      <w:pPr>
        <w:tabs>
          <w:tab w:val="num" w:pos="1200"/>
        </w:tabs>
        <w:ind w:left="1200" w:hanging="360" w:leftChars="400" w:hangingChars="20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2F2E6A86"/>
    <w:lvl w:ilvl="0">
      <w:start w:val="1"/>
      <w:numFmt w:val="bullet"/>
      <w:pStyle w:val="ListBullet2"/>
      <w:lvlText w:val="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60227DD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A00C56C4"/>
    <w:lvl w:ilvl="0">
      <w:start w:val="1"/>
      <w:numFmt w:val="bullet"/>
      <w:pStyle w:val="ListBullet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10">
    <w:nsid w:val="01D463B0"/>
    <w:multiLevelType w:val="multilevel"/>
    <w:tmpl w:val="8B42E3F8"/>
    <w:lvl w:ilvl="0">
      <w:start w:val="1"/>
      <w:numFmt w:val="decimal"/>
      <w:lvlText w:val="%1、"/>
      <w:lvlJc w:val="left"/>
      <w:pPr>
        <w:tabs>
          <w:tab w:val="num" w:pos="1800"/>
        </w:tabs>
        <w:ind w:left="180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1">
    <w:nsid w:val="050C4544"/>
    <w:multiLevelType w:val="hybridMultilevel"/>
    <w:tmpl w:val="24B0DFD2"/>
    <w:lvl w:ilvl="0">
      <w:start w:val="1"/>
      <w:numFmt w:val="decimal"/>
      <w:lvlText w:val="%1、"/>
      <w:lvlJc w:val="left"/>
      <w:pPr>
        <w:ind w:left="736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12">
    <w:nsid w:val="060C36C4"/>
    <w:multiLevelType w:val="hybridMultilevel"/>
    <w:tmpl w:val="7AD60688"/>
    <w:lvl w:ilvl="0">
      <w:start w:val="1"/>
      <w:numFmt w:val="decimal"/>
      <w:lvlText w:val="%1、"/>
      <w:lvlJc w:val="left"/>
      <w:pPr>
        <w:ind w:left="736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13">
    <w:nsid w:val="06495B85"/>
    <w:multiLevelType w:val="hybridMultilevel"/>
    <w:tmpl w:val="7CE24872"/>
    <w:lvl w:ilvl="0">
      <w:start w:val="1"/>
      <w:numFmt w:val="decimal"/>
      <w:lvlText w:val="%1、"/>
      <w:lvlJc w:val="left"/>
      <w:pPr>
        <w:ind w:left="736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14">
    <w:nsid w:val="0AED5E19"/>
    <w:multiLevelType w:val="hybridMultilevel"/>
    <w:tmpl w:val="7966E070"/>
    <w:lvl w:ilvl="0">
      <w:start w:val="1"/>
      <w:numFmt w:val="bullet"/>
      <w:lvlText w:val="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5">
    <w:nsid w:val="0D483364"/>
    <w:multiLevelType w:val="hybridMultilevel"/>
    <w:tmpl w:val="A0E8738C"/>
    <w:lvl w:ilvl="0">
      <w:start w:val="1"/>
      <w:numFmt w:val="ideographDigital"/>
      <w:lvlText w:val="（%1）"/>
      <w:lvlJc w:val="left"/>
      <w:pPr>
        <w:ind w:left="1052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16">
    <w:nsid w:val="0F1137EA"/>
    <w:multiLevelType w:val="multilevel"/>
    <w:tmpl w:val="E46EDABC"/>
    <w:lvl w:ilvl="0">
      <w:start w:val="1"/>
      <w:numFmt w:val="decimal"/>
      <w:lvlText w:val="（%1）"/>
      <w:lvlJc w:val="left"/>
      <w:pPr>
        <w:ind w:left="1312" w:hanging="7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02" w:hanging="420"/>
      </w:pPr>
    </w:lvl>
    <w:lvl w:ilvl="2">
      <w:start w:val="1"/>
      <w:numFmt w:val="lowerRoman"/>
      <w:lvlText w:val="%3."/>
      <w:lvlJc w:val="right"/>
      <w:pPr>
        <w:ind w:left="1822" w:hanging="420"/>
      </w:pPr>
    </w:lvl>
    <w:lvl w:ilvl="3">
      <w:start w:val="1"/>
      <w:numFmt w:val="decimal"/>
      <w:lvlText w:val="%4."/>
      <w:lvlJc w:val="left"/>
      <w:pPr>
        <w:ind w:left="2242" w:hanging="420"/>
      </w:pPr>
    </w:lvl>
    <w:lvl w:ilvl="4">
      <w:start w:val="1"/>
      <w:numFmt w:val="lowerLetter"/>
      <w:lvlText w:val="%5)"/>
      <w:lvlJc w:val="left"/>
      <w:pPr>
        <w:ind w:left="2662" w:hanging="420"/>
      </w:pPr>
    </w:lvl>
    <w:lvl w:ilvl="5">
      <w:start w:val="1"/>
      <w:numFmt w:val="lowerRoman"/>
      <w:lvlText w:val="%6."/>
      <w:lvlJc w:val="right"/>
      <w:pPr>
        <w:ind w:left="3082" w:hanging="420"/>
      </w:pPr>
    </w:lvl>
    <w:lvl w:ilvl="6">
      <w:start w:val="1"/>
      <w:numFmt w:val="decimal"/>
      <w:lvlText w:val="%7."/>
      <w:lvlJc w:val="left"/>
      <w:pPr>
        <w:ind w:left="3502" w:hanging="420"/>
      </w:pPr>
    </w:lvl>
    <w:lvl w:ilvl="7">
      <w:start w:val="1"/>
      <w:numFmt w:val="lowerLetter"/>
      <w:lvlText w:val="%8)"/>
      <w:lvlJc w:val="left"/>
      <w:pPr>
        <w:ind w:left="3922" w:hanging="420"/>
      </w:pPr>
    </w:lvl>
    <w:lvl w:ilvl="8">
      <w:start w:val="1"/>
      <w:numFmt w:val="lowerRoman"/>
      <w:lvlText w:val="%9."/>
      <w:lvlJc w:val="right"/>
      <w:pPr>
        <w:ind w:left="4342" w:hanging="420"/>
      </w:pPr>
    </w:lvl>
  </w:abstractNum>
  <w:abstractNum w:abstractNumId="17">
    <w:nsid w:val="201F72BC"/>
    <w:multiLevelType w:val="multilevel"/>
    <w:tmpl w:val="04090023"/>
    <w:styleLink w:val="ArticleSection"/>
    <w:lvl w:ilvl="0">
      <w:start w:val="1"/>
      <w:numFmt w:val="upperRoman"/>
      <w:lvlText w:val="第 %1 条"/>
      <w:lvlJc w:val="left"/>
      <w:pPr>
        <w:tabs>
          <w:tab w:val="num" w:pos="108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226657D2"/>
    <w:multiLevelType w:val="hybridMultilevel"/>
    <w:tmpl w:val="AAD0709C"/>
    <w:lvl w:ilvl="0">
      <w:start w:val="1"/>
      <w:numFmt w:val="bullet"/>
      <w:lvlText w:val="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9">
    <w:nsid w:val="2C7F2F01"/>
    <w:multiLevelType w:val="hybridMultilevel"/>
    <w:tmpl w:val="0C38FBF6"/>
    <w:lvl w:ilvl="0">
      <w:start w:val="1"/>
      <w:numFmt w:val="decimal"/>
      <w:lvlText w:val="%1、"/>
      <w:lvlJc w:val="left"/>
      <w:pPr>
        <w:ind w:left="4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20">
    <w:nsid w:val="2E07727D"/>
    <w:multiLevelType w:val="hybridMultilevel"/>
    <w:tmpl w:val="F6E8DD76"/>
    <w:lvl w:ilvl="0">
      <w:start w:val="1"/>
      <w:numFmt w:val="ideographDigital"/>
      <w:lvlText w:val="（%1）"/>
      <w:lvlJc w:val="left"/>
      <w:pPr>
        <w:ind w:left="1052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21">
    <w:nsid w:val="32F76D22"/>
    <w:multiLevelType w:val="multilevel"/>
    <w:tmpl w:val="0409001D"/>
    <w:styleLink w:val="1ai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2">
    <w:nsid w:val="36324EFA"/>
    <w:multiLevelType w:val="hybridMultilevel"/>
    <w:tmpl w:val="32CAD7BE"/>
    <w:lvl w:ilvl="0">
      <w:start w:val="1"/>
      <w:numFmt w:val="decimal"/>
      <w:lvlText w:val="%1、"/>
      <w:lvlJc w:val="left"/>
      <w:pPr>
        <w:ind w:left="737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23">
    <w:nsid w:val="39484B3A"/>
    <w:multiLevelType w:val="hybridMultilevel"/>
    <w:tmpl w:val="8CA05D82"/>
    <w:lvl w:ilvl="0">
      <w:start w:val="1"/>
      <w:numFmt w:val="decimal"/>
      <w:lvlText w:val="%1、"/>
      <w:lvlJc w:val="left"/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24">
    <w:nsid w:val="3E076669"/>
    <w:multiLevelType w:val="hybridMultilevel"/>
    <w:tmpl w:val="4EBC114C"/>
    <w:lvl w:ilvl="0">
      <w:start w:val="1"/>
      <w:numFmt w:val="decimal"/>
      <w:lvlText w:val="%1、"/>
      <w:lvlJc w:val="left"/>
      <w:pPr>
        <w:ind w:left="736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25">
    <w:nsid w:val="44082D55"/>
    <w:multiLevelType w:val="hybridMultilevel"/>
    <w:tmpl w:val="A4A0138A"/>
    <w:lvl w:ilvl="0">
      <w:start w:val="1"/>
      <w:numFmt w:val="bullet"/>
      <w:lvlText w:val="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26">
    <w:nsid w:val="454D4DB4"/>
    <w:multiLevelType w:val="hybridMultilevel"/>
    <w:tmpl w:val="65363B52"/>
    <w:lvl w:ilvl="0">
      <w:start w:val="1"/>
      <w:numFmt w:val="decimal"/>
      <w:lvlText w:val="%1、"/>
      <w:lvlJc w:val="left"/>
      <w:pPr>
        <w:tabs>
          <w:tab w:val="num" w:pos="1800"/>
        </w:tabs>
        <w:ind w:left="1800" w:hanging="4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4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7">
    <w:nsid w:val="4A3E6D23"/>
    <w:multiLevelType w:val="hybridMultilevel"/>
    <w:tmpl w:val="E46EDABC"/>
    <w:lvl w:ilvl="0">
      <w:start w:val="1"/>
      <w:numFmt w:val="decimal"/>
      <w:lvlText w:val="（%1）"/>
      <w:lvlJc w:val="left"/>
      <w:pPr>
        <w:ind w:left="1312" w:hanging="75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402" w:hanging="420"/>
      </w:pPr>
    </w:lvl>
    <w:lvl w:ilvl="2" w:tentative="1">
      <w:start w:val="1"/>
      <w:numFmt w:val="lowerRoman"/>
      <w:lvlText w:val="%3."/>
      <w:lvlJc w:val="right"/>
      <w:pPr>
        <w:ind w:left="1822" w:hanging="420"/>
      </w:pPr>
    </w:lvl>
    <w:lvl w:ilvl="3" w:tentative="1">
      <w:start w:val="1"/>
      <w:numFmt w:val="decimal"/>
      <w:lvlText w:val="%4."/>
      <w:lvlJc w:val="left"/>
      <w:pPr>
        <w:ind w:left="2242" w:hanging="420"/>
      </w:pPr>
    </w:lvl>
    <w:lvl w:ilvl="4" w:tentative="1">
      <w:start w:val="1"/>
      <w:numFmt w:val="lowerLetter"/>
      <w:lvlText w:val="%5)"/>
      <w:lvlJc w:val="left"/>
      <w:pPr>
        <w:ind w:left="2662" w:hanging="420"/>
      </w:pPr>
    </w:lvl>
    <w:lvl w:ilvl="5" w:tentative="1">
      <w:start w:val="1"/>
      <w:numFmt w:val="lowerRoman"/>
      <w:lvlText w:val="%6."/>
      <w:lvlJc w:val="right"/>
      <w:pPr>
        <w:ind w:left="3082" w:hanging="420"/>
      </w:pPr>
    </w:lvl>
    <w:lvl w:ilvl="6" w:tentative="1">
      <w:start w:val="1"/>
      <w:numFmt w:val="decimal"/>
      <w:lvlText w:val="%7."/>
      <w:lvlJc w:val="left"/>
      <w:pPr>
        <w:ind w:left="3502" w:hanging="420"/>
      </w:pPr>
    </w:lvl>
    <w:lvl w:ilvl="7" w:tentative="1">
      <w:start w:val="1"/>
      <w:numFmt w:val="lowerLetter"/>
      <w:lvlText w:val="%8)"/>
      <w:lvlJc w:val="left"/>
      <w:pPr>
        <w:ind w:left="3922" w:hanging="420"/>
      </w:pPr>
    </w:lvl>
    <w:lvl w:ilvl="8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28">
    <w:nsid w:val="55DE5BB9"/>
    <w:multiLevelType w:val="hybridMultilevel"/>
    <w:tmpl w:val="18B67D58"/>
    <w:lvl w:ilvl="0">
      <w:start w:val="3"/>
      <w:numFmt w:val="decimal"/>
      <w:lvlText w:val="（%1）"/>
      <w:lvlJc w:val="left"/>
      <w:pPr>
        <w:ind w:left="947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29">
    <w:nsid w:val="57040CA3"/>
    <w:multiLevelType w:val="hybridMultilevel"/>
    <w:tmpl w:val="BD7CD6B8"/>
    <w:lvl w:ilvl="0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30">
    <w:nsid w:val="57FC191A"/>
    <w:multiLevelType w:val="hybridMultilevel"/>
    <w:tmpl w:val="5E2AD246"/>
    <w:lvl w:ilvl="0">
      <w:start w:val="1"/>
      <w:numFmt w:val="decimal"/>
      <w:lvlText w:val="%1、"/>
      <w:lvlJc w:val="left"/>
      <w:pPr>
        <w:ind w:left="737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31">
    <w:nsid w:val="59A43303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32">
    <w:nsid w:val="5D857DF1"/>
    <w:multiLevelType w:val="hybridMultilevel"/>
    <w:tmpl w:val="65643FEC"/>
    <w:lvl w:ilvl="0">
      <w:start w:val="1"/>
      <w:numFmt w:val="bullet"/>
      <w:lvlText w:val="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33">
    <w:nsid w:val="69134D16"/>
    <w:multiLevelType w:val="hybridMultilevel"/>
    <w:tmpl w:val="1F3EE732"/>
    <w:lvl w:ilvl="0">
      <w:start w:val="1"/>
      <w:numFmt w:val="decimal"/>
      <w:lvlText w:val="%1、"/>
      <w:lvlJc w:val="left"/>
      <w:pPr>
        <w:ind w:left="737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34">
    <w:nsid w:val="693D0679"/>
    <w:multiLevelType w:val="hybridMultilevel"/>
    <w:tmpl w:val="EA207CF8"/>
    <w:lvl w:ilvl="0">
      <w:start w:val="2"/>
      <w:numFmt w:val="decimal"/>
      <w:lvlText w:val="%1、"/>
      <w:lvlJc w:val="left"/>
      <w:pPr>
        <w:ind w:left="737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35">
    <w:nsid w:val="6D842808"/>
    <w:multiLevelType w:val="hybridMultilevel"/>
    <w:tmpl w:val="EF52D1BC"/>
    <w:lvl w:ilvl="0">
      <w:start w:val="1"/>
      <w:numFmt w:val="bullet"/>
      <w:lvlText w:val="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36">
    <w:nsid w:val="72904F25"/>
    <w:multiLevelType w:val="hybridMultilevel"/>
    <w:tmpl w:val="07F6B744"/>
    <w:lvl w:ilvl="0">
      <w:start w:val="1"/>
      <w:numFmt w:val="ideographDigital"/>
      <w:lvlText w:val="（%1）"/>
      <w:lvlJc w:val="left"/>
      <w:pPr>
        <w:ind w:left="4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2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9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6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8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10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82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541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21"/>
        <w:szCs w:val="21"/>
        <w:u w:val="none"/>
        <w:vertAlign w:val="baseline"/>
      </w:rPr>
    </w:lvl>
  </w:abstractNum>
  <w:abstractNum w:abstractNumId="37">
    <w:nsid w:val="7E221FCE"/>
    <w:multiLevelType w:val="hybridMultilevel"/>
    <w:tmpl w:val="976C9B54"/>
    <w:lvl w:ilvl="0">
      <w:start w:val="1"/>
      <w:numFmt w:val="bullet"/>
      <w:lvlText w:val="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38">
    <w:nsid w:val="7E375BA7"/>
    <w:multiLevelType w:val="hybridMultilevel"/>
    <w:tmpl w:val="DCCE5698"/>
    <w:lvl w:ilvl="0">
      <w:start w:val="1"/>
      <w:numFmt w:val="bullet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31"/>
  </w:num>
  <w:num w:numId="2">
    <w:abstractNumId w:val="2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7"/>
  </w:num>
  <w:num w:numId="14">
    <w:abstractNumId w:val="29"/>
  </w:num>
  <w:num w:numId="15">
    <w:abstractNumId w:val="37"/>
  </w:num>
  <w:num w:numId="16">
    <w:abstractNumId w:val="25"/>
  </w:num>
  <w:num w:numId="17">
    <w:abstractNumId w:val="14"/>
  </w:num>
  <w:num w:numId="18">
    <w:abstractNumId w:val="35"/>
  </w:num>
  <w:num w:numId="19">
    <w:abstractNumId w:val="32"/>
  </w:num>
  <w:num w:numId="20">
    <w:abstractNumId w:val="18"/>
  </w:num>
  <w:num w:numId="21">
    <w:abstractNumId w:val="27"/>
  </w:num>
  <w:num w:numId="22">
    <w:abstractNumId w:val="16"/>
  </w:num>
  <w:num w:numId="23">
    <w:abstractNumId w:val="20"/>
  </w:num>
  <w:num w:numId="24">
    <w:abstractNumId w:val="23"/>
  </w:num>
  <w:num w:numId="25">
    <w:abstractNumId w:val="19"/>
  </w:num>
  <w:num w:numId="26">
    <w:abstractNumId w:val="34"/>
  </w:num>
  <w:num w:numId="27">
    <w:abstractNumId w:val="11"/>
  </w:num>
  <w:num w:numId="28">
    <w:abstractNumId w:val="24"/>
  </w:num>
  <w:num w:numId="29">
    <w:abstractNumId w:val="28"/>
  </w:num>
  <w:num w:numId="30">
    <w:abstractNumId w:val="12"/>
  </w:num>
  <w:num w:numId="31">
    <w:abstractNumId w:val="13"/>
  </w:num>
  <w:num w:numId="32">
    <w:abstractNumId w:val="22"/>
  </w:num>
  <w:num w:numId="33">
    <w:abstractNumId w:val="33"/>
  </w:num>
  <w:num w:numId="34">
    <w:abstractNumId w:val="30"/>
  </w:num>
  <w:num w:numId="35">
    <w:abstractNumId w:val="15"/>
  </w:num>
  <w:num w:numId="36">
    <w:abstractNumId w:val="36"/>
  </w:num>
  <w:num w:numId="37">
    <w:abstractNumId w:val="38"/>
  </w:num>
  <w:num w:numId="38">
    <w:abstractNumId w:val="26"/>
  </w:num>
  <w:num w:numId="3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embedSystemFonts/>
  <w:bordersDoNotSurroundHeader/>
  <w:bordersDoNotSurroundFooter/>
  <w:linkStyles/>
  <w:stylePaneFormatFilter w:val="3001"/>
  <w:documentType w:val="eMail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57C"/>
    <w:rsid w:val="00013038"/>
    <w:rsid w:val="00016B47"/>
    <w:rsid w:val="00016CB2"/>
    <w:rsid w:val="000171E8"/>
    <w:rsid w:val="0002480B"/>
    <w:rsid w:val="00032255"/>
    <w:rsid w:val="000354F3"/>
    <w:rsid w:val="000359F8"/>
    <w:rsid w:val="00040403"/>
    <w:rsid w:val="000550D3"/>
    <w:rsid w:val="00056B88"/>
    <w:rsid w:val="00061A60"/>
    <w:rsid w:val="00061CBA"/>
    <w:rsid w:val="000672D6"/>
    <w:rsid w:val="000738C2"/>
    <w:rsid w:val="000771E0"/>
    <w:rsid w:val="000820CF"/>
    <w:rsid w:val="0008377D"/>
    <w:rsid w:val="00085590"/>
    <w:rsid w:val="00091106"/>
    <w:rsid w:val="00094768"/>
    <w:rsid w:val="00096FCE"/>
    <w:rsid w:val="000A0F24"/>
    <w:rsid w:val="000A23AC"/>
    <w:rsid w:val="000A3779"/>
    <w:rsid w:val="000A3A0D"/>
    <w:rsid w:val="000B3970"/>
    <w:rsid w:val="000B7507"/>
    <w:rsid w:val="000C07AE"/>
    <w:rsid w:val="000D0655"/>
    <w:rsid w:val="000D4D19"/>
    <w:rsid w:val="000D6062"/>
    <w:rsid w:val="000D7778"/>
    <w:rsid w:val="000D7DD0"/>
    <w:rsid w:val="000E0A1E"/>
    <w:rsid w:val="000E4DDB"/>
    <w:rsid w:val="000F3C45"/>
    <w:rsid w:val="0010138F"/>
    <w:rsid w:val="00103D06"/>
    <w:rsid w:val="001046B8"/>
    <w:rsid w:val="0010617A"/>
    <w:rsid w:val="00111EB6"/>
    <w:rsid w:val="001124C6"/>
    <w:rsid w:val="00112640"/>
    <w:rsid w:val="001146B1"/>
    <w:rsid w:val="0012647D"/>
    <w:rsid w:val="00130FAF"/>
    <w:rsid w:val="00135600"/>
    <w:rsid w:val="001374AC"/>
    <w:rsid w:val="001403D2"/>
    <w:rsid w:val="00140725"/>
    <w:rsid w:val="0014483F"/>
    <w:rsid w:val="00147487"/>
    <w:rsid w:val="001524AD"/>
    <w:rsid w:val="00152F99"/>
    <w:rsid w:val="00153D00"/>
    <w:rsid w:val="001547EA"/>
    <w:rsid w:val="00155626"/>
    <w:rsid w:val="001563AB"/>
    <w:rsid w:val="00156D48"/>
    <w:rsid w:val="00160B5D"/>
    <w:rsid w:val="00161ACA"/>
    <w:rsid w:val="00167A1D"/>
    <w:rsid w:val="001744C7"/>
    <w:rsid w:val="00177333"/>
    <w:rsid w:val="001805F1"/>
    <w:rsid w:val="001808E9"/>
    <w:rsid w:val="00181320"/>
    <w:rsid w:val="00184623"/>
    <w:rsid w:val="00185286"/>
    <w:rsid w:val="00187FFC"/>
    <w:rsid w:val="001A08E9"/>
    <w:rsid w:val="001A4679"/>
    <w:rsid w:val="001B562E"/>
    <w:rsid w:val="001B7B65"/>
    <w:rsid w:val="001C13DB"/>
    <w:rsid w:val="001C26EC"/>
    <w:rsid w:val="001C284E"/>
    <w:rsid w:val="001C30DE"/>
    <w:rsid w:val="001C43C7"/>
    <w:rsid w:val="001C4B64"/>
    <w:rsid w:val="001C62C1"/>
    <w:rsid w:val="001E08A0"/>
    <w:rsid w:val="001E46CE"/>
    <w:rsid w:val="001F586D"/>
    <w:rsid w:val="001F65C8"/>
    <w:rsid w:val="002078FF"/>
    <w:rsid w:val="00207F79"/>
    <w:rsid w:val="00210135"/>
    <w:rsid w:val="002108FF"/>
    <w:rsid w:val="00221646"/>
    <w:rsid w:val="002239BA"/>
    <w:rsid w:val="00226596"/>
    <w:rsid w:val="00230834"/>
    <w:rsid w:val="00231320"/>
    <w:rsid w:val="002333D6"/>
    <w:rsid w:val="0023654D"/>
    <w:rsid w:val="00237F5A"/>
    <w:rsid w:val="00241035"/>
    <w:rsid w:val="0024241B"/>
    <w:rsid w:val="0024560B"/>
    <w:rsid w:val="002501F7"/>
    <w:rsid w:val="0025160E"/>
    <w:rsid w:val="002526ED"/>
    <w:rsid w:val="00254B32"/>
    <w:rsid w:val="002556FA"/>
    <w:rsid w:val="00256F8E"/>
    <w:rsid w:val="00257AF5"/>
    <w:rsid w:val="0026003E"/>
    <w:rsid w:val="002608C5"/>
    <w:rsid w:val="00261503"/>
    <w:rsid w:val="00265730"/>
    <w:rsid w:val="0026646F"/>
    <w:rsid w:val="002667CF"/>
    <w:rsid w:val="002713E7"/>
    <w:rsid w:val="00273723"/>
    <w:rsid w:val="00273BE2"/>
    <w:rsid w:val="00275E91"/>
    <w:rsid w:val="00281BBC"/>
    <w:rsid w:val="00286C1E"/>
    <w:rsid w:val="0029164D"/>
    <w:rsid w:val="00291A49"/>
    <w:rsid w:val="00291FBB"/>
    <w:rsid w:val="0029213D"/>
    <w:rsid w:val="00292868"/>
    <w:rsid w:val="002928DD"/>
    <w:rsid w:val="002A12E4"/>
    <w:rsid w:val="002A2D9C"/>
    <w:rsid w:val="002B182E"/>
    <w:rsid w:val="002B1953"/>
    <w:rsid w:val="002B2D00"/>
    <w:rsid w:val="002B3AE4"/>
    <w:rsid w:val="002B4756"/>
    <w:rsid w:val="002B49C0"/>
    <w:rsid w:val="002C0532"/>
    <w:rsid w:val="002C1186"/>
    <w:rsid w:val="002D01CA"/>
    <w:rsid w:val="002D1499"/>
    <w:rsid w:val="002D25CE"/>
    <w:rsid w:val="002D2D81"/>
    <w:rsid w:val="002D2F2B"/>
    <w:rsid w:val="002D4D0C"/>
    <w:rsid w:val="002D729D"/>
    <w:rsid w:val="002E0296"/>
    <w:rsid w:val="002E07F2"/>
    <w:rsid w:val="002E4CEC"/>
    <w:rsid w:val="002E7401"/>
    <w:rsid w:val="002F195C"/>
    <w:rsid w:val="002F3247"/>
    <w:rsid w:val="002F7FA3"/>
    <w:rsid w:val="00300681"/>
    <w:rsid w:val="00301510"/>
    <w:rsid w:val="00302D67"/>
    <w:rsid w:val="00303CD9"/>
    <w:rsid w:val="00320A19"/>
    <w:rsid w:val="00320CB5"/>
    <w:rsid w:val="003235CC"/>
    <w:rsid w:val="00325D14"/>
    <w:rsid w:val="00330496"/>
    <w:rsid w:val="0033772C"/>
    <w:rsid w:val="0034104E"/>
    <w:rsid w:val="003412BA"/>
    <w:rsid w:val="0035104E"/>
    <w:rsid w:val="00352FA2"/>
    <w:rsid w:val="00363C53"/>
    <w:rsid w:val="0036656C"/>
    <w:rsid w:val="00367552"/>
    <w:rsid w:val="0036789E"/>
    <w:rsid w:val="00376E82"/>
    <w:rsid w:val="003773BE"/>
    <w:rsid w:val="00390D29"/>
    <w:rsid w:val="00391A94"/>
    <w:rsid w:val="003964C4"/>
    <w:rsid w:val="003A6A2C"/>
    <w:rsid w:val="003B2053"/>
    <w:rsid w:val="003B4AE8"/>
    <w:rsid w:val="003B7E58"/>
    <w:rsid w:val="003C125F"/>
    <w:rsid w:val="003D0C78"/>
    <w:rsid w:val="003D51DC"/>
    <w:rsid w:val="003D5D30"/>
    <w:rsid w:val="003E7AAA"/>
    <w:rsid w:val="00400CC5"/>
    <w:rsid w:val="0040694A"/>
    <w:rsid w:val="0041652B"/>
    <w:rsid w:val="00417FFD"/>
    <w:rsid w:val="0042542F"/>
    <w:rsid w:val="0043566B"/>
    <w:rsid w:val="0044041D"/>
    <w:rsid w:val="00447981"/>
    <w:rsid w:val="004502D2"/>
    <w:rsid w:val="00450D7A"/>
    <w:rsid w:val="00452A64"/>
    <w:rsid w:val="00456825"/>
    <w:rsid w:val="0046584D"/>
    <w:rsid w:val="004673F4"/>
    <w:rsid w:val="00473CCF"/>
    <w:rsid w:val="004818D8"/>
    <w:rsid w:val="00481BA7"/>
    <w:rsid w:val="00482B6C"/>
    <w:rsid w:val="00483317"/>
    <w:rsid w:val="0048563D"/>
    <w:rsid w:val="00486F82"/>
    <w:rsid w:val="00487EC0"/>
    <w:rsid w:val="004A0281"/>
    <w:rsid w:val="004A1B77"/>
    <w:rsid w:val="004B0B95"/>
    <w:rsid w:val="004B2731"/>
    <w:rsid w:val="004B573D"/>
    <w:rsid w:val="004B6371"/>
    <w:rsid w:val="004D518E"/>
    <w:rsid w:val="004D5943"/>
    <w:rsid w:val="004D7510"/>
    <w:rsid w:val="004E0457"/>
    <w:rsid w:val="004E253D"/>
    <w:rsid w:val="004E396A"/>
    <w:rsid w:val="004E6988"/>
    <w:rsid w:val="004E6E68"/>
    <w:rsid w:val="004F1CDD"/>
    <w:rsid w:val="004F519D"/>
    <w:rsid w:val="004F51C1"/>
    <w:rsid w:val="004F5804"/>
    <w:rsid w:val="004F5A26"/>
    <w:rsid w:val="00506325"/>
    <w:rsid w:val="00507004"/>
    <w:rsid w:val="00507A09"/>
    <w:rsid w:val="00507E5F"/>
    <w:rsid w:val="005142BB"/>
    <w:rsid w:val="00520092"/>
    <w:rsid w:val="00524D60"/>
    <w:rsid w:val="00540C04"/>
    <w:rsid w:val="00551E27"/>
    <w:rsid w:val="005543BB"/>
    <w:rsid w:val="0056782D"/>
    <w:rsid w:val="00567AA5"/>
    <w:rsid w:val="00571E0F"/>
    <w:rsid w:val="00575F7C"/>
    <w:rsid w:val="00581B97"/>
    <w:rsid w:val="00586D79"/>
    <w:rsid w:val="00591180"/>
    <w:rsid w:val="00591F6F"/>
    <w:rsid w:val="00592AE3"/>
    <w:rsid w:val="00596A9A"/>
    <w:rsid w:val="005A40AE"/>
    <w:rsid w:val="005B0CD7"/>
    <w:rsid w:val="005B4C5B"/>
    <w:rsid w:val="005B5C7D"/>
    <w:rsid w:val="005C54E2"/>
    <w:rsid w:val="005C6034"/>
    <w:rsid w:val="005D0AA7"/>
    <w:rsid w:val="005D255E"/>
    <w:rsid w:val="005E058E"/>
    <w:rsid w:val="005E0DEF"/>
    <w:rsid w:val="005E1C17"/>
    <w:rsid w:val="005E4203"/>
    <w:rsid w:val="005E7A94"/>
    <w:rsid w:val="005F23E9"/>
    <w:rsid w:val="005F3017"/>
    <w:rsid w:val="005F3197"/>
    <w:rsid w:val="005F504A"/>
    <w:rsid w:val="006025C6"/>
    <w:rsid w:val="00621778"/>
    <w:rsid w:val="00624502"/>
    <w:rsid w:val="006253B9"/>
    <w:rsid w:val="006334BB"/>
    <w:rsid w:val="006350C5"/>
    <w:rsid w:val="0063691C"/>
    <w:rsid w:val="00636CC9"/>
    <w:rsid w:val="00637EAE"/>
    <w:rsid w:val="0065107A"/>
    <w:rsid w:val="00655A2E"/>
    <w:rsid w:val="0066631B"/>
    <w:rsid w:val="00666837"/>
    <w:rsid w:val="0067312E"/>
    <w:rsid w:val="006732CF"/>
    <w:rsid w:val="00686D3B"/>
    <w:rsid w:val="00686EFD"/>
    <w:rsid w:val="0068787C"/>
    <w:rsid w:val="00694BF5"/>
    <w:rsid w:val="006A050C"/>
    <w:rsid w:val="006A4568"/>
    <w:rsid w:val="006A4892"/>
    <w:rsid w:val="006A48D3"/>
    <w:rsid w:val="006A79D3"/>
    <w:rsid w:val="006B2575"/>
    <w:rsid w:val="006B2680"/>
    <w:rsid w:val="006C099E"/>
    <w:rsid w:val="006C0D7E"/>
    <w:rsid w:val="006C3F4A"/>
    <w:rsid w:val="006C6418"/>
    <w:rsid w:val="006C7230"/>
    <w:rsid w:val="006D0B6B"/>
    <w:rsid w:val="006D121F"/>
    <w:rsid w:val="006D75C9"/>
    <w:rsid w:val="006E24BA"/>
    <w:rsid w:val="006E2758"/>
    <w:rsid w:val="006E3886"/>
    <w:rsid w:val="006E38F5"/>
    <w:rsid w:val="006E658B"/>
    <w:rsid w:val="006F1FCE"/>
    <w:rsid w:val="006F3849"/>
    <w:rsid w:val="006F59F6"/>
    <w:rsid w:val="00702188"/>
    <w:rsid w:val="00705B44"/>
    <w:rsid w:val="00727C92"/>
    <w:rsid w:val="007437A7"/>
    <w:rsid w:val="007553CF"/>
    <w:rsid w:val="00756151"/>
    <w:rsid w:val="00757D70"/>
    <w:rsid w:val="00762E99"/>
    <w:rsid w:val="00763129"/>
    <w:rsid w:val="00764092"/>
    <w:rsid w:val="007641A5"/>
    <w:rsid w:val="0077234B"/>
    <w:rsid w:val="00772858"/>
    <w:rsid w:val="007824DA"/>
    <w:rsid w:val="007834AD"/>
    <w:rsid w:val="00787E15"/>
    <w:rsid w:val="00793B45"/>
    <w:rsid w:val="00794B9E"/>
    <w:rsid w:val="00795A7A"/>
    <w:rsid w:val="007A24B2"/>
    <w:rsid w:val="007A3743"/>
    <w:rsid w:val="007A5151"/>
    <w:rsid w:val="007B157C"/>
    <w:rsid w:val="007B25C2"/>
    <w:rsid w:val="007B39FA"/>
    <w:rsid w:val="007B559E"/>
    <w:rsid w:val="007C2026"/>
    <w:rsid w:val="007C6BC5"/>
    <w:rsid w:val="007D0D0C"/>
    <w:rsid w:val="007D1D83"/>
    <w:rsid w:val="007D6334"/>
    <w:rsid w:val="007D649B"/>
    <w:rsid w:val="007D67E1"/>
    <w:rsid w:val="007D77EC"/>
    <w:rsid w:val="007E3965"/>
    <w:rsid w:val="007E479F"/>
    <w:rsid w:val="007E6465"/>
    <w:rsid w:val="007F4A78"/>
    <w:rsid w:val="00802330"/>
    <w:rsid w:val="0081551A"/>
    <w:rsid w:val="00817970"/>
    <w:rsid w:val="00820726"/>
    <w:rsid w:val="00824450"/>
    <w:rsid w:val="008276E8"/>
    <w:rsid w:val="00836E81"/>
    <w:rsid w:val="0083768C"/>
    <w:rsid w:val="00837DD3"/>
    <w:rsid w:val="00841E1E"/>
    <w:rsid w:val="008423FA"/>
    <w:rsid w:val="00842C25"/>
    <w:rsid w:val="00845B07"/>
    <w:rsid w:val="00846DA3"/>
    <w:rsid w:val="008478BD"/>
    <w:rsid w:val="00851748"/>
    <w:rsid w:val="0085239B"/>
    <w:rsid w:val="00854C6B"/>
    <w:rsid w:val="00856744"/>
    <w:rsid w:val="00861FE2"/>
    <w:rsid w:val="00870021"/>
    <w:rsid w:val="00880EEF"/>
    <w:rsid w:val="00881712"/>
    <w:rsid w:val="008824C6"/>
    <w:rsid w:val="008828CF"/>
    <w:rsid w:val="0088382D"/>
    <w:rsid w:val="00884519"/>
    <w:rsid w:val="00884E0A"/>
    <w:rsid w:val="0089004B"/>
    <w:rsid w:val="0089364E"/>
    <w:rsid w:val="00894E51"/>
    <w:rsid w:val="0089725C"/>
    <w:rsid w:val="008976FB"/>
    <w:rsid w:val="008A05CA"/>
    <w:rsid w:val="008A3E41"/>
    <w:rsid w:val="008B3DDF"/>
    <w:rsid w:val="008C1090"/>
    <w:rsid w:val="008C4E5E"/>
    <w:rsid w:val="008C5358"/>
    <w:rsid w:val="008C6BD3"/>
    <w:rsid w:val="008C6D91"/>
    <w:rsid w:val="008D1750"/>
    <w:rsid w:val="008D2641"/>
    <w:rsid w:val="008D517C"/>
    <w:rsid w:val="008D68FD"/>
    <w:rsid w:val="008D6F0D"/>
    <w:rsid w:val="008E104B"/>
    <w:rsid w:val="008E367B"/>
    <w:rsid w:val="008E3D4E"/>
    <w:rsid w:val="008E5691"/>
    <w:rsid w:val="008F72E0"/>
    <w:rsid w:val="008F78E7"/>
    <w:rsid w:val="009037ED"/>
    <w:rsid w:val="00905D3B"/>
    <w:rsid w:val="00916322"/>
    <w:rsid w:val="009164A6"/>
    <w:rsid w:val="0091661F"/>
    <w:rsid w:val="00925296"/>
    <w:rsid w:val="009264D8"/>
    <w:rsid w:val="00926DED"/>
    <w:rsid w:val="00934E08"/>
    <w:rsid w:val="00936D15"/>
    <w:rsid w:val="00940480"/>
    <w:rsid w:val="00941E62"/>
    <w:rsid w:val="00942E30"/>
    <w:rsid w:val="00966A77"/>
    <w:rsid w:val="00966E7B"/>
    <w:rsid w:val="00974D51"/>
    <w:rsid w:val="00975794"/>
    <w:rsid w:val="00977AA6"/>
    <w:rsid w:val="00983DFF"/>
    <w:rsid w:val="00992EFA"/>
    <w:rsid w:val="00995CE0"/>
    <w:rsid w:val="009A2894"/>
    <w:rsid w:val="009A57A8"/>
    <w:rsid w:val="009B26CD"/>
    <w:rsid w:val="009B3324"/>
    <w:rsid w:val="009B4678"/>
    <w:rsid w:val="009B5BA8"/>
    <w:rsid w:val="009C24D8"/>
    <w:rsid w:val="009D1AD6"/>
    <w:rsid w:val="009D471C"/>
    <w:rsid w:val="009D4AC5"/>
    <w:rsid w:val="009D617D"/>
    <w:rsid w:val="009E512A"/>
    <w:rsid w:val="009E5C0F"/>
    <w:rsid w:val="009E6F0C"/>
    <w:rsid w:val="009E722F"/>
    <w:rsid w:val="009F4E83"/>
    <w:rsid w:val="00A04241"/>
    <w:rsid w:val="00A04F19"/>
    <w:rsid w:val="00A056BB"/>
    <w:rsid w:val="00A06D7F"/>
    <w:rsid w:val="00A07C13"/>
    <w:rsid w:val="00A10D88"/>
    <w:rsid w:val="00A123A8"/>
    <w:rsid w:val="00A20857"/>
    <w:rsid w:val="00A24F57"/>
    <w:rsid w:val="00A315FC"/>
    <w:rsid w:val="00A379DA"/>
    <w:rsid w:val="00A419AA"/>
    <w:rsid w:val="00A4314D"/>
    <w:rsid w:val="00A4612D"/>
    <w:rsid w:val="00A46F7E"/>
    <w:rsid w:val="00A4727A"/>
    <w:rsid w:val="00A50FAA"/>
    <w:rsid w:val="00A52CBE"/>
    <w:rsid w:val="00A53A3B"/>
    <w:rsid w:val="00A70E48"/>
    <w:rsid w:val="00A7266D"/>
    <w:rsid w:val="00A73F93"/>
    <w:rsid w:val="00A918B5"/>
    <w:rsid w:val="00A95DA6"/>
    <w:rsid w:val="00A96E3A"/>
    <w:rsid w:val="00AA5E12"/>
    <w:rsid w:val="00AA6A5D"/>
    <w:rsid w:val="00AC075C"/>
    <w:rsid w:val="00AC1532"/>
    <w:rsid w:val="00AC37E3"/>
    <w:rsid w:val="00AC462C"/>
    <w:rsid w:val="00AD32F7"/>
    <w:rsid w:val="00AD4F2B"/>
    <w:rsid w:val="00AD5BA6"/>
    <w:rsid w:val="00AE14BA"/>
    <w:rsid w:val="00AE64A2"/>
    <w:rsid w:val="00AF023E"/>
    <w:rsid w:val="00B02D05"/>
    <w:rsid w:val="00B064E3"/>
    <w:rsid w:val="00B0670E"/>
    <w:rsid w:val="00B1097D"/>
    <w:rsid w:val="00B13D08"/>
    <w:rsid w:val="00B16F32"/>
    <w:rsid w:val="00B17914"/>
    <w:rsid w:val="00B21069"/>
    <w:rsid w:val="00B22CBC"/>
    <w:rsid w:val="00B23756"/>
    <w:rsid w:val="00B2465B"/>
    <w:rsid w:val="00B259BA"/>
    <w:rsid w:val="00B26FA0"/>
    <w:rsid w:val="00B301C2"/>
    <w:rsid w:val="00B34250"/>
    <w:rsid w:val="00B34A45"/>
    <w:rsid w:val="00B354C2"/>
    <w:rsid w:val="00B41B19"/>
    <w:rsid w:val="00B41CF4"/>
    <w:rsid w:val="00B4668E"/>
    <w:rsid w:val="00B50E0E"/>
    <w:rsid w:val="00B520A3"/>
    <w:rsid w:val="00B52E20"/>
    <w:rsid w:val="00B53110"/>
    <w:rsid w:val="00B5733A"/>
    <w:rsid w:val="00B61149"/>
    <w:rsid w:val="00B6119E"/>
    <w:rsid w:val="00B62B0A"/>
    <w:rsid w:val="00B64567"/>
    <w:rsid w:val="00B64D56"/>
    <w:rsid w:val="00B6746C"/>
    <w:rsid w:val="00B7059F"/>
    <w:rsid w:val="00B72198"/>
    <w:rsid w:val="00B72471"/>
    <w:rsid w:val="00B733E2"/>
    <w:rsid w:val="00B903CA"/>
    <w:rsid w:val="00B94A09"/>
    <w:rsid w:val="00BB408C"/>
    <w:rsid w:val="00BB5620"/>
    <w:rsid w:val="00BC03EC"/>
    <w:rsid w:val="00BC37D6"/>
    <w:rsid w:val="00BD18D7"/>
    <w:rsid w:val="00BD675E"/>
    <w:rsid w:val="00BE140B"/>
    <w:rsid w:val="00BE70BB"/>
    <w:rsid w:val="00BF5386"/>
    <w:rsid w:val="00BF580D"/>
    <w:rsid w:val="00BF79CF"/>
    <w:rsid w:val="00C03709"/>
    <w:rsid w:val="00C10BB0"/>
    <w:rsid w:val="00C1108B"/>
    <w:rsid w:val="00C117C4"/>
    <w:rsid w:val="00C12548"/>
    <w:rsid w:val="00C17E34"/>
    <w:rsid w:val="00C25DFC"/>
    <w:rsid w:val="00C331BC"/>
    <w:rsid w:val="00C3457E"/>
    <w:rsid w:val="00C35AFA"/>
    <w:rsid w:val="00C36781"/>
    <w:rsid w:val="00C373CB"/>
    <w:rsid w:val="00C45DEC"/>
    <w:rsid w:val="00C463B0"/>
    <w:rsid w:val="00C46BF3"/>
    <w:rsid w:val="00C52A00"/>
    <w:rsid w:val="00C55D66"/>
    <w:rsid w:val="00C6010A"/>
    <w:rsid w:val="00C60468"/>
    <w:rsid w:val="00C60CD8"/>
    <w:rsid w:val="00C61B39"/>
    <w:rsid w:val="00C6744C"/>
    <w:rsid w:val="00C72B0C"/>
    <w:rsid w:val="00C83F7F"/>
    <w:rsid w:val="00C87061"/>
    <w:rsid w:val="00C93A9C"/>
    <w:rsid w:val="00C95953"/>
    <w:rsid w:val="00CA34E7"/>
    <w:rsid w:val="00CA37C8"/>
    <w:rsid w:val="00CC58CF"/>
    <w:rsid w:val="00CC64DB"/>
    <w:rsid w:val="00CD2F51"/>
    <w:rsid w:val="00CD3588"/>
    <w:rsid w:val="00CD4B59"/>
    <w:rsid w:val="00CD607F"/>
    <w:rsid w:val="00CD74BD"/>
    <w:rsid w:val="00CE5F6B"/>
    <w:rsid w:val="00CE79E0"/>
    <w:rsid w:val="00CF3F06"/>
    <w:rsid w:val="00D03641"/>
    <w:rsid w:val="00D0759B"/>
    <w:rsid w:val="00D100F8"/>
    <w:rsid w:val="00D10A9F"/>
    <w:rsid w:val="00D139CE"/>
    <w:rsid w:val="00D14BF8"/>
    <w:rsid w:val="00D20127"/>
    <w:rsid w:val="00D23F44"/>
    <w:rsid w:val="00D24095"/>
    <w:rsid w:val="00D30576"/>
    <w:rsid w:val="00D30AB6"/>
    <w:rsid w:val="00D32E5C"/>
    <w:rsid w:val="00D41704"/>
    <w:rsid w:val="00D47444"/>
    <w:rsid w:val="00D52186"/>
    <w:rsid w:val="00D52581"/>
    <w:rsid w:val="00D55D36"/>
    <w:rsid w:val="00D56FD7"/>
    <w:rsid w:val="00D5704E"/>
    <w:rsid w:val="00D703ED"/>
    <w:rsid w:val="00D715F1"/>
    <w:rsid w:val="00D732FC"/>
    <w:rsid w:val="00D74505"/>
    <w:rsid w:val="00D751CC"/>
    <w:rsid w:val="00D83DAF"/>
    <w:rsid w:val="00D84640"/>
    <w:rsid w:val="00DA174E"/>
    <w:rsid w:val="00DA4D8D"/>
    <w:rsid w:val="00DA6A70"/>
    <w:rsid w:val="00DB1CD6"/>
    <w:rsid w:val="00DB49B9"/>
    <w:rsid w:val="00DB5923"/>
    <w:rsid w:val="00DB72A7"/>
    <w:rsid w:val="00DC36F6"/>
    <w:rsid w:val="00DC591B"/>
    <w:rsid w:val="00DD1AD5"/>
    <w:rsid w:val="00DD3AF4"/>
    <w:rsid w:val="00DD5613"/>
    <w:rsid w:val="00DD6C15"/>
    <w:rsid w:val="00DE21B1"/>
    <w:rsid w:val="00DE4A1F"/>
    <w:rsid w:val="00DE4CB2"/>
    <w:rsid w:val="00DF01F5"/>
    <w:rsid w:val="00DF18ED"/>
    <w:rsid w:val="00DF35C6"/>
    <w:rsid w:val="00DF69DD"/>
    <w:rsid w:val="00E00833"/>
    <w:rsid w:val="00E11DD3"/>
    <w:rsid w:val="00E15441"/>
    <w:rsid w:val="00E1557C"/>
    <w:rsid w:val="00E21392"/>
    <w:rsid w:val="00E23149"/>
    <w:rsid w:val="00E24F43"/>
    <w:rsid w:val="00E26161"/>
    <w:rsid w:val="00E2762A"/>
    <w:rsid w:val="00E42F0D"/>
    <w:rsid w:val="00E50B81"/>
    <w:rsid w:val="00E54271"/>
    <w:rsid w:val="00E5628A"/>
    <w:rsid w:val="00E60C10"/>
    <w:rsid w:val="00E65EAA"/>
    <w:rsid w:val="00E677E9"/>
    <w:rsid w:val="00E71748"/>
    <w:rsid w:val="00E71C78"/>
    <w:rsid w:val="00E72E1B"/>
    <w:rsid w:val="00E738EA"/>
    <w:rsid w:val="00E81FB8"/>
    <w:rsid w:val="00E847C2"/>
    <w:rsid w:val="00E86755"/>
    <w:rsid w:val="00E87641"/>
    <w:rsid w:val="00E90B89"/>
    <w:rsid w:val="00E95B4F"/>
    <w:rsid w:val="00EA0993"/>
    <w:rsid w:val="00EA4305"/>
    <w:rsid w:val="00EA4FF4"/>
    <w:rsid w:val="00EA5434"/>
    <w:rsid w:val="00EB38BE"/>
    <w:rsid w:val="00EB39AD"/>
    <w:rsid w:val="00EB411D"/>
    <w:rsid w:val="00EB7C88"/>
    <w:rsid w:val="00ED705D"/>
    <w:rsid w:val="00EE1D3B"/>
    <w:rsid w:val="00EE2988"/>
    <w:rsid w:val="00EE3EF9"/>
    <w:rsid w:val="00EE575C"/>
    <w:rsid w:val="00EE619A"/>
    <w:rsid w:val="00EE7874"/>
    <w:rsid w:val="00EF5322"/>
    <w:rsid w:val="00EF67C0"/>
    <w:rsid w:val="00EF6807"/>
    <w:rsid w:val="00F0323A"/>
    <w:rsid w:val="00F04C97"/>
    <w:rsid w:val="00F050F5"/>
    <w:rsid w:val="00F0588A"/>
    <w:rsid w:val="00F17325"/>
    <w:rsid w:val="00F21BDA"/>
    <w:rsid w:val="00F22C2A"/>
    <w:rsid w:val="00F3041D"/>
    <w:rsid w:val="00F31774"/>
    <w:rsid w:val="00F36234"/>
    <w:rsid w:val="00F3634B"/>
    <w:rsid w:val="00F41102"/>
    <w:rsid w:val="00F4178C"/>
    <w:rsid w:val="00F4224A"/>
    <w:rsid w:val="00F43750"/>
    <w:rsid w:val="00F5023A"/>
    <w:rsid w:val="00F5042F"/>
    <w:rsid w:val="00F51F3A"/>
    <w:rsid w:val="00F553A1"/>
    <w:rsid w:val="00F60C5D"/>
    <w:rsid w:val="00F67618"/>
    <w:rsid w:val="00F6799B"/>
    <w:rsid w:val="00F74E7F"/>
    <w:rsid w:val="00F75B6B"/>
    <w:rsid w:val="00F811F0"/>
    <w:rsid w:val="00F8182E"/>
    <w:rsid w:val="00F82A5C"/>
    <w:rsid w:val="00F840C7"/>
    <w:rsid w:val="00F84337"/>
    <w:rsid w:val="00F859D0"/>
    <w:rsid w:val="00F87824"/>
    <w:rsid w:val="00F9128E"/>
    <w:rsid w:val="00F978B5"/>
    <w:rsid w:val="00FA095E"/>
    <w:rsid w:val="00FA5C97"/>
    <w:rsid w:val="00FA6C04"/>
    <w:rsid w:val="00FB225F"/>
    <w:rsid w:val="00FB4CD9"/>
    <w:rsid w:val="00FB6E37"/>
    <w:rsid w:val="00FC0361"/>
    <w:rsid w:val="00FC302A"/>
    <w:rsid w:val="00FC3788"/>
    <w:rsid w:val="00FC45D8"/>
    <w:rsid w:val="00FC5CEA"/>
    <w:rsid w:val="00FD3123"/>
    <w:rsid w:val="00FE57D6"/>
    <w:rsid w:val="00FF0EF3"/>
    <w:rsid w:val="00FF4AD7"/>
    <w:rsid w:val="00FF70F4"/>
    <w:rsid w:val="00FF7123"/>
    <w:rsid w:val="00FF77C9"/>
    <w:rsid w:val="00FF7E9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E4A1F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CharChar6"/>
    <w:qFormat/>
    <w:rsid w:val="00207F79"/>
    <w:pPr>
      <w:keepNext/>
      <w:keepLines/>
      <w:spacing w:before="100" w:beforeLines="100" w:after="100" w:afterLines="100" w:line="312" w:lineRule="auto"/>
      <w:outlineLvl w:val="0"/>
    </w:pPr>
    <w:rPr>
      <w:rFonts w:ascii="Arial Unicode MS" w:eastAsia="微软雅黑" w:hAnsi="Arial Unicode MS"/>
      <w:b/>
      <w:bCs/>
      <w:color w:val="800000"/>
      <w:kern w:val="44"/>
      <w:sz w:val="40"/>
      <w:szCs w:val="40"/>
    </w:rPr>
  </w:style>
  <w:style w:type="paragraph" w:styleId="Heading2">
    <w:name w:val="heading 2"/>
    <w:basedOn w:val="Normal"/>
    <w:next w:val="Normal"/>
    <w:link w:val="CharChar5"/>
    <w:qFormat/>
    <w:rsid w:val="00207F79"/>
    <w:pPr>
      <w:keepNext/>
      <w:keepLines/>
      <w:spacing w:before="100" w:beforeLines="100" w:after="100" w:afterLines="100" w:line="312" w:lineRule="auto"/>
      <w:outlineLvl w:val="1"/>
    </w:pPr>
    <w:rPr>
      <w:rFonts w:ascii="Arial" w:eastAsia="微软雅黑" w:hAnsi="Arial"/>
      <w:b/>
      <w:bCs/>
      <w:color w:val="336699"/>
      <w:sz w:val="36"/>
      <w:szCs w:val="36"/>
    </w:rPr>
  </w:style>
  <w:style w:type="paragraph" w:styleId="Heading3">
    <w:name w:val="heading 3"/>
    <w:basedOn w:val="Normal"/>
    <w:next w:val="Normal"/>
    <w:link w:val="3Char"/>
    <w:qFormat/>
    <w:rsid w:val="00207F79"/>
    <w:pPr>
      <w:keepNext/>
      <w:keepLines/>
      <w:spacing w:line="312" w:lineRule="auto"/>
      <w:outlineLvl w:val="2"/>
    </w:pPr>
    <w:rPr>
      <w:rFonts w:ascii="Arial Unicode MS" w:eastAsia="微软雅黑" w:hAnsi="Arial Unicode MS"/>
      <w:b/>
      <w:bCs/>
      <w:color w:val="C80026"/>
      <w:sz w:val="32"/>
      <w:szCs w:val="32"/>
    </w:rPr>
  </w:style>
  <w:style w:type="paragraph" w:styleId="Heading4">
    <w:name w:val="heading 4"/>
    <w:basedOn w:val="Normal"/>
    <w:next w:val="Normal"/>
    <w:link w:val="4Char"/>
    <w:qFormat/>
    <w:rsid w:val="00524D60"/>
    <w:pPr>
      <w:keepNext/>
      <w:keepLines/>
      <w:spacing w:before="280" w:after="290" w:line="376" w:lineRule="auto"/>
      <w:outlineLvl w:val="3"/>
    </w:pPr>
    <w:rPr>
      <w:rFonts w:ascii="Arial" w:eastAsia="微软雅黑" w:hAnsi="Arial"/>
      <w:b/>
      <w:bCs/>
      <w:sz w:val="28"/>
      <w:szCs w:val="28"/>
    </w:rPr>
  </w:style>
  <w:style w:type="paragraph" w:styleId="Heading5">
    <w:name w:val="heading 5"/>
    <w:basedOn w:val="Normal"/>
    <w:next w:val="Normal"/>
    <w:link w:val="5Char"/>
    <w:semiHidden/>
    <w:qFormat/>
    <w:rsid w:val="002E0296"/>
    <w:pPr>
      <w:keepNext/>
      <w:keepLines/>
      <w:spacing w:before="280" w:after="290" w:line="376" w:lineRule="auto"/>
      <w:outlineLvl w:val="4"/>
    </w:pPr>
    <w:rPr>
      <w:b/>
      <w:bCs/>
      <w:sz w:val="24"/>
      <w:szCs w:val="28"/>
    </w:rPr>
  </w:style>
  <w:style w:type="paragraph" w:styleId="Heading6">
    <w:name w:val="heading 6"/>
    <w:basedOn w:val="Normal"/>
    <w:next w:val="Normal"/>
    <w:link w:val="6Char"/>
    <w:semiHidden/>
    <w:qFormat/>
    <w:rsid w:val="00487EC0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Heading7">
    <w:name w:val="heading 7"/>
    <w:basedOn w:val="Normal"/>
    <w:next w:val="Normal"/>
    <w:link w:val="7Char"/>
    <w:semiHidden/>
    <w:qFormat/>
    <w:rsid w:val="00487EC0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Heading8">
    <w:name w:val="heading 8"/>
    <w:basedOn w:val="Normal"/>
    <w:next w:val="Normal"/>
    <w:link w:val="8Char"/>
    <w:semiHidden/>
    <w:qFormat/>
    <w:rsid w:val="00487EC0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link w:val="9Char"/>
    <w:semiHidden/>
    <w:qFormat/>
    <w:rsid w:val="00487EC0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DefaultParagraphFont">
    <w:name w:val="Default Paragraph Font"/>
    <w:semiHidden/>
    <w:rsid w:val="00DE4A1F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DE4A1F"/>
  </w:style>
  <w:style w:type="table" w:styleId="TableProfessional">
    <w:name w:val="Table Professional"/>
    <w:aliases w:val="自定义"/>
    <w:basedOn w:val="TableNormal"/>
    <w:rsid w:val="00571E0F"/>
    <w:pPr>
      <w:widowControl w:val="0"/>
      <w:spacing w:before="50" w:beforeLines="50" w:after="50" w:afterLines="50"/>
      <w:contextualSpacing/>
      <w:jc w:val="center"/>
    </w:pPr>
    <w:rPr>
      <w:sz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pPr>
        <w:jc w:val="center"/>
      </w:pPr>
      <w:rPr>
        <w:b/>
        <w:bCs/>
        <w:color w:val="FFFFFF"/>
      </w:rPr>
      <w:tblPr/>
      <w:tcPr>
        <w:shd w:val="clear" w:color="auto" w:fill="A50021"/>
      </w:tcPr>
    </w:tblStylePr>
  </w:style>
  <w:style w:type="numbering" w:styleId="111111">
    <w:name w:val="Outline List 2"/>
    <w:basedOn w:val="NoList"/>
    <w:semiHidden/>
    <w:rsid w:val="00487EC0"/>
    <w:pPr>
      <w:numPr>
        <w:numId w:val="1"/>
      </w:numPr>
    </w:pPr>
  </w:style>
  <w:style w:type="numbering" w:styleId="1ai">
    <w:name w:val="Outline List 1"/>
    <w:basedOn w:val="NoList"/>
    <w:semiHidden/>
    <w:rsid w:val="00487EC0"/>
    <w:pPr>
      <w:numPr>
        <w:numId w:val="2"/>
      </w:numPr>
    </w:pPr>
  </w:style>
  <w:style w:type="character" w:styleId="HTMLVariable">
    <w:name w:val="HTML Variable"/>
    <w:semiHidden/>
    <w:rsid w:val="00487EC0"/>
    <w:rPr>
      <w:i/>
      <w:iCs/>
    </w:rPr>
  </w:style>
  <w:style w:type="character" w:styleId="HTMLTypewriter">
    <w:name w:val="HTML Typewriter"/>
    <w:semiHidden/>
    <w:rsid w:val="00487EC0"/>
    <w:rPr>
      <w:rFonts w:ascii="Courier New" w:hAnsi="Courier New" w:cs="Courier New"/>
      <w:sz w:val="20"/>
      <w:szCs w:val="20"/>
    </w:rPr>
  </w:style>
  <w:style w:type="character" w:styleId="HTMLCode">
    <w:name w:val="HTML Code"/>
    <w:semiHidden/>
    <w:rsid w:val="00487EC0"/>
    <w:rPr>
      <w:rFonts w:ascii="Courier New" w:hAnsi="Courier New" w:cs="Courier New"/>
      <w:sz w:val="20"/>
      <w:szCs w:val="20"/>
    </w:rPr>
  </w:style>
  <w:style w:type="paragraph" w:styleId="HTMLAddress">
    <w:name w:val="HTML Address"/>
    <w:basedOn w:val="Normal"/>
    <w:link w:val="HTMLChar"/>
    <w:semiHidden/>
    <w:rsid w:val="00487EC0"/>
    <w:rPr>
      <w:i/>
      <w:iCs/>
    </w:rPr>
  </w:style>
  <w:style w:type="character" w:styleId="HTMLDefinition">
    <w:name w:val="HTML Definition"/>
    <w:semiHidden/>
    <w:rsid w:val="00487EC0"/>
    <w:rPr>
      <w:i/>
      <w:iCs/>
    </w:rPr>
  </w:style>
  <w:style w:type="character" w:styleId="HTMLKeyboard">
    <w:name w:val="HTML Keyboard"/>
    <w:semiHidden/>
    <w:rsid w:val="00487EC0"/>
    <w:rPr>
      <w:rFonts w:ascii="Courier New" w:hAnsi="Courier New" w:cs="Courier New"/>
      <w:sz w:val="20"/>
      <w:szCs w:val="20"/>
    </w:rPr>
  </w:style>
  <w:style w:type="character" w:styleId="HTMLAcronym">
    <w:name w:val="HTML Acronym"/>
    <w:basedOn w:val="DefaultParagraphFont"/>
    <w:semiHidden/>
    <w:rsid w:val="00487EC0"/>
  </w:style>
  <w:style w:type="character" w:styleId="HTMLSample">
    <w:name w:val="HTML Sample"/>
    <w:semiHidden/>
    <w:rsid w:val="00487EC0"/>
    <w:rPr>
      <w:rFonts w:ascii="Courier New" w:hAnsi="Courier New" w:cs="Courier New"/>
    </w:rPr>
  </w:style>
  <w:style w:type="character" w:styleId="HTMLCite">
    <w:name w:val="HTML Cite"/>
    <w:semiHidden/>
    <w:rsid w:val="00487EC0"/>
    <w:rPr>
      <w:i/>
      <w:iCs/>
    </w:rPr>
  </w:style>
  <w:style w:type="paragraph" w:styleId="HTMLPreformatted">
    <w:name w:val="HTML Preformatted"/>
    <w:basedOn w:val="Normal"/>
    <w:link w:val="HTMLChar0"/>
    <w:semiHidden/>
    <w:rsid w:val="00487EC0"/>
    <w:rPr>
      <w:rFonts w:ascii="Courier New" w:hAnsi="Courier New" w:cs="Courier New"/>
      <w:sz w:val="20"/>
      <w:szCs w:val="20"/>
    </w:rPr>
  </w:style>
  <w:style w:type="paragraph" w:styleId="Caption">
    <w:name w:val="caption"/>
    <w:basedOn w:val="Normal"/>
    <w:next w:val="Normal"/>
    <w:semiHidden/>
    <w:qFormat/>
    <w:rsid w:val="00637EAE"/>
    <w:rPr>
      <w:rFonts w:ascii="Arial" w:eastAsia="黑体" w:hAnsi="Arial" w:cs="Arial"/>
      <w:sz w:val="20"/>
      <w:szCs w:val="20"/>
    </w:rPr>
  </w:style>
  <w:style w:type="table" w:styleId="TableColorful1">
    <w:name w:val="Table Colorful 1"/>
    <w:basedOn w:val="TableNormal"/>
    <w:semiHidden/>
    <w:rsid w:val="00487EC0"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  <w:insideV w:val="none" w:sz="0" w:space="0" w:color="auto"/>
      </w:tblBorders>
    </w:tblPr>
    <w:tcPr>
      <w:shd w:val="solid" w:color="008080" w:fill="FFFFFF"/>
    </w:tc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orful2">
    <w:name w:val="Table Colorful 2"/>
    <w:basedOn w:val="TableNormal"/>
    <w:semiHidden/>
    <w:rsid w:val="00487EC0"/>
    <w:pPr>
      <w:widowControl w:val="0"/>
      <w:jc w:val="both"/>
    </w:pPr>
    <w:tblPr>
      <w:tblBorders>
        <w:top w:val="none" w:sz="0" w:space="0" w:color="auto"/>
        <w:left w:val="none" w:sz="0" w:space="0" w:color="auto"/>
        <w:bottom w:val="single" w:sz="12" w:space="0" w:color="000000"/>
        <w:right w:val="none" w:sz="0" w:space="0" w:color="auto"/>
        <w:insideH w:val="none" w:sz="0" w:space="0" w:color="auto"/>
        <w:insideV w:val="none" w:sz="0" w:space="0" w:color="auto"/>
      </w:tblBorders>
    </w:tblPr>
    <w:tcPr>
      <w:shd w:val="pct20" w:color="FFFF00" w:fill="FFFFFF"/>
    </w:tc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487EC0"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  <w:insideV w:val="none" w:sz="0" w:space="0" w:color="auto"/>
      </w:tblBorders>
    </w:tblPr>
    <w:tcPr>
      <w:shd w:val="pct25" w:color="008080" w:fill="FFFFFF"/>
    </w:tc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Hyperlink">
    <w:name w:val="Hyperlink"/>
    <w:semiHidden/>
    <w:rsid w:val="00487EC0"/>
    <w:rPr>
      <w:color w:val="0000FF"/>
      <w:u w:val="single"/>
    </w:rPr>
  </w:style>
  <w:style w:type="paragraph" w:styleId="Salutation">
    <w:name w:val="Salutation"/>
    <w:basedOn w:val="Normal"/>
    <w:next w:val="Normal"/>
    <w:link w:val="Char8"/>
    <w:semiHidden/>
    <w:rsid w:val="00487EC0"/>
  </w:style>
  <w:style w:type="paragraph" w:styleId="PlainText">
    <w:name w:val="Plain Text"/>
    <w:basedOn w:val="Normal"/>
    <w:link w:val="Char13"/>
    <w:semiHidden/>
    <w:rsid w:val="00487EC0"/>
    <w:rPr>
      <w:rFonts w:ascii="宋体" w:hAnsi="Courier New" w:cs="Courier New"/>
      <w:szCs w:val="21"/>
    </w:rPr>
  </w:style>
  <w:style w:type="table" w:styleId="TableElegant">
    <w:name w:val="Table Elegant"/>
    <w:basedOn w:val="TableNormal"/>
    <w:semiHidden/>
    <w:rsid w:val="00487EC0"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-mailSignature">
    <w:name w:val="E-mail Signature"/>
    <w:basedOn w:val="Normal"/>
    <w:link w:val="Char14"/>
    <w:semiHidden/>
    <w:rsid w:val="00487EC0"/>
  </w:style>
  <w:style w:type="paragraph" w:customStyle="1" w:styleId="Default">
    <w:name w:val="Default"/>
    <w:semiHidden/>
    <w:rsid w:val="007641A5"/>
    <w:pPr>
      <w:widowControl w:val="0"/>
      <w:autoSpaceDE w:val="0"/>
      <w:autoSpaceDN w:val="0"/>
      <w:adjustRightInd w:val="0"/>
    </w:pPr>
    <w:rPr>
      <w:rFonts w:ascii="楷体_GB2312" w:eastAsia="楷体_GB2312" w:cs="楷体_GB2312"/>
      <w:color w:val="000000"/>
      <w:sz w:val="24"/>
      <w:szCs w:val="24"/>
      <w:lang w:val="en-US" w:eastAsia="zh-CN" w:bidi="ar-SA"/>
    </w:rPr>
  </w:style>
  <w:style w:type="table" w:styleId="TableClassic1">
    <w:name w:val="Table Classic 1"/>
    <w:basedOn w:val="TableNormal"/>
    <w:semiHidden/>
    <w:rsid w:val="00487EC0"/>
    <w:pPr>
      <w:widowControl w:val="0"/>
      <w:jc w:val="both"/>
    </w:pPr>
    <w:tblPr>
      <w:tblBorders>
        <w:top w:val="single" w:sz="12" w:space="0" w:color="000000"/>
        <w:left w:val="none" w:sz="0" w:space="0" w:color="auto"/>
        <w:bottom w:val="single" w:sz="12" w:space="0" w:color="000000"/>
        <w:right w:val="none" w:sz="0" w:space="0" w:color="auto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487EC0"/>
    <w:pPr>
      <w:widowControl w:val="0"/>
      <w:jc w:val="both"/>
    </w:pPr>
    <w:tblPr>
      <w:tblBorders>
        <w:top w:val="single" w:sz="12" w:space="0" w:color="000000"/>
        <w:left w:val="none" w:sz="0" w:space="0" w:color="auto"/>
        <w:bottom w:val="single" w:sz="12" w:space="0" w:color="000000"/>
        <w:right w:val="none" w:sz="0" w:space="0" w:color="auto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</w:style>
  <w:style w:type="table" w:styleId="TableClassic3">
    <w:name w:val="Table Classic 3"/>
    <w:basedOn w:val="TableNormal"/>
    <w:semiHidden/>
    <w:rsid w:val="00487EC0"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cPr>
      <w:shd w:val="solid" w:color="C0C0C0" w:fill="FFFFFF"/>
    </w:tc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</w:style>
  <w:style w:type="table" w:styleId="TableClassic4">
    <w:name w:val="Table Classic 4"/>
    <w:basedOn w:val="TableNormal"/>
    <w:semiHidden/>
    <w:rsid w:val="00487EC0"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LineNumber">
    <w:name w:val="line number"/>
    <w:basedOn w:val="DefaultParagraphFont"/>
    <w:semiHidden/>
    <w:rsid w:val="00487EC0"/>
  </w:style>
  <w:style w:type="paragraph" w:styleId="EnvelopeReturn">
    <w:name w:val="envelope return"/>
    <w:basedOn w:val="Normal"/>
    <w:semiHidden/>
    <w:rsid w:val="00487EC0"/>
    <w:pPr>
      <w:snapToGrid w:val="0"/>
    </w:pPr>
    <w:rPr>
      <w:rFonts w:ascii="Arial" w:hAnsi="Arial" w:cs="Arial"/>
    </w:rPr>
  </w:style>
  <w:style w:type="table" w:styleId="TableSimple1">
    <w:name w:val="Table Simple 1"/>
    <w:basedOn w:val="TableNormal"/>
    <w:semiHidden/>
    <w:rsid w:val="00487EC0"/>
    <w:pPr>
      <w:widowControl w:val="0"/>
      <w:jc w:val="both"/>
    </w:pPr>
    <w:tblPr>
      <w:tblBorders>
        <w:top w:val="single" w:sz="12" w:space="0" w:color="008000"/>
        <w:left w:val="none" w:sz="0" w:space="0" w:color="auto"/>
        <w:bottom w:val="single" w:sz="12" w:space="0" w:color="008000"/>
        <w:right w:val="none" w:sz="0" w:space="0" w:color="auto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487EC0"/>
    <w:pPr>
      <w:widowControl w:val="0"/>
      <w:jc w:val="both"/>
    </w:pPr>
    <w:tblPr/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487EC0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link w:val="Char3"/>
    <w:semiHidden/>
    <w:rsid w:val="00487EC0"/>
    <w:pPr>
      <w:ind w:left="100" w:leftChars="2100"/>
    </w:pPr>
  </w:style>
  <w:style w:type="table" w:styleId="TableSubtle1">
    <w:name w:val="Table Subtle 1"/>
    <w:basedOn w:val="TableNormal"/>
    <w:semiHidden/>
    <w:rsid w:val="00487EC0"/>
    <w:pPr>
      <w:widowControl w:val="0"/>
      <w:jc w:val="both"/>
    </w:pPr>
    <w:tblPr>
      <w:tblStyleRowBandSize w:val="1"/>
    </w:tbl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487EC0"/>
    <w:pPr>
      <w:widowControl w:val="0"/>
      <w:jc w:val="both"/>
    </w:pPr>
    <w:tblPr>
      <w:tblBorders>
        <w:top w:val="none" w:sz="0" w:space="0" w:color="auto"/>
        <w:left w:val="single" w:sz="6" w:space="0" w:color="000000"/>
        <w:bottom w:val="none" w:sz="0" w:space="0" w:color="auto"/>
        <w:right w:val="single" w:sz="6" w:space="0" w:color="000000"/>
        <w:insideH w:val="none" w:sz="0" w:space="0" w:color="auto"/>
        <w:insideV w:val="none" w:sz="0" w:space="0" w:color="auto"/>
      </w:tblBorders>
    </w:tbl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487EC0"/>
    <w:pPr>
      <w:widowControl w:val="0"/>
      <w:jc w:val="both"/>
    </w:pPr>
    <w:tblPr/>
    <w:tcPr>
      <w:shd w:val="solid" w:color="C0C0C0" w:fill="FFFFFF"/>
    </w:tc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487EC0"/>
    <w:pPr>
      <w:widowControl w:val="0"/>
      <w:jc w:val="both"/>
    </w:pPr>
    <w:tblPr>
      <w:tblStyleRowBandSize w:val="1"/>
    </w:tblPr>
    <w:tcPr>
      <w:shd w:val="solid" w:color="C0C0C0" w:fill="FFFFFF"/>
    </w:tc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487EC0"/>
    <w:pPr>
      <w:widowControl w:val="0"/>
      <w:jc w:val="both"/>
    </w:pPr>
    <w:tblPr>
      <w:tblStyleRowBandSize w:val="1"/>
      <w:tblStyleColBandSize w:val="1"/>
    </w:tbl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">
    <w:name w:val="List"/>
    <w:basedOn w:val="Normal"/>
    <w:semiHidden/>
    <w:rsid w:val="00487EC0"/>
    <w:pPr>
      <w:ind w:left="200" w:hanging="200" w:hangingChars="200"/>
    </w:pPr>
  </w:style>
  <w:style w:type="paragraph" w:styleId="List2">
    <w:name w:val="List 2"/>
    <w:basedOn w:val="Normal"/>
    <w:semiHidden/>
    <w:rsid w:val="00487EC0"/>
    <w:pPr>
      <w:ind w:left="100" w:hanging="200" w:leftChars="200" w:hangingChars="200"/>
    </w:pPr>
  </w:style>
  <w:style w:type="paragraph" w:styleId="List3">
    <w:name w:val="List 3"/>
    <w:basedOn w:val="Normal"/>
    <w:semiHidden/>
    <w:rsid w:val="00487EC0"/>
    <w:pPr>
      <w:ind w:left="100" w:hanging="200" w:leftChars="400" w:hangingChars="200"/>
    </w:pPr>
  </w:style>
  <w:style w:type="paragraph" w:styleId="List4">
    <w:name w:val="List 4"/>
    <w:basedOn w:val="Normal"/>
    <w:semiHidden/>
    <w:rsid w:val="00487EC0"/>
    <w:pPr>
      <w:ind w:left="100" w:hanging="200" w:leftChars="600" w:hangingChars="200"/>
    </w:pPr>
  </w:style>
  <w:style w:type="paragraph" w:styleId="List5">
    <w:name w:val="List 5"/>
    <w:basedOn w:val="Normal"/>
    <w:semiHidden/>
    <w:rsid w:val="00487EC0"/>
    <w:pPr>
      <w:ind w:left="100" w:hanging="200" w:leftChars="800" w:hangingChars="200"/>
    </w:pPr>
  </w:style>
  <w:style w:type="paragraph" w:styleId="ListNumber">
    <w:name w:val="List Number"/>
    <w:basedOn w:val="Normal"/>
    <w:semiHidden/>
    <w:rsid w:val="00487EC0"/>
    <w:pPr>
      <w:numPr>
        <w:ilvl w:val="0"/>
        <w:numId w:val="3"/>
      </w:numPr>
    </w:pPr>
  </w:style>
  <w:style w:type="paragraph" w:styleId="ListNumber2">
    <w:name w:val="List Number 2"/>
    <w:basedOn w:val="Normal"/>
    <w:semiHidden/>
    <w:rsid w:val="00487EC0"/>
    <w:pPr>
      <w:numPr>
        <w:ilvl w:val="0"/>
        <w:numId w:val="4"/>
      </w:numPr>
    </w:pPr>
  </w:style>
  <w:style w:type="paragraph" w:styleId="ListNumber3">
    <w:name w:val="List Number 3"/>
    <w:basedOn w:val="Normal"/>
    <w:semiHidden/>
    <w:rsid w:val="00487EC0"/>
    <w:pPr>
      <w:numPr>
        <w:ilvl w:val="0"/>
        <w:numId w:val="5"/>
      </w:numPr>
    </w:pPr>
  </w:style>
  <w:style w:type="paragraph" w:styleId="ListNumber4">
    <w:name w:val="List Number 4"/>
    <w:basedOn w:val="Normal"/>
    <w:semiHidden/>
    <w:rsid w:val="00487EC0"/>
    <w:pPr>
      <w:numPr>
        <w:ilvl w:val="0"/>
        <w:numId w:val="6"/>
      </w:numPr>
    </w:pPr>
  </w:style>
  <w:style w:type="paragraph" w:styleId="ListNumber5">
    <w:name w:val="List Number 5"/>
    <w:basedOn w:val="Normal"/>
    <w:semiHidden/>
    <w:rsid w:val="00487EC0"/>
    <w:pPr>
      <w:numPr>
        <w:ilvl w:val="0"/>
        <w:numId w:val="7"/>
      </w:numPr>
    </w:pPr>
  </w:style>
  <w:style w:type="paragraph" w:styleId="ListContinue">
    <w:name w:val="List Continue"/>
    <w:basedOn w:val="Normal"/>
    <w:semiHidden/>
    <w:rsid w:val="00487EC0"/>
    <w:pPr>
      <w:spacing w:after="120"/>
      <w:ind w:left="420" w:leftChars="200"/>
    </w:pPr>
  </w:style>
  <w:style w:type="paragraph" w:styleId="ListContinue2">
    <w:name w:val="List Continue 2"/>
    <w:basedOn w:val="Normal"/>
    <w:semiHidden/>
    <w:rsid w:val="00487EC0"/>
    <w:pPr>
      <w:spacing w:after="120"/>
      <w:ind w:left="840" w:leftChars="400"/>
    </w:pPr>
  </w:style>
  <w:style w:type="paragraph" w:styleId="ListContinue3">
    <w:name w:val="List Continue 3"/>
    <w:basedOn w:val="Normal"/>
    <w:semiHidden/>
    <w:rsid w:val="00487EC0"/>
    <w:pPr>
      <w:spacing w:after="120"/>
      <w:ind w:left="1260" w:leftChars="600"/>
    </w:pPr>
  </w:style>
  <w:style w:type="paragraph" w:styleId="ListContinue4">
    <w:name w:val="List Continue 4"/>
    <w:basedOn w:val="Normal"/>
    <w:semiHidden/>
    <w:rsid w:val="00487EC0"/>
    <w:pPr>
      <w:spacing w:after="120"/>
      <w:ind w:left="1680" w:leftChars="800"/>
    </w:pPr>
  </w:style>
  <w:style w:type="paragraph" w:styleId="ListContinue5">
    <w:name w:val="List Continue 5"/>
    <w:basedOn w:val="Normal"/>
    <w:semiHidden/>
    <w:rsid w:val="00487EC0"/>
    <w:pPr>
      <w:spacing w:after="120"/>
      <w:ind w:left="2100" w:leftChars="1000"/>
    </w:pPr>
  </w:style>
  <w:style w:type="paragraph" w:styleId="ListBullet">
    <w:name w:val="List Bullet"/>
    <w:basedOn w:val="Normal"/>
    <w:rsid w:val="00F41102"/>
    <w:pPr>
      <w:numPr>
        <w:ilvl w:val="0"/>
        <w:numId w:val="8"/>
      </w:numPr>
      <w:ind w:left="570" w:leftChars="150"/>
    </w:pPr>
    <w:rPr>
      <w:rFonts w:eastAsia="微软雅黑"/>
      <w:b/>
    </w:rPr>
  </w:style>
  <w:style w:type="paragraph" w:styleId="ListBullet2">
    <w:name w:val="List Bullet 2"/>
    <w:basedOn w:val="Normal"/>
    <w:rsid w:val="00F41102"/>
    <w:pPr>
      <w:numPr>
        <w:ilvl w:val="0"/>
        <w:numId w:val="9"/>
      </w:numPr>
      <w:spacing w:before="50" w:beforeLines="50" w:after="0" w:afterLines="0" w:line="240" w:lineRule="auto"/>
      <w:ind w:left="620" w:leftChars="200"/>
    </w:pPr>
    <w:rPr>
      <w:rFonts w:eastAsia="微软雅黑"/>
    </w:rPr>
  </w:style>
  <w:style w:type="paragraph" w:styleId="ListBullet3">
    <w:name w:val="List Bullet 3"/>
    <w:basedOn w:val="Normal"/>
    <w:semiHidden/>
    <w:rsid w:val="00487EC0"/>
    <w:pPr>
      <w:numPr>
        <w:ilvl w:val="0"/>
        <w:numId w:val="10"/>
      </w:numPr>
    </w:pPr>
  </w:style>
  <w:style w:type="paragraph" w:styleId="ListBullet4">
    <w:name w:val="List Bullet 4"/>
    <w:basedOn w:val="Normal"/>
    <w:semiHidden/>
    <w:rsid w:val="00487EC0"/>
    <w:pPr>
      <w:numPr>
        <w:ilvl w:val="0"/>
        <w:numId w:val="11"/>
      </w:numPr>
    </w:pPr>
  </w:style>
  <w:style w:type="paragraph" w:styleId="ListBullet5">
    <w:name w:val="List Bullet 5"/>
    <w:basedOn w:val="Normal"/>
    <w:semiHidden/>
    <w:rsid w:val="00487EC0"/>
    <w:pPr>
      <w:numPr>
        <w:ilvl w:val="0"/>
        <w:numId w:val="12"/>
      </w:numPr>
    </w:pPr>
  </w:style>
  <w:style w:type="table" w:styleId="TableList1">
    <w:name w:val="Table List 1"/>
    <w:basedOn w:val="TableNormal"/>
    <w:semiHidden/>
    <w:rsid w:val="00487EC0"/>
    <w:pPr>
      <w:widowControl w:val="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  <w:insideH w:val="none" w:sz="0" w:space="0" w:color="auto"/>
        <w:insideV w:val="none" w:sz="0" w:space="0" w:color="auto"/>
      </w:tblBorders>
    </w:tbl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487EC0"/>
    <w:pPr>
      <w:widowControl w:val="0"/>
      <w:jc w:val="both"/>
    </w:pPr>
    <w:tblPr>
      <w:tblStyleRowBandSize w:val="2"/>
      <w:tblBorders>
        <w:top w:val="none" w:sz="0" w:space="0" w:color="auto"/>
        <w:left w:val="none" w:sz="0" w:space="0" w:color="auto"/>
        <w:bottom w:val="single" w:sz="12" w:space="0" w:color="808080"/>
        <w:right w:val="none" w:sz="0" w:space="0" w:color="auto"/>
        <w:insideH w:val="none" w:sz="0" w:space="0" w:color="auto"/>
        <w:insideV w:val="none" w:sz="0" w:space="0" w:color="auto"/>
      </w:tblBorders>
    </w:tbl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487EC0"/>
    <w:pPr>
      <w:widowControl w:val="0"/>
      <w:jc w:val="both"/>
    </w:pPr>
    <w:tblPr>
      <w:tblBorders>
        <w:top w:val="single" w:sz="12" w:space="0" w:color="000000"/>
        <w:left w:val="none" w:sz="0" w:space="0" w:color="auto"/>
        <w:bottom w:val="single" w:sz="12" w:space="0" w:color="000000"/>
        <w:right w:val="none" w:sz="0" w:space="0" w:color="auto"/>
        <w:insideH w:val="single" w:sz="6" w:space="0" w:color="000000"/>
        <w:insideV w:val="none" w:sz="0" w:space="0" w:color="auto"/>
      </w:tblBorders>
    </w:tblPr>
    <w:tcPr>
      <w:shd w:val="clear" w:color="auto" w:fill="auto"/>
    </w:tc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487EC0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none" w:sz="0" w:space="0" w:color="auto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487EC0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none" w:sz="0" w:space="0" w:color="auto"/>
      </w:tblBorders>
    </w:tblPr>
    <w:tcPr>
      <w:shd w:val="clear" w:color="auto" w:fill="auto"/>
    </w:tc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487EC0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none" w:sz="0" w:space="0" w:color="auto"/>
        <w:insideV w:val="none" w:sz="0" w:space="0" w:color="auto"/>
      </w:tblBorders>
    </w:tblPr>
    <w:tcPr>
      <w:shd w:val="pct50" w:color="000000" w:fill="FFFFFF"/>
    </w:tc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List7">
    <w:name w:val="Table List 7"/>
    <w:basedOn w:val="TableNormal"/>
    <w:semiHidden/>
    <w:rsid w:val="00487EC0"/>
    <w:pPr>
      <w:widowControl w:val="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  <w:insideV w:val="none" w:sz="0" w:space="0" w:color="auto"/>
      </w:tblBorders>
    </w:tbl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</w:style>
  <w:style w:type="table" w:styleId="TableList8">
    <w:name w:val="Table List 8"/>
    <w:basedOn w:val="TableNormal"/>
    <w:semiHidden/>
    <w:rsid w:val="00487EC0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none" w:sz="0" w:space="0" w:color="auto"/>
        <w:insideV w:val="single" w:sz="6" w:space="0" w:color="000000"/>
      </w:tblBorders>
    </w:tbl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487EC0"/>
    <w:pPr>
      <w:widowControl w:val="0"/>
      <w:jc w:val="both"/>
    </w:pPr>
    <w:tblPr>
      <w:tblStyleRow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18" w:space="0" w:color="FFFFFF"/>
        <w:insideV w:val="single" w:sz="18" w:space="0" w:color="FFFFFF"/>
      </w:tblBorders>
    </w:tbl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ormalWeb">
    <w:name w:val="Normal (Web)"/>
    <w:basedOn w:val="Normal"/>
    <w:semiHidden/>
    <w:rsid w:val="00487EC0"/>
    <w:rPr>
      <w:sz w:val="24"/>
    </w:rPr>
  </w:style>
  <w:style w:type="paragraph" w:styleId="Signature">
    <w:name w:val="Signature"/>
    <w:basedOn w:val="Normal"/>
    <w:link w:val="Char4"/>
    <w:semiHidden/>
    <w:rsid w:val="00487EC0"/>
    <w:pPr>
      <w:ind w:left="100" w:leftChars="2100"/>
    </w:pPr>
  </w:style>
  <w:style w:type="character" w:styleId="Emphasis">
    <w:name w:val="Emphasis"/>
    <w:semiHidden/>
    <w:qFormat/>
    <w:rsid w:val="00487EC0"/>
    <w:rPr>
      <w:i/>
      <w:iCs/>
    </w:rPr>
  </w:style>
  <w:style w:type="paragraph" w:styleId="Date">
    <w:name w:val="Date"/>
    <w:basedOn w:val="Normal"/>
    <w:next w:val="Normal"/>
    <w:link w:val="Char9"/>
    <w:semiHidden/>
    <w:rsid w:val="00487EC0"/>
    <w:pPr>
      <w:ind w:left="100" w:leftChars="2500"/>
    </w:pPr>
  </w:style>
  <w:style w:type="paragraph" w:styleId="EnvelopeAddress">
    <w:name w:val="envelope address"/>
    <w:basedOn w:val="Normal"/>
    <w:semiHidden/>
    <w:rsid w:val="00487EC0"/>
    <w:pPr>
      <w:framePr w:w="7920" w:h="1980" w:hRule="exact" w:hSpace="180" w:vAnchor="margin" w:hAnchor="page" w:xAlign="center" w:yAlign="bottom"/>
      <w:snapToGrid w:val="0"/>
      <w:ind w:left="100" w:leftChars="1400"/>
    </w:pPr>
    <w:rPr>
      <w:rFonts w:ascii="Arial" w:hAnsi="Arial" w:cs="Arial"/>
      <w:sz w:val="24"/>
    </w:rPr>
  </w:style>
  <w:style w:type="table" w:styleId="TableColumns1">
    <w:name w:val="Table Columns 1"/>
    <w:basedOn w:val="TableNormal"/>
    <w:semiHidden/>
    <w:rsid w:val="00487EC0"/>
    <w:pPr>
      <w:widowControl w:val="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487EC0"/>
    <w:pPr>
      <w:widowControl w:val="0"/>
      <w:jc w:val="both"/>
    </w:pPr>
    <w:rPr>
      <w:b/>
      <w:bCs/>
    </w:rPr>
    <w:tblPr>
      <w:tblStyleColBandSize w:val="1"/>
    </w:tbl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487EC0"/>
    <w:pPr>
      <w:widowControl w:val="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none" w:sz="0" w:space="0" w:color="auto"/>
        <w:insideV w:val="single" w:sz="6" w:space="0" w:color="000080"/>
      </w:tblBorders>
    </w:tbl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487EC0"/>
    <w:pPr>
      <w:widowControl w:val="0"/>
      <w:jc w:val="both"/>
    </w:pPr>
    <w:tblPr>
      <w:tblStyleColBandSize w:val="1"/>
    </w:tbl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5">
    <w:name w:val="Table Columns 5"/>
    <w:basedOn w:val="TableNormal"/>
    <w:semiHidden/>
    <w:rsid w:val="00487EC0"/>
    <w:pPr>
      <w:widowControl w:val="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H w:val="none" w:sz="0" w:space="0" w:color="auto"/>
        <w:insideV w:val="single" w:sz="6" w:space="0" w:color="C0C0C0"/>
      </w:tblBorders>
    </w:tblPr>
    <w:tblStylePr w:type="band1Vert">
      <w:rPr>
        <w:color w:val="auto"/>
      </w:rPr>
      <w:tblPr/>
      <w:tcPr>
        <w:shd w:val="solid" w:color="C0C0C0" w:fill="FFFFFF"/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band2Vert">
      <w:rPr>
        <w:color w:val="auto"/>
      </w:rPr>
    </w:tblStylePr>
  </w:style>
  <w:style w:type="table" w:styleId="TableGrid">
    <w:name w:val="Table Grid"/>
    <w:basedOn w:val="TableNormal"/>
    <w:semiHidden/>
    <w:rsid w:val="00487EC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487EC0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487EC0"/>
    <w:pPr>
      <w:widowControl w:val="0"/>
      <w:jc w:val="both"/>
    </w:pPr>
    <w:tblPr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487EC0"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H w:val="none" w:sz="0" w:space="0" w:color="auto"/>
        <w:insideV w:val="single" w:sz="6" w:space="0" w:color="000000"/>
      </w:tblBorders>
    </w:tblPr>
    <w:tcPr>
      <w:shd w:val="clear" w:color="auto" w:fill="auto"/>
    </w:tc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487EC0"/>
    <w:pPr>
      <w:widowControl w:val="0"/>
      <w:jc w:val="both"/>
    </w:pPr>
    <w:tblPr>
      <w:tblBorders>
        <w:top w:val="none" w:sz="0" w:space="0" w:color="auto"/>
        <w:left w:val="single" w:sz="12" w:space="0" w:color="000000"/>
        <w:bottom w:val="none" w:sz="0" w:space="0" w:color="auto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</w:style>
  <w:style w:type="table" w:styleId="TableGrid5">
    <w:name w:val="Table Grid 5"/>
    <w:basedOn w:val="TableNormal"/>
    <w:semiHidden/>
    <w:rsid w:val="00487EC0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487EC0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single" w:sz="6" w:space="0" w:color="000000"/>
      </w:tblBorders>
    </w:tblPr>
    <w:tcPr>
      <w:shd w:val="clear" w:color="auto" w:fill="auto"/>
    </w:tc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487EC0"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487EC0"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</w:style>
  <w:style w:type="table" w:styleId="TableWeb1">
    <w:name w:val="Table Web 1"/>
    <w:basedOn w:val="TableNormal"/>
    <w:semiHidden/>
    <w:rsid w:val="00487EC0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487EC0"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487EC0"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lockText">
    <w:name w:val="Block Text"/>
    <w:basedOn w:val="Normal"/>
    <w:semiHidden/>
    <w:rsid w:val="00487EC0"/>
    <w:pPr>
      <w:spacing w:after="120"/>
      <w:ind w:left="1440" w:right="1440" w:leftChars="700" w:rightChars="700"/>
    </w:pPr>
  </w:style>
  <w:style w:type="numbering" w:styleId="ArticleSection">
    <w:name w:val="Outline List 3"/>
    <w:basedOn w:val="NoList"/>
    <w:semiHidden/>
    <w:rsid w:val="00487EC0"/>
    <w:pPr>
      <w:numPr>
        <w:numId w:val="13"/>
      </w:numPr>
    </w:pPr>
  </w:style>
  <w:style w:type="paragraph" w:styleId="MessageHeader">
    <w:name w:val="Message Header"/>
    <w:basedOn w:val="Normal"/>
    <w:link w:val="Char6"/>
    <w:semiHidden/>
    <w:rsid w:val="001046B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 w:leftChars="500" w:hangingChars="500"/>
    </w:pPr>
    <w:rPr>
      <w:rFonts w:ascii="Arial" w:hAnsi="Arial" w:cs="Arial"/>
      <w:sz w:val="24"/>
    </w:rPr>
  </w:style>
  <w:style w:type="character" w:styleId="Strong">
    <w:name w:val="Strong"/>
    <w:qFormat/>
    <w:rsid w:val="00487EC0"/>
    <w:rPr>
      <w:b/>
      <w:bCs/>
    </w:rPr>
  </w:style>
  <w:style w:type="paragraph" w:styleId="Footer">
    <w:name w:val="footer"/>
    <w:basedOn w:val="Normal"/>
    <w:link w:val="CharChar4"/>
    <w:semiHidden/>
    <w:rsid w:val="00487E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semiHidden/>
    <w:rsid w:val="00487EC0"/>
  </w:style>
  <w:style w:type="paragraph" w:styleId="Header">
    <w:name w:val="header"/>
    <w:basedOn w:val="Normal"/>
    <w:link w:val="CharChar3"/>
    <w:semiHidden/>
    <w:rsid w:val="00487E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FollowedHyperlink">
    <w:name w:val="FollowedHyperlink"/>
    <w:semiHidden/>
    <w:rsid w:val="00487EC0"/>
    <w:rPr>
      <w:color w:val="800080"/>
      <w:u w:val="single"/>
    </w:rPr>
  </w:style>
  <w:style w:type="paragraph" w:styleId="BodyText">
    <w:name w:val="Body Text"/>
    <w:basedOn w:val="Normal"/>
    <w:link w:val="CharChar2"/>
    <w:semiHidden/>
    <w:rsid w:val="00487EC0"/>
    <w:pPr>
      <w:spacing w:after="120"/>
    </w:pPr>
  </w:style>
  <w:style w:type="paragraph" w:styleId="BodyTextFirstIndent">
    <w:name w:val="Body Text First Indent"/>
    <w:aliases w:val="正式"/>
    <w:basedOn w:val="BodyText"/>
    <w:link w:val="CharChar0"/>
    <w:rsid w:val="00B34A45"/>
    <w:pPr>
      <w:spacing w:before="50" w:beforeLines="50" w:after="50" w:afterLines="50" w:line="240" w:lineRule="auto"/>
      <w:ind w:firstLine="200" w:firstLineChars="200"/>
    </w:pPr>
    <w:rPr>
      <w:rFonts w:eastAsia="微软雅黑"/>
      <w:sz w:val="24"/>
    </w:rPr>
  </w:style>
  <w:style w:type="paragraph" w:styleId="BodyTextIndent">
    <w:name w:val="Body Text Indent"/>
    <w:basedOn w:val="Normal"/>
    <w:link w:val="Char5"/>
    <w:semiHidden/>
    <w:rsid w:val="00487EC0"/>
    <w:pPr>
      <w:spacing w:after="120"/>
      <w:ind w:left="420" w:leftChars="200"/>
    </w:pPr>
  </w:style>
  <w:style w:type="paragraph" w:styleId="BodyTextFirstIndent2">
    <w:name w:val="Body Text First Indent 2"/>
    <w:basedOn w:val="BodyTextIndent"/>
    <w:link w:val="2Char"/>
    <w:semiHidden/>
    <w:rsid w:val="0010138F"/>
    <w:pPr>
      <w:ind w:firstLine="420" w:firstLineChars="200"/>
    </w:pPr>
  </w:style>
  <w:style w:type="paragraph" w:styleId="NormalIndent">
    <w:name w:val="Normal Indent"/>
    <w:basedOn w:val="Normal"/>
    <w:semiHidden/>
    <w:rsid w:val="00487EC0"/>
    <w:pPr>
      <w:ind w:firstLine="420" w:firstLineChars="200"/>
    </w:pPr>
  </w:style>
  <w:style w:type="paragraph" w:styleId="BodyText2">
    <w:name w:val="Body Text 2"/>
    <w:basedOn w:val="Normal"/>
    <w:link w:val="2Char0"/>
    <w:semiHidden/>
    <w:rsid w:val="00487EC0"/>
    <w:pPr>
      <w:spacing w:after="120" w:line="480" w:lineRule="auto"/>
    </w:pPr>
  </w:style>
  <w:style w:type="paragraph" w:styleId="BodyText3">
    <w:name w:val="Body Text 3"/>
    <w:basedOn w:val="Normal"/>
    <w:link w:val="3Char0"/>
    <w:semiHidden/>
    <w:rsid w:val="00487EC0"/>
    <w:pPr>
      <w:spacing w:after="120"/>
    </w:pPr>
    <w:rPr>
      <w:sz w:val="16"/>
      <w:szCs w:val="16"/>
    </w:rPr>
  </w:style>
  <w:style w:type="paragraph" w:styleId="BodyTextIndent2">
    <w:name w:val="Body Text Indent 2"/>
    <w:basedOn w:val="Normal"/>
    <w:link w:val="2Char1"/>
    <w:rsid w:val="00A4314D"/>
    <w:pPr>
      <w:spacing w:after="120" w:line="480" w:lineRule="auto"/>
      <w:ind w:left="420" w:leftChars="200"/>
    </w:pPr>
    <w:rPr>
      <w:rFonts w:eastAsia="微软雅黑"/>
      <w:b/>
    </w:rPr>
  </w:style>
  <w:style w:type="paragraph" w:styleId="BodyTextIndent3">
    <w:name w:val="Body Text Indent 3"/>
    <w:basedOn w:val="Normal"/>
    <w:link w:val="3Char1"/>
    <w:semiHidden/>
    <w:rsid w:val="00487EC0"/>
    <w:pPr>
      <w:spacing w:after="120"/>
      <w:ind w:left="420" w:leftChars="200"/>
    </w:pPr>
    <w:rPr>
      <w:sz w:val="16"/>
      <w:szCs w:val="16"/>
    </w:rPr>
  </w:style>
  <w:style w:type="paragraph" w:styleId="NoteHeading">
    <w:name w:val="Note Heading"/>
    <w:basedOn w:val="Normal"/>
    <w:next w:val="Normal"/>
    <w:link w:val="Char11"/>
    <w:semiHidden/>
    <w:rsid w:val="00487EC0"/>
    <w:pPr>
      <w:jc w:val="center"/>
    </w:pPr>
  </w:style>
  <w:style w:type="paragraph" w:styleId="DocumentMap">
    <w:name w:val="Document Map"/>
    <w:basedOn w:val="Normal"/>
    <w:link w:val="Char12"/>
    <w:semiHidden/>
    <w:rsid w:val="00E23149"/>
    <w:pPr>
      <w:shd w:val="clear" w:color="auto" w:fill="000080"/>
    </w:pPr>
  </w:style>
  <w:style w:type="paragraph" w:styleId="EndnoteText">
    <w:name w:val="endnote text"/>
    <w:aliases w:val="单位来源,尾注文本，来源，单位"/>
    <w:basedOn w:val="Normal"/>
    <w:link w:val="Char2"/>
    <w:rsid w:val="00D139CE"/>
    <w:pPr>
      <w:snapToGrid w:val="0"/>
      <w:spacing w:before="30" w:beforeLines="30" w:after="30" w:afterLines="30"/>
      <w:jc w:val="right"/>
    </w:pPr>
    <w:rPr>
      <w:rFonts w:eastAsia="微软雅黑"/>
      <w:sz w:val="22"/>
      <w:szCs w:val="22"/>
    </w:rPr>
  </w:style>
  <w:style w:type="paragraph" w:customStyle="1" w:styleId="a">
    <w:name w:val="图表标题"/>
    <w:basedOn w:val="TableofFigures"/>
    <w:link w:val="Char"/>
    <w:semiHidden/>
    <w:rsid w:val="009D1AD6"/>
    <w:pPr>
      <w:spacing w:before="150" w:beforeLines="150" w:after="80" w:afterLines="80" w:line="360" w:lineRule="auto"/>
      <w:ind w:firstLine="0" w:leftChars="0" w:firstLineChars="0"/>
      <w:jc w:val="center"/>
    </w:pPr>
    <w:rPr>
      <w:b/>
    </w:rPr>
  </w:style>
  <w:style w:type="paragraph" w:styleId="TableofFigures">
    <w:name w:val="table of figures"/>
    <w:basedOn w:val="Normal"/>
    <w:next w:val="Normal"/>
    <w:link w:val="CharChar1"/>
    <w:semiHidden/>
    <w:rsid w:val="00FA5C97"/>
    <w:pPr>
      <w:ind w:hanging="200" w:leftChars="200" w:hangingChars="200"/>
    </w:pPr>
  </w:style>
  <w:style w:type="paragraph" w:styleId="TOC1">
    <w:name w:val="toc 1"/>
    <w:basedOn w:val="Normal"/>
    <w:next w:val="Normal"/>
    <w:autoRedefine/>
    <w:semiHidden/>
    <w:rsid w:val="00666837"/>
    <w:pPr>
      <w:tabs>
        <w:tab w:val="right" w:leader="dot" w:pos="8296"/>
      </w:tabs>
      <w:spacing w:before="93" w:beforeLines="30" w:after="93" w:afterLines="30" w:line="312" w:lineRule="auto"/>
      <w:jc w:val="left"/>
    </w:pPr>
    <w:rPr>
      <w:rFonts w:ascii="宋体" w:eastAsia="微软雅黑" w:hAnsi="宋体"/>
      <w:b/>
      <w:bCs/>
      <w:caps/>
      <w:noProof/>
      <w:color w:val="990000"/>
      <w:sz w:val="26"/>
      <w:szCs w:val="26"/>
    </w:rPr>
  </w:style>
  <w:style w:type="paragraph" w:customStyle="1" w:styleId="a0">
    <w:name w:val="图表格式"/>
    <w:basedOn w:val="a"/>
    <w:semiHidden/>
    <w:rsid w:val="00D139CE"/>
    <w:pPr>
      <w:spacing w:before="100" w:beforeLines="100" w:after="100" w:afterLines="100" w:line="264" w:lineRule="auto"/>
    </w:pPr>
    <w:rPr>
      <w:rFonts w:eastAsia="微软雅黑"/>
    </w:rPr>
  </w:style>
  <w:style w:type="paragraph" w:styleId="TOC2">
    <w:name w:val="toc 2"/>
    <w:basedOn w:val="Normal"/>
    <w:next w:val="Normal"/>
    <w:autoRedefine/>
    <w:semiHidden/>
    <w:rsid w:val="002501F7"/>
    <w:pPr>
      <w:tabs>
        <w:tab w:val="right" w:leader="dot" w:pos="8296"/>
      </w:tabs>
      <w:spacing w:before="72" w:beforeLines="30" w:after="72" w:afterLines="30" w:line="312" w:lineRule="auto"/>
      <w:ind w:left="220"/>
      <w:jc w:val="left"/>
    </w:pPr>
    <w:rPr>
      <w:smallCaps/>
      <w:noProof/>
    </w:rPr>
  </w:style>
  <w:style w:type="paragraph" w:styleId="TOC3">
    <w:name w:val="toc 3"/>
    <w:basedOn w:val="Normal"/>
    <w:next w:val="Normal"/>
    <w:autoRedefine/>
    <w:semiHidden/>
    <w:rsid w:val="00450D7A"/>
    <w:pPr>
      <w:tabs>
        <w:tab w:val="right" w:leader="dot" w:pos="8296"/>
      </w:tabs>
      <w:spacing w:before="93" w:beforeLines="30" w:after="93" w:afterLines="30" w:line="312" w:lineRule="auto"/>
      <w:ind w:left="440"/>
      <w:jc w:val="left"/>
    </w:pPr>
    <w:rPr>
      <w:iCs/>
      <w:noProof/>
      <w:szCs w:val="20"/>
    </w:rPr>
  </w:style>
  <w:style w:type="paragraph" w:styleId="TOC4">
    <w:name w:val="toc 4"/>
    <w:basedOn w:val="Normal"/>
    <w:next w:val="Normal"/>
    <w:autoRedefine/>
    <w:semiHidden/>
    <w:rsid w:val="00450D7A"/>
    <w:pPr>
      <w:tabs>
        <w:tab w:val="right" w:leader="dot" w:pos="8296"/>
      </w:tabs>
      <w:spacing w:before="93" w:beforeLines="30" w:after="93" w:afterLines="30" w:line="312" w:lineRule="auto"/>
      <w:ind w:left="660"/>
      <w:jc w:val="left"/>
    </w:pPr>
    <w:rPr>
      <w:noProof/>
      <w:sz w:val="21"/>
      <w:szCs w:val="21"/>
    </w:rPr>
  </w:style>
  <w:style w:type="paragraph" w:styleId="TOC5">
    <w:name w:val="toc 5"/>
    <w:basedOn w:val="Normal"/>
    <w:next w:val="Normal"/>
    <w:autoRedefine/>
    <w:semiHidden/>
    <w:rsid w:val="008E104B"/>
    <w:pPr>
      <w:spacing w:before="0" w:after="0"/>
      <w:ind w:left="880"/>
      <w:jc w:val="left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8E104B"/>
    <w:pPr>
      <w:spacing w:before="0" w:after="0"/>
      <w:ind w:left="1100"/>
      <w:jc w:val="left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8E104B"/>
    <w:pPr>
      <w:spacing w:before="0" w:after="0"/>
      <w:ind w:left="1320"/>
      <w:jc w:val="left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8E104B"/>
    <w:pPr>
      <w:spacing w:before="0" w:after="0"/>
      <w:ind w:left="1540"/>
      <w:jc w:val="left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8E104B"/>
    <w:pPr>
      <w:spacing w:before="0" w:after="0"/>
      <w:ind w:left="1760"/>
      <w:jc w:val="left"/>
    </w:pPr>
    <w:rPr>
      <w:sz w:val="18"/>
      <w:szCs w:val="18"/>
    </w:rPr>
  </w:style>
  <w:style w:type="character" w:customStyle="1" w:styleId="CharChar3">
    <w:name w:val=" Char Char3"/>
    <w:link w:val="Header"/>
    <w:locked/>
    <w:rsid w:val="00763129"/>
    <w:rPr>
      <w:rFonts w:eastAsia="宋体"/>
      <w:kern w:val="2"/>
      <w:sz w:val="18"/>
      <w:szCs w:val="18"/>
      <w:lang w:val="en-US" w:eastAsia="zh-CN" w:bidi="ar-SA"/>
    </w:rPr>
  </w:style>
  <w:style w:type="paragraph" w:styleId="Index1">
    <w:name w:val="index 1"/>
    <w:basedOn w:val="Normal"/>
    <w:next w:val="Normal"/>
    <w:autoRedefine/>
    <w:semiHidden/>
    <w:rsid w:val="00450D7A"/>
  </w:style>
  <w:style w:type="character" w:customStyle="1" w:styleId="CharChar4">
    <w:name w:val=" Char Char4"/>
    <w:link w:val="Footer"/>
    <w:locked/>
    <w:rsid w:val="00763129"/>
    <w:rPr>
      <w:rFonts w:eastAsia="宋体"/>
      <w:kern w:val="2"/>
      <w:sz w:val="18"/>
      <w:szCs w:val="18"/>
      <w:lang w:val="en-US" w:eastAsia="zh-CN" w:bidi="ar-SA"/>
    </w:rPr>
  </w:style>
  <w:style w:type="paragraph" w:styleId="Subtitle">
    <w:name w:val="Subtitle"/>
    <w:basedOn w:val="Normal"/>
    <w:link w:val="Char7"/>
    <w:semiHidden/>
    <w:qFormat/>
    <w:rsid w:val="00D703ED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a1">
    <w:name w:val="图表格标题"/>
    <w:basedOn w:val="a"/>
    <w:rsid w:val="00D703ED"/>
    <w:rPr>
      <w:rFonts w:eastAsia="微软雅黑"/>
    </w:rPr>
  </w:style>
  <w:style w:type="character" w:customStyle="1" w:styleId="CharChar1">
    <w:name w:val=" Char Char1"/>
    <w:link w:val="TableofFigures"/>
    <w:rsid w:val="00D703ED"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Char">
    <w:name w:val="图表标题 Char"/>
    <w:link w:val="a"/>
    <w:rsid w:val="00D703ED"/>
    <w:rPr>
      <w:rFonts w:eastAsia="宋体"/>
      <w:b/>
      <w:kern w:val="2"/>
      <w:sz w:val="24"/>
      <w:szCs w:val="24"/>
      <w:lang w:val="en-US" w:eastAsia="zh-CN" w:bidi="ar-SA"/>
    </w:rPr>
  </w:style>
  <w:style w:type="paragraph" w:styleId="FootnoteText">
    <w:name w:val="footnote text"/>
    <w:basedOn w:val="Normal"/>
    <w:link w:val="CharChar"/>
    <w:semiHidden/>
    <w:qFormat/>
    <w:rsid w:val="002667CF"/>
    <w:pPr>
      <w:snapToGrid w:val="0"/>
      <w:spacing w:before="0" w:beforeLines="50" w:after="0" w:afterLines="50" w:line="312" w:lineRule="auto"/>
      <w:ind w:firstLine="200" w:firstLineChars="200"/>
      <w:jc w:val="left"/>
    </w:pPr>
    <w:rPr>
      <w:kern w:val="0"/>
      <w:sz w:val="18"/>
      <w:szCs w:val="18"/>
      <w:lang w:val="x-none" w:eastAsia="x-none"/>
    </w:rPr>
  </w:style>
  <w:style w:type="paragraph" w:customStyle="1" w:styleId="a2">
    <w:name w:val="列出段落"/>
    <w:basedOn w:val="Normal"/>
    <w:semiHidden/>
    <w:qFormat/>
    <w:rsid w:val="00281BBC"/>
    <w:pPr>
      <w:spacing w:before="0" w:beforeLines="0" w:after="0" w:afterLines="0" w:line="240" w:lineRule="auto"/>
      <w:ind w:firstLine="420" w:firstLineChars="200"/>
    </w:pPr>
    <w:rPr>
      <w:rFonts w:ascii="Calibri" w:hAnsi="Calibri"/>
      <w:sz w:val="21"/>
      <w:szCs w:val="22"/>
    </w:rPr>
  </w:style>
  <w:style w:type="character" w:customStyle="1" w:styleId="CharChar2">
    <w:name w:val=" Char Char2"/>
    <w:link w:val="BodyText"/>
    <w:rsid w:val="000A3A0D"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CharChar">
    <w:name w:val=" Char Char"/>
    <w:link w:val="FootnoteText"/>
    <w:qFormat/>
    <w:rsid w:val="002667CF"/>
    <w:rPr>
      <w:rFonts w:eastAsia="宋体"/>
      <w:sz w:val="18"/>
      <w:szCs w:val="18"/>
      <w:lang w:val="x-none" w:eastAsia="x-none" w:bidi="ar-SA"/>
    </w:rPr>
  </w:style>
  <w:style w:type="character" w:customStyle="1" w:styleId="CharChar0">
    <w:name w:val="正式 Char Char"/>
    <w:link w:val="BodyTextFirstIndent"/>
    <w:rsid w:val="00B34A45"/>
    <w:rPr>
      <w:rFonts w:eastAsia="微软雅黑"/>
      <w:kern w:val="2"/>
      <w:sz w:val="24"/>
      <w:szCs w:val="24"/>
      <w:lang w:val="en-US" w:eastAsia="zh-CN" w:bidi="ar-SA"/>
    </w:rPr>
  </w:style>
  <w:style w:type="character" w:customStyle="1" w:styleId="HTMLChar">
    <w:name w:val="HTML 地址 Char"/>
    <w:basedOn w:val="DefaultParagraphFont"/>
    <w:link w:val="HTMLAddress"/>
    <w:semiHidden/>
    <w:locked/>
    <w:rsid w:val="00571E0F"/>
    <w:rPr>
      <w:rFonts w:eastAsia="宋体"/>
      <w:i/>
      <w:iCs/>
      <w:kern w:val="2"/>
      <w:sz w:val="21"/>
      <w:szCs w:val="24"/>
      <w:lang w:val="en-US" w:eastAsia="zh-CN" w:bidi="ar-SA"/>
    </w:rPr>
  </w:style>
  <w:style w:type="character" w:customStyle="1" w:styleId="CharChar6">
    <w:name w:val=" Char Char6"/>
    <w:link w:val="Heading1"/>
    <w:locked/>
    <w:rsid w:val="00207F79"/>
    <w:rPr>
      <w:rFonts w:ascii="Arial Unicode MS" w:eastAsia="微软雅黑" w:hAnsi="Arial Unicode MS"/>
      <w:b/>
      <w:bCs/>
      <w:color w:val="800000"/>
      <w:kern w:val="44"/>
      <w:sz w:val="40"/>
      <w:szCs w:val="40"/>
      <w:lang w:val="en-US" w:eastAsia="zh-CN" w:bidi="ar-SA"/>
    </w:rPr>
  </w:style>
  <w:style w:type="character" w:customStyle="1" w:styleId="CharChar5">
    <w:name w:val=" Char Char5"/>
    <w:link w:val="Heading2"/>
    <w:locked/>
    <w:rsid w:val="00207F79"/>
    <w:rPr>
      <w:rFonts w:ascii="Arial" w:eastAsia="微软雅黑" w:hAnsi="Arial"/>
      <w:b/>
      <w:bCs/>
      <w:color w:val="336699"/>
      <w:kern w:val="2"/>
      <w:sz w:val="36"/>
      <w:szCs w:val="36"/>
      <w:lang w:val="en-US" w:eastAsia="zh-CN" w:bidi="ar-SA"/>
    </w:rPr>
  </w:style>
  <w:style w:type="table" w:customStyle="1" w:styleId="TableGrid0">
    <w:name w:val="TableGrid"/>
    <w:semiHidden/>
    <w:rsid w:val="00975794"/>
    <w:rPr>
      <w:rFonts w:ascii="等线" w:eastAsia="等线" w:hAnsi="等线"/>
      <w:kern w:val="2"/>
      <w:sz w:val="21"/>
      <w:szCs w:val="22"/>
      <w:lang w:val="en-US" w:eastAsia="zh-CN" w:bidi="ar-SA"/>
    </w:rPr>
    <w:tblPr/>
  </w:style>
  <w:style w:type="paragraph" w:customStyle="1" w:styleId="ListParagraph">
    <w:name w:val="List Paragraph"/>
    <w:basedOn w:val="Normal"/>
    <w:semiHidden/>
    <w:rsid w:val="00C12548"/>
    <w:pPr>
      <w:autoSpaceDE w:val="0"/>
      <w:autoSpaceDN w:val="0"/>
      <w:adjustRightInd w:val="0"/>
      <w:spacing w:before="0" w:beforeLines="0" w:after="0" w:afterLines="0" w:line="240" w:lineRule="auto"/>
      <w:jc w:val="left"/>
    </w:pPr>
    <w:rPr>
      <w:kern w:val="0"/>
    </w:rPr>
  </w:style>
  <w:style w:type="character" w:customStyle="1" w:styleId="3Char">
    <w:name w:val="标题 3 Char"/>
    <w:basedOn w:val="DefaultParagraphFont"/>
    <w:link w:val="Heading3"/>
    <w:locked/>
    <w:rsid w:val="00571E0F"/>
    <w:rPr>
      <w:rFonts w:ascii="Arial Unicode MS" w:eastAsia="微软雅黑" w:hAnsi="Arial Unicode MS"/>
      <w:b/>
      <w:bCs/>
      <w:color w:val="C80026"/>
      <w:kern w:val="2"/>
      <w:sz w:val="32"/>
      <w:szCs w:val="32"/>
      <w:lang w:val="en-US" w:eastAsia="zh-CN" w:bidi="ar-SA"/>
    </w:rPr>
  </w:style>
  <w:style w:type="character" w:customStyle="1" w:styleId="4Char">
    <w:name w:val="标题 4 Char"/>
    <w:basedOn w:val="DefaultParagraphFont"/>
    <w:link w:val="Heading4"/>
    <w:locked/>
    <w:rsid w:val="00571E0F"/>
    <w:rPr>
      <w:rFonts w:ascii="Arial" w:eastAsia="微软雅黑" w:hAnsi="Arial"/>
      <w:b/>
      <w:bCs/>
      <w:kern w:val="2"/>
      <w:sz w:val="28"/>
      <w:szCs w:val="28"/>
      <w:lang w:val="en-US" w:eastAsia="zh-CN" w:bidi="ar-SA"/>
    </w:rPr>
  </w:style>
  <w:style w:type="character" w:customStyle="1" w:styleId="5Char">
    <w:name w:val="标题 5 Char"/>
    <w:basedOn w:val="DefaultParagraphFont"/>
    <w:link w:val="Heading5"/>
    <w:locked/>
    <w:rsid w:val="00571E0F"/>
    <w:rPr>
      <w:rFonts w:eastAsia="宋体"/>
      <w:b/>
      <w:bCs/>
      <w:kern w:val="2"/>
      <w:sz w:val="24"/>
      <w:szCs w:val="28"/>
      <w:lang w:val="en-US" w:eastAsia="zh-CN" w:bidi="ar-SA"/>
    </w:rPr>
  </w:style>
  <w:style w:type="character" w:customStyle="1" w:styleId="6Char">
    <w:name w:val="标题 6 Char"/>
    <w:basedOn w:val="DefaultParagraphFont"/>
    <w:link w:val="Heading6"/>
    <w:locked/>
    <w:rsid w:val="00571E0F"/>
    <w:rPr>
      <w:rFonts w:ascii="Arial" w:eastAsia="黑体" w:hAnsi="Arial"/>
      <w:b/>
      <w:bCs/>
      <w:kern w:val="2"/>
      <w:sz w:val="24"/>
      <w:szCs w:val="24"/>
      <w:lang w:val="en-US" w:eastAsia="zh-CN" w:bidi="ar-SA"/>
    </w:rPr>
  </w:style>
  <w:style w:type="character" w:customStyle="1" w:styleId="HTMLChar0">
    <w:name w:val="HTML 预设格式 Char"/>
    <w:basedOn w:val="DefaultParagraphFont"/>
    <w:link w:val="HTMLPreformatted"/>
    <w:semiHidden/>
    <w:locked/>
    <w:rsid w:val="00571E0F"/>
    <w:rPr>
      <w:rFonts w:ascii="Courier New" w:eastAsia="宋体" w:hAnsi="Courier New" w:cs="Courier New"/>
      <w:kern w:val="2"/>
      <w:lang w:val="en-US" w:eastAsia="zh-CN" w:bidi="ar-SA"/>
    </w:rPr>
  </w:style>
  <w:style w:type="character" w:customStyle="1" w:styleId="7Char">
    <w:name w:val="标题 7 Char"/>
    <w:basedOn w:val="DefaultParagraphFont"/>
    <w:link w:val="Heading7"/>
    <w:locked/>
    <w:rsid w:val="00571E0F"/>
    <w:rPr>
      <w:rFonts w:eastAsia="宋体"/>
      <w:b/>
      <w:bCs/>
      <w:kern w:val="2"/>
      <w:sz w:val="24"/>
      <w:szCs w:val="24"/>
      <w:lang w:val="en-US" w:eastAsia="zh-CN" w:bidi="ar-SA"/>
    </w:rPr>
  </w:style>
  <w:style w:type="character" w:customStyle="1" w:styleId="8Char">
    <w:name w:val="标题 8 Char"/>
    <w:basedOn w:val="DefaultParagraphFont"/>
    <w:link w:val="Heading8"/>
    <w:locked/>
    <w:rsid w:val="00571E0F"/>
    <w:rPr>
      <w:rFonts w:ascii="Arial" w:eastAsia="黑体" w:hAnsi="Arial"/>
      <w:kern w:val="2"/>
      <w:sz w:val="24"/>
      <w:szCs w:val="24"/>
      <w:lang w:val="en-US" w:eastAsia="zh-CN" w:bidi="ar-SA"/>
    </w:rPr>
  </w:style>
  <w:style w:type="character" w:customStyle="1" w:styleId="9Char">
    <w:name w:val="标题 9 Char"/>
    <w:basedOn w:val="DefaultParagraphFont"/>
    <w:link w:val="Heading9"/>
    <w:locked/>
    <w:rsid w:val="00571E0F"/>
    <w:rPr>
      <w:rFonts w:ascii="Arial" w:eastAsia="黑体" w:hAnsi="Arial"/>
      <w:kern w:val="2"/>
      <w:sz w:val="21"/>
      <w:szCs w:val="21"/>
      <w:lang w:val="en-US" w:eastAsia="zh-CN" w:bidi="ar-SA"/>
    </w:rPr>
  </w:style>
  <w:style w:type="character" w:customStyle="1" w:styleId="Char0">
    <w:name w:val="脚注文本 Char"/>
    <w:basedOn w:val="DefaultParagraphFont"/>
    <w:semiHidden/>
    <w:locked/>
    <w:rsid w:val="00571E0F"/>
    <w:rPr>
      <w:sz w:val="18"/>
      <w:szCs w:val="18"/>
      <w:lang w:val="x-none" w:eastAsia="x-none" w:bidi="ar-SA"/>
    </w:rPr>
  </w:style>
  <w:style w:type="character" w:customStyle="1" w:styleId="Char1">
    <w:name w:val="页眉 Char1"/>
    <w:semiHidden/>
    <w:locked/>
    <w:rsid w:val="00571E0F"/>
    <w:rPr>
      <w:kern w:val="2"/>
      <w:sz w:val="18"/>
      <w:szCs w:val="18"/>
      <w:lang w:bidi="ar-SA"/>
    </w:rPr>
  </w:style>
  <w:style w:type="character" w:customStyle="1" w:styleId="Char10">
    <w:name w:val="页脚 Char1"/>
    <w:semiHidden/>
    <w:locked/>
    <w:rsid w:val="00571E0F"/>
    <w:rPr>
      <w:kern w:val="2"/>
      <w:sz w:val="18"/>
      <w:szCs w:val="18"/>
      <w:lang w:bidi="ar-SA"/>
    </w:rPr>
  </w:style>
  <w:style w:type="character" w:customStyle="1" w:styleId="Char2">
    <w:name w:val="尾注文本 Char"/>
    <w:basedOn w:val="DefaultParagraphFont"/>
    <w:link w:val="EndnoteText"/>
    <w:locked/>
    <w:rsid w:val="00571E0F"/>
    <w:rPr>
      <w:rFonts w:eastAsia="微软雅黑"/>
      <w:kern w:val="2"/>
      <w:sz w:val="22"/>
      <w:szCs w:val="22"/>
      <w:lang w:val="en-US" w:eastAsia="zh-CN" w:bidi="ar-SA"/>
    </w:rPr>
  </w:style>
  <w:style w:type="character" w:customStyle="1" w:styleId="Char3">
    <w:name w:val="结束语 Char"/>
    <w:basedOn w:val="DefaultParagraphFont"/>
    <w:link w:val="Closing"/>
    <w:semiHidden/>
    <w:locked/>
    <w:rsid w:val="00571E0F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Char4">
    <w:name w:val="签名 Char"/>
    <w:basedOn w:val="DefaultParagraphFont"/>
    <w:link w:val="Signature"/>
    <w:semiHidden/>
    <w:locked/>
    <w:rsid w:val="00571E0F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Char5">
    <w:name w:val="正文文本缩进 Char"/>
    <w:basedOn w:val="DefaultParagraphFont"/>
    <w:link w:val="BodyTextIndent"/>
    <w:semiHidden/>
    <w:locked/>
    <w:rsid w:val="00571E0F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Char6">
    <w:name w:val="信息标题 Char"/>
    <w:basedOn w:val="DefaultParagraphFont"/>
    <w:link w:val="MessageHeader"/>
    <w:semiHidden/>
    <w:locked/>
    <w:rsid w:val="00571E0F"/>
    <w:rPr>
      <w:rFonts w:ascii="Arial" w:eastAsia="宋体" w:hAnsi="Arial" w:cs="Arial"/>
      <w:kern w:val="2"/>
      <w:sz w:val="24"/>
      <w:szCs w:val="24"/>
      <w:lang w:val="en-US" w:eastAsia="zh-CN" w:bidi="ar-SA"/>
    </w:rPr>
  </w:style>
  <w:style w:type="character" w:customStyle="1" w:styleId="Char7">
    <w:name w:val="副标题 Char"/>
    <w:basedOn w:val="DefaultParagraphFont"/>
    <w:link w:val="Subtitle"/>
    <w:locked/>
    <w:rsid w:val="00571E0F"/>
    <w:rPr>
      <w:rFonts w:ascii="Arial" w:eastAsia="宋体" w:hAnsi="Arial" w:cs="Arial"/>
      <w:b/>
      <w:bCs/>
      <w:kern w:val="28"/>
      <w:sz w:val="32"/>
      <w:szCs w:val="32"/>
      <w:lang w:val="en-US" w:eastAsia="zh-CN" w:bidi="ar-SA"/>
    </w:rPr>
  </w:style>
  <w:style w:type="character" w:customStyle="1" w:styleId="Char8">
    <w:name w:val="称呼 Char"/>
    <w:basedOn w:val="DefaultParagraphFont"/>
    <w:link w:val="Salutation"/>
    <w:semiHidden/>
    <w:locked/>
    <w:rsid w:val="00571E0F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Char9">
    <w:name w:val="日期 Char"/>
    <w:basedOn w:val="DefaultParagraphFont"/>
    <w:link w:val="Date"/>
    <w:semiHidden/>
    <w:locked/>
    <w:rsid w:val="00571E0F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2Char">
    <w:name w:val="正文首行缩进 2 Char"/>
    <w:basedOn w:val="Char5"/>
    <w:link w:val="BodyTextFirstIndent2"/>
    <w:semiHidden/>
    <w:locked/>
    <w:rsid w:val="00571E0F"/>
  </w:style>
  <w:style w:type="character" w:customStyle="1" w:styleId="Char11">
    <w:name w:val="注释标题 Char"/>
    <w:basedOn w:val="DefaultParagraphFont"/>
    <w:link w:val="NoteHeading"/>
    <w:semiHidden/>
    <w:locked/>
    <w:rsid w:val="00571E0F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2Char0">
    <w:name w:val="正文文本 2 Char"/>
    <w:basedOn w:val="DefaultParagraphFont"/>
    <w:link w:val="BodyText2"/>
    <w:semiHidden/>
    <w:locked/>
    <w:rsid w:val="00571E0F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3Char0">
    <w:name w:val="正文文本 3 Char"/>
    <w:basedOn w:val="DefaultParagraphFont"/>
    <w:link w:val="BodyText3"/>
    <w:semiHidden/>
    <w:locked/>
    <w:rsid w:val="00571E0F"/>
    <w:rPr>
      <w:rFonts w:eastAsia="宋体"/>
      <w:kern w:val="2"/>
      <w:sz w:val="16"/>
      <w:szCs w:val="16"/>
      <w:lang w:val="en-US" w:eastAsia="zh-CN" w:bidi="ar-SA"/>
    </w:rPr>
  </w:style>
  <w:style w:type="character" w:customStyle="1" w:styleId="2Char1">
    <w:name w:val="正文文本缩进 2 Char"/>
    <w:basedOn w:val="DefaultParagraphFont"/>
    <w:link w:val="BodyTextIndent2"/>
    <w:locked/>
    <w:rsid w:val="00571E0F"/>
    <w:rPr>
      <w:rFonts w:eastAsia="微软雅黑"/>
      <w:b/>
      <w:kern w:val="2"/>
      <w:sz w:val="21"/>
      <w:szCs w:val="24"/>
      <w:lang w:val="en-US" w:eastAsia="zh-CN" w:bidi="ar-SA"/>
    </w:rPr>
  </w:style>
  <w:style w:type="character" w:customStyle="1" w:styleId="3Char1">
    <w:name w:val="正文文本缩进 3 Char"/>
    <w:basedOn w:val="DefaultParagraphFont"/>
    <w:link w:val="BodyTextIndent3"/>
    <w:semiHidden/>
    <w:locked/>
    <w:rsid w:val="00571E0F"/>
    <w:rPr>
      <w:rFonts w:eastAsia="宋体"/>
      <w:kern w:val="2"/>
      <w:sz w:val="16"/>
      <w:szCs w:val="16"/>
      <w:lang w:val="en-US" w:eastAsia="zh-CN" w:bidi="ar-SA"/>
    </w:rPr>
  </w:style>
  <w:style w:type="character" w:customStyle="1" w:styleId="Char12">
    <w:name w:val="文档结构图 Char"/>
    <w:basedOn w:val="DefaultParagraphFont"/>
    <w:link w:val="DocumentMap"/>
    <w:semiHidden/>
    <w:locked/>
    <w:rsid w:val="00571E0F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Char13">
    <w:name w:val="纯文本 Char"/>
    <w:basedOn w:val="DefaultParagraphFont"/>
    <w:link w:val="PlainText"/>
    <w:semiHidden/>
    <w:locked/>
    <w:rsid w:val="00571E0F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character" w:customStyle="1" w:styleId="Char14">
    <w:name w:val="电子邮件签名 Char"/>
    <w:basedOn w:val="DefaultParagraphFont"/>
    <w:link w:val="E-mailSignature"/>
    <w:semiHidden/>
    <w:locked/>
    <w:rsid w:val="00571E0F"/>
    <w:rPr>
      <w:rFonts w:eastAsia="宋体"/>
      <w:kern w:val="2"/>
      <w:sz w:val="21"/>
      <w:szCs w:val="24"/>
      <w:lang w:val="en-US" w:eastAsia="zh-CN" w:bidi="ar-SA"/>
    </w:rPr>
  </w:style>
  <w:style w:type="paragraph" w:customStyle="1" w:styleId="msolistparagraph">
    <w:name w:val="msolistparagraph"/>
    <w:basedOn w:val="Normal"/>
    <w:semiHidden/>
    <w:rsid w:val="00571E0F"/>
    <w:pPr>
      <w:spacing w:beforeLines="10" w:afterLines="10"/>
      <w:ind w:firstLine="420" w:firstLineChars="20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customizations.xml.rels><?xml version="1.0" encoding="utf-8" standalone="yes"?><Relationships xmlns="http://schemas.openxmlformats.org/package/2006/relationships"><Relationship Id="rId1" Type="http://schemas.microsoft.com/office/2006/relationships/attachedToolbars" Target="attachedToolbars.bin" /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3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footer" Target="footer6.xml" /><Relationship Id="rId16" Type="http://schemas.openxmlformats.org/officeDocument/2006/relationships/header" Target="header5.xml" /><Relationship Id="rId17" Type="http://schemas.openxmlformats.org/officeDocument/2006/relationships/header" Target="header6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endnotes" Target="endnotes.xml" /><Relationship Id="rId20" Type="http://schemas.openxmlformats.org/officeDocument/2006/relationships/footer" Target="footer9.xml" /><Relationship Id="rId21" Type="http://schemas.openxmlformats.org/officeDocument/2006/relationships/hyperlink" Target="https://d.book118.com/218076134126006047" TargetMode="External" /><Relationship Id="rId22" Type="http://schemas.openxmlformats.org/officeDocument/2006/relationships/header" Target="header7.xml" /><Relationship Id="rId23" Type="http://schemas.openxmlformats.org/officeDocument/2006/relationships/header" Target="header8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footer" Target="footer12.xml" /><Relationship Id="rId27" Type="http://schemas.microsoft.com/office/2006/relationships/keyMapCustomizations" Target="customizations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settings" Target="settings.xml" /><Relationship Id="rId30" Type="http://schemas.openxmlformats.org/officeDocument/2006/relationships/styles" Target="styles.xml" /><Relationship Id="rId4" Type="http://schemas.openxmlformats.org/officeDocument/2006/relationships/webSettings" Target="webSettings.xml" /><Relationship Id="rId5" Type="http://schemas.openxmlformats.org/officeDocument/2006/relationships/fontTable" Target="fontTable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3</TotalTime>
  <Pages>4</Pages>
  <Words>3581</Words>
  <Characters>20418</Characters>
  <Application>Microsoft Office Word</Application>
  <DocSecurity>0</DocSecurity>
  <Lines>170</Lines>
  <Paragraphs>47</Paragraphs>
  <ScaleCrop>false</ScaleCrop>
  <Company/>
  <LinksUpToDate>false</LinksUpToDate>
  <CharactersWithSpaces>23952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CTRL</dc:creator>
  <cp:lastModifiedBy>HP</cp:lastModifiedBy>
  <cp:revision>2</cp:revision>
  <dcterms:created xsi:type="dcterms:W3CDTF">2024-03-20T10:33:00Z</dcterms:created>
  <dcterms:modified xsi:type="dcterms:W3CDTF">2024-03-20T10:33:00Z</dcterms:modified>
</cp:coreProperties>
</file>