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三相电路中，流过各相端线的电流为(  )电流。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常用的稳压电路有(  )等。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稳压管并联型稳压电路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串联型稳压电路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开关型稳压电路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目前生产的水泥电杆主要有(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锥形杆.等径杆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日常用的白炽灯灯丝断后在搭上使用时比原来的更亮，这是因为电阻(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大修后和新安装的变压器，24h内每(  )巡视检查1次。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12h</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6h</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3h</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一个作业担任人员只能发给(  )张作业票。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一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二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某存储器芯片有地址线13根，数据线8根.该存储器芯片的存储容量为(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15K×8</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32K×256</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8K×8</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32K×8</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对于长期不使用的示波器，至少(  )个月通电一次。</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电动机在额定工作状态下运行时，(  )的机械功率叫额定功率。</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推动电机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电流互感器的额定二次电流一般为(  )安培。</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电阻器按结构形式可分为:圆柱型.管型.圆盘型及(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平面片状</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直线型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L型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T型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在三极管放大电路中，为了增强带负载的能力应采用(  )放大电路.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共发射极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共基极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共集电极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共阴极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若某块电压表的基本误差是0。9%，那么该表的准确度等级就是(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0.1级;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0.9级;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建筑电气安装图一般用(  )表示。</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立面图</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平面图</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三维立体图</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大样图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单极型半导体器件是(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场效应管</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单极性二极管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低压带电工作，进行低压带电作业应使用带(  )的工具，工作时应站在干燥的绝缘物上。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导电柄；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导电体；</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各种标示牌属于(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测试油介损时所用介损油杯注油前应对空杯进行( )工作电压的耐压试验。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为了防止直接电击，户外栅栏高度不应低于( )米。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电能表安装要牢固垂直，使表中心线向各方向的倾斜度(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大于1度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不大于1度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为了降低跨步电压，防雷接地装置距建筑物入口和人行道不应小于(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在二次接线回路上工作，无需将高压设备停电时，应用(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第一种工作票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第二种工作票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关于测电器的维护，下列(  )说法是不正确的。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测电器用后应放于匣内</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测电器用后应放于干燥处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测电器应按规程定期检查试验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测电器对存放的环境没有特殊要求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我们使用的照明电压为220Ⅴ,这个值是交流电的(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遮栏应采用(  )制成。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下列哪种是最危险的电流途径(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胸至左手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胸至右手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右手至左脚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低压电气设备保护接地的电阻不应大于( )欧。</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真空断路器大修后必须检验合闸接触器是否动作灵活，其最低动作电压应是额定电压的(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80(或65)％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从降压变压器把电力送到配电变压器或将配电变压器的电力送到用电单位的线路都属于(  )线路。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输电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工厂区低压架空线路的对地距离应不低于(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4.5m</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6.0m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7.5m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可以不断开线路测量电流的仪表是(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钳表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绝缘电阻试验包括(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吸收比测量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绝缘电阻测量和吸收比测篷</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绝缘电阻测量和泄漏电流测量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使用竹梯时.梯子与地面的夹角以(  )°为宜。</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电力网的高压电力线路一般可分为(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输电线路和配电线路;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输电线路和用电线路;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高压线路和配电线路.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高压线路和用电线路.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安装剩余电流保护器的设备和没有安装剩余电流保护器的设备不能共用一套(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导线穿越楼板时，应将导线穿入钢管或塑料管内保护，保护管上断口距地面不应小于(  )，下端口到楼板下出口为止。</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并联谐振的总电流比分支电流(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电气设备发生火灾时，应首先迅速(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使用干式灭火器进行补救</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拉开操作开关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拉开电源总开关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将周围的易燃物.易爆品搬走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隔离开关采用操动机构进行操作，便于在隔离开关与( )安装防误操作闭锁机构。</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母线之间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断路器之间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与测量仪表之间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触电时，电流通过人体电流的大小取决于外加电压和人体电阻，人体电阻还会随电压升高而(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纯电阻消耗的有功功率与(  )成正比。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两阻两端的电压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通过电阻的电流</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电阻两端电压的平方</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通电时间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《北京市安全生产条例》规定，生产经营单位应当在有较大危险因素的生产经营场所和有关设备.设施上，设置符合国家标准或者行业标准的安全(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提示标志</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警示标志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导体的电导越大，表示该导体的导电性能(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越差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越好</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将220V的交流电压加到电阻值为22Ω的电阻器两端,则电阻器两端(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电压有效值为220V,流过的电流的有效值为10A</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电压的最大值为220V,流过的电流的最大值为10A</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电压的最大值为220V,流过的电流的有效值为10A</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电压的有效值为220V,流过的电流的最大值为10A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电功的常用实用的单位有(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度</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当电源频率增加后,分别与灯泡串联的R.1.C3个回路并联,与(  )串联的灯泡亮度增加。</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R和1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R和C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我国220kV及以上系统的中性点均采用(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直接接地方式;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经消弧线圈接地方式;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经大电抗器接地方式;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变压器是一种(  )的电气设备，它利用电磁感应原理将一种电压等级的交流电转变成同频率的另一种电压等级的交流电。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滚动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旋转</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静止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在三相交流异步电动机定子上布置结构完全相同，在空间位置上互差120°电角度的三相绕组，分别通入(  )，则在定子与转子的空气隙间将会产生旋转磁场。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三相对称交流电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日光灯属于( )光源。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电路处于(  )状况时,电路中的电流会因为过大而构成损坏电源.烧毁导线,乃至构成火灾等严峻事端。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安全牌分为禁止类安全牌.指令类安全牌.(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提醒类安全牌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警告类安全牌</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预防类安全牌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允许类安全牌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螺丝刀的规格是以柄部外面的杆身长度和( )表示。</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半径</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厚度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直径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对于夜间影响飞机或车辆通行的，在建机械设备上安装的红色信号灯，其电源设在总开关(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前侧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后侧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测量三相负载不平衡电路的无功功率，若用一表进行测量，常用( )进行测量。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单相有功功率表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单相无功功率表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三相有功功率表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三相无功功率表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在高杆塔增加绝缘子串长度,线路跳闸率(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用环氧树脂浇注或缠绕作包封的干式变压器即称为(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气体绝缘干式变压器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环氧树脂干式变压器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H级绝缘干式变压器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电荷的多少和位置都不变化的电场称为(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静电场</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有旋电场</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均匀电场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继电器是一种根据(  )来控制电路的，接通”或“断开”的一种自动电器。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电信号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外界输入信号(电信号或非电信号)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非电信号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停电操作的顺序应该是(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开关.母线侧刀闸.负荷侧刀闸</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开关.负荷侧刀闸.母线侧刀闸</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负荷侧刀闸.开关.母线侧刀闸</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母线侧刀闸.开关.负荷侧刀闸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所有高温的管道.容器等设备上都应有保温，保温层应保证完整。当室内温度在( )℃时，保温层表面的温度一般不宜超过()℃。</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25，50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35，50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35，60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25，60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从降压变电站把电力送到配电变压器或将配电变压器的电力送到用电单位的线路都属于(  )线路。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笼形异步电动机采用电阻降压启动时，启动次数(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不宜太少</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不允许超过3次/小时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不宜过于频繁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真空断路器的动.静触头设备在(  )内。</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密封空气容器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密封金属容器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真空灭弧室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)的一端连在电路中的一点，另一端连在另一点，使每个电阻两端都承受相同的电压，这种连接方式称为电阻的并联。</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两个相同电阻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—大一小电阻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几个相同大小的电阻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几个电阻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电动系功率表的电压线圈是并联接入电路，标有“*”的“发电机端”接至(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负载侧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任一侧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流端钮的任一端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在下列物质中属于半导体的是(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橡胶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对FN1TO型户，安全生产模拟考试一点通，内高压负荷开关进行交流耐压试验时被击穿.其原因是.(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https://d.book118.com/218101103133006046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8101103133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