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组态软件项目建设方案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94" w:history="1">
        <w:r>
          <w:rPr>
            <w:rFonts w:ascii="仿宋" w:eastAsia="仿宋" w:hAnsi="仿宋" w:cs="仿宋" w:hint="eastAsia"/>
            <w:lang w:eastAsia="zh-CN"/>
          </w:rPr>
          <w:t>概论</w:t>
        </w:r>
        <w:r>
          <w:tab/>
        </w:r>
        <w:r>
          <w:fldChar w:fldCharType="begin"/>
        </w:r>
        <w:r>
          <w:instrText xml:space="preserve"> PAGEREF _Toc10294 \h </w:instrText>
        </w:r>
        <w:r>
          <w:fldChar w:fldCharType="separate"/>
        </w:r>
        <w:r>
          <w:t>3</w:t>
        </w:r>
        <w:r>
          <w:fldChar w:fldCharType="end"/>
        </w:r>
      </w:hyperlink>
    </w:p>
    <w:p>
      <w:pPr>
        <w:pStyle w:val="TOC1"/>
        <w:tabs>
          <w:tab w:val="right" w:leader="dot" w:pos="8306"/>
        </w:tabs>
      </w:pPr>
      <w:hyperlink w:anchor="_Toc30819" w:history="1">
        <w:r>
          <w:rPr>
            <w:rFonts w:ascii="仿宋" w:eastAsia="仿宋" w:hAnsi="仿宋" w:cs="仿宋" w:hint="eastAsia"/>
            <w:lang w:eastAsia="zh-CN"/>
          </w:rPr>
          <w:t>一、社会影响分析</w:t>
        </w:r>
        <w:r>
          <w:tab/>
        </w:r>
        <w:r>
          <w:fldChar w:fldCharType="begin"/>
        </w:r>
        <w:r>
          <w:instrText xml:space="preserve"> PAGEREF _Toc30819 \h </w:instrText>
        </w:r>
        <w:r>
          <w:fldChar w:fldCharType="separate"/>
        </w:r>
        <w:r>
          <w:t>3</w:t>
        </w:r>
        <w:r>
          <w:fldChar w:fldCharType="end"/>
        </w:r>
      </w:hyperlink>
    </w:p>
    <w:p>
      <w:pPr>
        <w:pStyle w:val="TOC2"/>
        <w:tabs>
          <w:tab w:val="right" w:leader="dot" w:pos="8306"/>
        </w:tabs>
      </w:pPr>
      <w:hyperlink w:anchor="_Toc28627" w:history="1">
        <w:r>
          <w:rPr>
            <w:rFonts w:ascii="仿宋" w:eastAsia="仿宋" w:hAnsi="仿宋" w:cs="仿宋" w:hint="eastAsia"/>
            <w:lang w:eastAsia="zh-CN"/>
          </w:rPr>
          <w:t>(一)、社会影响效果分析</w:t>
        </w:r>
        <w:r>
          <w:tab/>
        </w:r>
        <w:r>
          <w:fldChar w:fldCharType="begin"/>
        </w:r>
        <w:r>
          <w:instrText xml:space="preserve"> PAGEREF _Toc28627 \h </w:instrText>
        </w:r>
        <w:r>
          <w:fldChar w:fldCharType="separate"/>
        </w:r>
        <w:r>
          <w:t>3</w:t>
        </w:r>
        <w:r>
          <w:fldChar w:fldCharType="end"/>
        </w:r>
      </w:hyperlink>
    </w:p>
    <w:p>
      <w:pPr>
        <w:pStyle w:val="TOC2"/>
        <w:tabs>
          <w:tab w:val="right" w:leader="dot" w:pos="8306"/>
        </w:tabs>
      </w:pPr>
      <w:hyperlink w:anchor="_Toc1995" w:history="1">
        <w:r>
          <w:rPr>
            <w:rFonts w:ascii="仿宋" w:eastAsia="仿宋" w:hAnsi="仿宋" w:cs="仿宋" w:hint="eastAsia"/>
            <w:lang w:eastAsia="zh-CN"/>
          </w:rPr>
          <w:t>(二)、社会适应性分析</w:t>
        </w:r>
        <w:r>
          <w:tab/>
        </w:r>
        <w:r>
          <w:fldChar w:fldCharType="begin"/>
        </w:r>
        <w:r>
          <w:instrText xml:space="preserve"> PAGEREF _Toc1995 \h </w:instrText>
        </w:r>
        <w:r>
          <w:fldChar w:fldCharType="separate"/>
        </w:r>
        <w:r>
          <w:t>5</w:t>
        </w:r>
        <w:r>
          <w:fldChar w:fldCharType="end"/>
        </w:r>
      </w:hyperlink>
    </w:p>
    <w:p>
      <w:pPr>
        <w:pStyle w:val="TOC2"/>
        <w:tabs>
          <w:tab w:val="right" w:leader="dot" w:pos="8306"/>
        </w:tabs>
      </w:pPr>
      <w:hyperlink w:anchor="_Toc25210" w:history="1">
        <w:r>
          <w:rPr>
            <w:rFonts w:ascii="仿宋" w:eastAsia="仿宋" w:hAnsi="仿宋" w:cs="仿宋" w:hint="eastAsia"/>
            <w:lang w:eastAsia="zh-CN"/>
          </w:rPr>
          <w:t>(三)、社会风险及对策分析</w:t>
        </w:r>
        <w:r>
          <w:tab/>
        </w:r>
        <w:r>
          <w:fldChar w:fldCharType="begin"/>
        </w:r>
        <w:r>
          <w:instrText xml:space="preserve"> PAGEREF _Toc25210 \h </w:instrText>
        </w:r>
        <w:r>
          <w:fldChar w:fldCharType="separate"/>
        </w:r>
        <w:r>
          <w:t>7</w:t>
        </w:r>
        <w:r>
          <w:fldChar w:fldCharType="end"/>
        </w:r>
      </w:hyperlink>
    </w:p>
    <w:p>
      <w:pPr>
        <w:pStyle w:val="TOC1"/>
        <w:tabs>
          <w:tab w:val="right" w:leader="dot" w:pos="8306"/>
        </w:tabs>
      </w:pPr>
      <w:hyperlink w:anchor="_Toc21081" w:history="1">
        <w:r>
          <w:rPr>
            <w:rFonts w:ascii="仿宋" w:eastAsia="仿宋" w:hAnsi="仿宋" w:cs="仿宋" w:hint="eastAsia"/>
            <w:lang w:eastAsia="zh-CN"/>
          </w:rPr>
          <w:t>二、组态软件项目概论</w:t>
        </w:r>
        <w:r>
          <w:tab/>
        </w:r>
        <w:r>
          <w:fldChar w:fldCharType="begin"/>
        </w:r>
        <w:r>
          <w:instrText xml:space="preserve"> PAGEREF _Toc21081 \h </w:instrText>
        </w:r>
        <w:r>
          <w:fldChar w:fldCharType="separate"/>
        </w:r>
        <w:r>
          <w:t>10</w:t>
        </w:r>
        <w:r>
          <w:fldChar w:fldCharType="end"/>
        </w:r>
      </w:hyperlink>
    </w:p>
    <w:p>
      <w:pPr>
        <w:pStyle w:val="TOC2"/>
        <w:tabs>
          <w:tab w:val="right" w:leader="dot" w:pos="8306"/>
        </w:tabs>
      </w:pPr>
      <w:hyperlink w:anchor="_Toc3046" w:history="1">
        <w:r>
          <w:rPr>
            <w:rFonts w:ascii="仿宋" w:eastAsia="仿宋" w:hAnsi="仿宋" w:cs="仿宋" w:hint="eastAsia"/>
            <w:lang w:eastAsia="zh-CN"/>
          </w:rPr>
          <w:t>(一)、项目申报单位概况</w:t>
        </w:r>
        <w:r>
          <w:tab/>
        </w:r>
        <w:r>
          <w:fldChar w:fldCharType="begin"/>
        </w:r>
        <w:r>
          <w:instrText xml:space="preserve"> PAGEREF _Toc3046 \h </w:instrText>
        </w:r>
        <w:r>
          <w:fldChar w:fldCharType="separate"/>
        </w:r>
        <w:r>
          <w:t>10</w:t>
        </w:r>
        <w:r>
          <w:fldChar w:fldCharType="end"/>
        </w:r>
      </w:hyperlink>
    </w:p>
    <w:p>
      <w:pPr>
        <w:pStyle w:val="TOC2"/>
        <w:tabs>
          <w:tab w:val="right" w:leader="dot" w:pos="8306"/>
        </w:tabs>
      </w:pPr>
      <w:hyperlink w:anchor="_Toc26872" w:history="1">
        <w:r>
          <w:rPr>
            <w:rFonts w:ascii="仿宋" w:eastAsia="仿宋" w:hAnsi="仿宋" w:cs="仿宋" w:hint="eastAsia"/>
            <w:lang w:eastAsia="zh-CN"/>
          </w:rPr>
          <w:t>(二)、项目概况</w:t>
        </w:r>
        <w:r>
          <w:tab/>
        </w:r>
        <w:r>
          <w:fldChar w:fldCharType="begin"/>
        </w:r>
        <w:r>
          <w:instrText xml:space="preserve"> PAGEREF _Toc26872 \h </w:instrText>
        </w:r>
        <w:r>
          <w:fldChar w:fldCharType="separate"/>
        </w:r>
        <w:r>
          <w:t>11</w:t>
        </w:r>
        <w:r>
          <w:fldChar w:fldCharType="end"/>
        </w:r>
      </w:hyperlink>
    </w:p>
    <w:p>
      <w:pPr>
        <w:pStyle w:val="TOC1"/>
        <w:tabs>
          <w:tab w:val="right" w:leader="dot" w:pos="8306"/>
        </w:tabs>
      </w:pPr>
      <w:hyperlink w:anchor="_Toc1285" w:history="1">
        <w:r>
          <w:rPr>
            <w:rFonts w:ascii="仿宋" w:eastAsia="仿宋" w:hAnsi="仿宋" w:cs="仿宋" w:hint="eastAsia"/>
            <w:lang w:eastAsia="zh-CN"/>
          </w:rPr>
          <w:t>三、背景、必要性分析</w:t>
        </w:r>
        <w:r>
          <w:tab/>
        </w:r>
        <w:r>
          <w:fldChar w:fldCharType="begin"/>
        </w:r>
        <w:r>
          <w:instrText xml:space="preserve"> PAGEREF _Toc1285 \h </w:instrText>
        </w:r>
        <w:r>
          <w:fldChar w:fldCharType="separate"/>
        </w:r>
        <w:r>
          <w:t>14</w:t>
        </w:r>
        <w:r>
          <w:fldChar w:fldCharType="end"/>
        </w:r>
      </w:hyperlink>
    </w:p>
    <w:p>
      <w:pPr>
        <w:pStyle w:val="TOC2"/>
        <w:tabs>
          <w:tab w:val="right" w:leader="dot" w:pos="8306"/>
        </w:tabs>
      </w:pPr>
      <w:hyperlink w:anchor="_Toc26050" w:history="1">
        <w:r>
          <w:rPr>
            <w:rFonts w:ascii="仿宋" w:eastAsia="仿宋" w:hAnsi="仿宋" w:cs="仿宋" w:hint="eastAsia"/>
            <w:lang w:eastAsia="zh-CN"/>
          </w:rPr>
          <w:t>(一)、项目建设背景</w:t>
        </w:r>
        <w:r>
          <w:tab/>
        </w:r>
        <w:r>
          <w:fldChar w:fldCharType="begin"/>
        </w:r>
        <w:r>
          <w:instrText xml:space="preserve"> PAGEREF _Toc26050 \h </w:instrText>
        </w:r>
        <w:r>
          <w:fldChar w:fldCharType="separate"/>
        </w:r>
        <w:r>
          <w:t>14</w:t>
        </w:r>
        <w:r>
          <w:fldChar w:fldCharType="end"/>
        </w:r>
      </w:hyperlink>
    </w:p>
    <w:p>
      <w:pPr>
        <w:pStyle w:val="TOC2"/>
        <w:tabs>
          <w:tab w:val="right" w:leader="dot" w:pos="8306"/>
        </w:tabs>
      </w:pPr>
      <w:hyperlink w:anchor="_Toc30926" w:history="1">
        <w:r>
          <w:rPr>
            <w:rFonts w:ascii="仿宋" w:eastAsia="仿宋" w:hAnsi="仿宋" w:cs="仿宋" w:hint="eastAsia"/>
            <w:lang w:eastAsia="zh-CN"/>
          </w:rPr>
          <w:t>(二)、必要性分析</w:t>
        </w:r>
        <w:r>
          <w:tab/>
        </w:r>
        <w:r>
          <w:fldChar w:fldCharType="begin"/>
        </w:r>
        <w:r>
          <w:instrText xml:space="preserve"> PAGEREF _Toc30926 \h </w:instrText>
        </w:r>
        <w:r>
          <w:fldChar w:fldCharType="separate"/>
        </w:r>
        <w:r>
          <w:t>15</w:t>
        </w:r>
        <w:r>
          <w:fldChar w:fldCharType="end"/>
        </w:r>
      </w:hyperlink>
    </w:p>
    <w:p>
      <w:pPr>
        <w:pStyle w:val="TOC2"/>
        <w:tabs>
          <w:tab w:val="right" w:leader="dot" w:pos="8306"/>
        </w:tabs>
      </w:pPr>
      <w:hyperlink w:anchor="_Toc25616" w:history="1">
        <w:r>
          <w:rPr>
            <w:rFonts w:ascii="仿宋" w:eastAsia="仿宋" w:hAnsi="仿宋" w:cs="仿宋" w:hint="eastAsia"/>
            <w:lang w:eastAsia="zh-CN"/>
          </w:rPr>
          <w:t>(三)、项目建设有利条件</w:t>
        </w:r>
        <w:r>
          <w:tab/>
        </w:r>
        <w:r>
          <w:fldChar w:fldCharType="begin"/>
        </w:r>
        <w:r>
          <w:instrText xml:space="preserve"> PAGEREF _Toc25616 \h </w:instrText>
        </w:r>
        <w:r>
          <w:fldChar w:fldCharType="separate"/>
        </w:r>
        <w:r>
          <w:t>17</w:t>
        </w:r>
        <w:r>
          <w:fldChar w:fldCharType="end"/>
        </w:r>
      </w:hyperlink>
    </w:p>
    <w:p>
      <w:pPr>
        <w:pStyle w:val="TOC1"/>
        <w:tabs>
          <w:tab w:val="right" w:leader="dot" w:pos="8306"/>
        </w:tabs>
      </w:pPr>
      <w:hyperlink w:anchor="_Toc10377" w:history="1">
        <w:r>
          <w:rPr>
            <w:rFonts w:ascii="仿宋" w:eastAsia="仿宋" w:hAnsi="仿宋" w:cs="仿宋" w:hint="eastAsia"/>
            <w:lang w:eastAsia="zh-CN"/>
          </w:rPr>
          <w:t>四、项目选址研究</w:t>
        </w:r>
        <w:r>
          <w:tab/>
        </w:r>
        <w:r>
          <w:fldChar w:fldCharType="begin"/>
        </w:r>
        <w:r>
          <w:instrText xml:space="preserve"> PAGEREF _Toc10377 \h </w:instrText>
        </w:r>
        <w:r>
          <w:fldChar w:fldCharType="separate"/>
        </w:r>
        <w:r>
          <w:t>18</w:t>
        </w:r>
        <w:r>
          <w:fldChar w:fldCharType="end"/>
        </w:r>
      </w:hyperlink>
    </w:p>
    <w:p>
      <w:pPr>
        <w:pStyle w:val="TOC2"/>
        <w:tabs>
          <w:tab w:val="right" w:leader="dot" w:pos="8306"/>
        </w:tabs>
      </w:pPr>
      <w:hyperlink w:anchor="_Toc11795" w:history="1">
        <w:r>
          <w:rPr>
            <w:rFonts w:ascii="仿宋" w:eastAsia="仿宋" w:hAnsi="仿宋" w:cs="仿宋" w:hint="eastAsia"/>
            <w:lang w:eastAsia="zh-CN"/>
          </w:rPr>
          <w:t>(一)、项目选址原则</w:t>
        </w:r>
        <w:r>
          <w:tab/>
        </w:r>
        <w:r>
          <w:fldChar w:fldCharType="begin"/>
        </w:r>
        <w:r>
          <w:instrText xml:space="preserve"> PAGEREF _Toc11795 \h </w:instrText>
        </w:r>
        <w:r>
          <w:fldChar w:fldCharType="separate"/>
        </w:r>
        <w:r>
          <w:t>18</w:t>
        </w:r>
        <w:r>
          <w:fldChar w:fldCharType="end"/>
        </w:r>
      </w:hyperlink>
    </w:p>
    <w:p>
      <w:pPr>
        <w:pStyle w:val="TOC2"/>
        <w:tabs>
          <w:tab w:val="right" w:leader="dot" w:pos="8306"/>
        </w:tabs>
      </w:pPr>
      <w:hyperlink w:anchor="_Toc13186" w:history="1">
        <w:r>
          <w:rPr>
            <w:rFonts w:ascii="仿宋" w:eastAsia="仿宋" w:hAnsi="仿宋" w:cs="仿宋" w:hint="eastAsia"/>
            <w:lang w:eastAsia="zh-CN"/>
          </w:rPr>
          <w:t>(二)、项目选址</w:t>
        </w:r>
        <w:r>
          <w:tab/>
        </w:r>
        <w:r>
          <w:fldChar w:fldCharType="begin"/>
        </w:r>
        <w:r>
          <w:instrText xml:space="preserve"> PAGEREF _Toc13186 \h </w:instrText>
        </w:r>
        <w:r>
          <w:fldChar w:fldCharType="separate"/>
        </w:r>
        <w:r>
          <w:t>22</w:t>
        </w:r>
        <w:r>
          <w:fldChar w:fldCharType="end"/>
        </w:r>
      </w:hyperlink>
    </w:p>
    <w:p>
      <w:pPr>
        <w:pStyle w:val="TOC2"/>
        <w:tabs>
          <w:tab w:val="right" w:leader="dot" w:pos="8306"/>
        </w:tabs>
      </w:pPr>
      <w:hyperlink w:anchor="_Toc29762" w:history="1">
        <w:r>
          <w:rPr>
            <w:rFonts w:ascii="仿宋" w:eastAsia="仿宋" w:hAnsi="仿宋" w:cs="仿宋" w:hint="eastAsia"/>
            <w:lang w:eastAsia="zh-CN"/>
          </w:rPr>
          <w:t>(三)、建设条件分析</w:t>
        </w:r>
        <w:r>
          <w:tab/>
        </w:r>
        <w:r>
          <w:fldChar w:fldCharType="begin"/>
        </w:r>
        <w:r>
          <w:instrText xml:space="preserve"> PAGEREF _Toc29762 \h </w:instrText>
        </w:r>
        <w:r>
          <w:fldChar w:fldCharType="separate"/>
        </w:r>
        <w:r>
          <w:t>24</w:t>
        </w:r>
        <w:r>
          <w:fldChar w:fldCharType="end"/>
        </w:r>
      </w:hyperlink>
    </w:p>
    <w:p>
      <w:pPr>
        <w:pStyle w:val="TOC2"/>
        <w:tabs>
          <w:tab w:val="right" w:leader="dot" w:pos="8306"/>
        </w:tabs>
      </w:pPr>
      <w:hyperlink w:anchor="_Toc17735" w:history="1">
        <w:r>
          <w:rPr>
            <w:rFonts w:ascii="仿宋" w:eastAsia="仿宋" w:hAnsi="仿宋" w:cs="仿宋" w:hint="eastAsia"/>
            <w:lang w:eastAsia="zh-CN"/>
          </w:rPr>
          <w:t>(四)、用地控制指标</w:t>
        </w:r>
        <w:r>
          <w:tab/>
        </w:r>
        <w:r>
          <w:fldChar w:fldCharType="begin"/>
        </w:r>
        <w:r>
          <w:instrText xml:space="preserve"> PAGEREF _Toc17735 \h </w:instrText>
        </w:r>
        <w:r>
          <w:fldChar w:fldCharType="separate"/>
        </w:r>
        <w:r>
          <w:t>25</w:t>
        </w:r>
        <w:r>
          <w:fldChar w:fldCharType="end"/>
        </w:r>
      </w:hyperlink>
    </w:p>
    <w:p>
      <w:pPr>
        <w:pStyle w:val="TOC2"/>
        <w:tabs>
          <w:tab w:val="right" w:leader="dot" w:pos="8306"/>
        </w:tabs>
      </w:pPr>
      <w:hyperlink w:anchor="_Toc17692" w:history="1">
        <w:r>
          <w:rPr>
            <w:rFonts w:ascii="仿宋" w:eastAsia="仿宋" w:hAnsi="仿宋" w:cs="仿宋" w:hint="eastAsia"/>
            <w:lang w:eastAsia="zh-CN"/>
          </w:rPr>
          <w:t>(五)、地总体要求</w:t>
        </w:r>
        <w:r>
          <w:tab/>
        </w:r>
        <w:r>
          <w:fldChar w:fldCharType="begin"/>
        </w:r>
        <w:r>
          <w:instrText xml:space="preserve"> PAGEREF _Toc17692 \h </w:instrText>
        </w:r>
        <w:r>
          <w:fldChar w:fldCharType="separate"/>
        </w:r>
        <w:r>
          <w:t>26</w:t>
        </w:r>
        <w:r>
          <w:fldChar w:fldCharType="end"/>
        </w:r>
      </w:hyperlink>
    </w:p>
    <w:p>
      <w:pPr>
        <w:pStyle w:val="TOC2"/>
        <w:tabs>
          <w:tab w:val="right" w:leader="dot" w:pos="8306"/>
        </w:tabs>
      </w:pPr>
      <w:hyperlink w:anchor="_Toc9949" w:history="1">
        <w:r>
          <w:rPr>
            <w:rFonts w:ascii="仿宋" w:eastAsia="仿宋" w:hAnsi="仿宋" w:cs="仿宋" w:hint="eastAsia"/>
            <w:lang w:eastAsia="zh-CN"/>
          </w:rPr>
          <w:t>(六)、节约用地措施</w:t>
        </w:r>
        <w:r>
          <w:tab/>
        </w:r>
        <w:r>
          <w:fldChar w:fldCharType="begin"/>
        </w:r>
        <w:r>
          <w:instrText xml:space="preserve"> PAGEREF _Toc9949 \h </w:instrText>
        </w:r>
        <w:r>
          <w:fldChar w:fldCharType="separate"/>
        </w:r>
        <w:r>
          <w:t>28</w:t>
        </w:r>
        <w:r>
          <w:fldChar w:fldCharType="end"/>
        </w:r>
      </w:hyperlink>
    </w:p>
    <w:p>
      <w:pPr>
        <w:pStyle w:val="TOC2"/>
        <w:tabs>
          <w:tab w:val="right" w:leader="dot" w:pos="8306"/>
        </w:tabs>
      </w:pPr>
      <w:hyperlink w:anchor="_Toc28687" w:history="1">
        <w:r>
          <w:rPr>
            <w:rFonts w:ascii="仿宋" w:eastAsia="仿宋" w:hAnsi="仿宋" w:cs="仿宋" w:hint="eastAsia"/>
            <w:lang w:eastAsia="zh-CN"/>
          </w:rPr>
          <w:t>(七)、选址综合评价</w:t>
        </w:r>
        <w:r>
          <w:tab/>
        </w:r>
        <w:r>
          <w:fldChar w:fldCharType="begin"/>
        </w:r>
        <w:r>
          <w:instrText xml:space="preserve"> PAGEREF _Toc28687 \h </w:instrText>
        </w:r>
        <w:r>
          <w:fldChar w:fldCharType="separate"/>
        </w:r>
        <w:r>
          <w:t>29</w:t>
        </w:r>
        <w:r>
          <w:fldChar w:fldCharType="end"/>
        </w:r>
      </w:hyperlink>
    </w:p>
    <w:p>
      <w:pPr>
        <w:pStyle w:val="TOC1"/>
        <w:tabs>
          <w:tab w:val="right" w:leader="dot" w:pos="8306"/>
        </w:tabs>
      </w:pPr>
      <w:hyperlink w:anchor="_Toc21133" w:history="1">
        <w:r>
          <w:rPr>
            <w:rFonts w:ascii="仿宋" w:eastAsia="仿宋" w:hAnsi="仿宋" w:cs="仿宋" w:hint="eastAsia"/>
            <w:lang w:eastAsia="zh-CN"/>
          </w:rPr>
          <w:t>五、项目监理与质量保证</w:t>
        </w:r>
        <w:r>
          <w:tab/>
        </w:r>
        <w:r>
          <w:fldChar w:fldCharType="begin"/>
        </w:r>
        <w:r>
          <w:instrText xml:space="preserve"> PAGEREF _Toc21133 \h </w:instrText>
        </w:r>
        <w:r>
          <w:fldChar w:fldCharType="separate"/>
        </w:r>
        <w:r>
          <w:t>30</w:t>
        </w:r>
        <w:r>
          <w:fldChar w:fldCharType="end"/>
        </w:r>
      </w:hyperlink>
    </w:p>
    <w:p>
      <w:pPr>
        <w:pStyle w:val="TOC2"/>
        <w:tabs>
          <w:tab w:val="right" w:leader="dot" w:pos="8306"/>
        </w:tabs>
      </w:pPr>
      <w:hyperlink w:anchor="_Toc5251" w:history="1">
        <w:r>
          <w:rPr>
            <w:rFonts w:ascii="仿宋" w:eastAsia="仿宋" w:hAnsi="仿宋" w:cs="仿宋" w:hint="eastAsia"/>
            <w:lang w:eastAsia="zh-CN"/>
          </w:rPr>
          <w:t>(一)、监理体系构建</w:t>
        </w:r>
        <w:r>
          <w:tab/>
        </w:r>
        <w:r>
          <w:fldChar w:fldCharType="begin"/>
        </w:r>
        <w:r>
          <w:instrText xml:space="preserve"> PAGEREF _Toc5251 \h </w:instrText>
        </w:r>
        <w:r>
          <w:fldChar w:fldCharType="separate"/>
        </w:r>
        <w:r>
          <w:t>30</w:t>
        </w:r>
        <w:r>
          <w:fldChar w:fldCharType="end"/>
        </w:r>
      </w:hyperlink>
    </w:p>
    <w:p>
      <w:pPr>
        <w:pStyle w:val="TOC2"/>
        <w:tabs>
          <w:tab w:val="right" w:leader="dot" w:pos="8306"/>
        </w:tabs>
      </w:pPr>
      <w:hyperlink w:anchor="_Toc26432" w:history="1">
        <w:r>
          <w:rPr>
            <w:rFonts w:ascii="仿宋" w:eastAsia="仿宋" w:hAnsi="仿宋" w:cs="仿宋" w:hint="eastAsia"/>
            <w:lang w:eastAsia="zh-CN"/>
          </w:rPr>
          <w:t>(二)、质量保证体系实施</w:t>
        </w:r>
        <w:r>
          <w:tab/>
        </w:r>
        <w:r>
          <w:fldChar w:fldCharType="begin"/>
        </w:r>
        <w:r>
          <w:instrText xml:space="preserve"> PAGEREF _Toc26432 \h </w:instrText>
        </w:r>
        <w:r>
          <w:fldChar w:fldCharType="separate"/>
        </w:r>
        <w:r>
          <w:t>31</w:t>
        </w:r>
        <w:r>
          <w:fldChar w:fldCharType="end"/>
        </w:r>
      </w:hyperlink>
    </w:p>
    <w:p>
      <w:pPr>
        <w:pStyle w:val="TOC2"/>
        <w:tabs>
          <w:tab w:val="right" w:leader="dot" w:pos="8306"/>
        </w:tabs>
      </w:pPr>
      <w:hyperlink w:anchor="_Toc26204" w:history="1">
        <w:r>
          <w:rPr>
            <w:rFonts w:ascii="仿宋" w:eastAsia="仿宋" w:hAnsi="仿宋" w:cs="仿宋" w:hint="eastAsia"/>
            <w:lang w:eastAsia="zh-CN"/>
          </w:rPr>
          <w:t>(三)、监理与质量控制流程</w:t>
        </w:r>
        <w:r>
          <w:tab/>
        </w:r>
        <w:r>
          <w:fldChar w:fldCharType="begin"/>
        </w:r>
        <w:r>
          <w:instrText xml:space="preserve"> PAGEREF _Toc26204 \h </w:instrText>
        </w:r>
        <w:r>
          <w:fldChar w:fldCharType="separate"/>
        </w:r>
        <w:r>
          <w:t>31</w:t>
        </w:r>
        <w:r>
          <w:fldChar w:fldCharType="end"/>
        </w:r>
      </w:hyperlink>
    </w:p>
    <w:p>
      <w:pPr>
        <w:pStyle w:val="TOC1"/>
        <w:tabs>
          <w:tab w:val="right" w:leader="dot" w:pos="8306"/>
        </w:tabs>
      </w:pPr>
      <w:hyperlink w:anchor="_Toc32637" w:history="1">
        <w:r>
          <w:rPr>
            <w:rFonts w:ascii="仿宋" w:eastAsia="仿宋" w:hAnsi="仿宋" w:cs="仿宋" w:hint="eastAsia"/>
            <w:lang w:eastAsia="zh-CN"/>
          </w:rPr>
          <w:t>六、发展规划、产业政策和行业准入分析</w:t>
        </w:r>
        <w:r>
          <w:tab/>
        </w:r>
        <w:r>
          <w:fldChar w:fldCharType="begin"/>
        </w:r>
        <w:r>
          <w:instrText xml:space="preserve"> PAGEREF _Toc32637 \h </w:instrText>
        </w:r>
        <w:r>
          <w:fldChar w:fldCharType="separate"/>
        </w:r>
        <w:r>
          <w:t>32</w:t>
        </w:r>
        <w:r>
          <w:fldChar w:fldCharType="end"/>
        </w:r>
      </w:hyperlink>
    </w:p>
    <w:p>
      <w:pPr>
        <w:pStyle w:val="TOC2"/>
        <w:tabs>
          <w:tab w:val="right" w:leader="dot" w:pos="8306"/>
        </w:tabs>
      </w:pPr>
      <w:hyperlink w:anchor="_Toc15217" w:history="1">
        <w:r>
          <w:rPr>
            <w:rFonts w:ascii="仿宋" w:eastAsia="仿宋" w:hAnsi="仿宋" w:cs="仿宋" w:hint="eastAsia"/>
            <w:lang w:eastAsia="zh-CN"/>
          </w:rPr>
          <w:t>(一)、发展规划分析</w:t>
        </w:r>
        <w:r>
          <w:tab/>
        </w:r>
        <w:r>
          <w:fldChar w:fldCharType="begin"/>
        </w:r>
        <w:r>
          <w:instrText xml:space="preserve"> PAGEREF _Toc15217 \h </w:instrText>
        </w:r>
        <w:r>
          <w:fldChar w:fldCharType="separate"/>
        </w:r>
        <w:r>
          <w:t>32</w:t>
        </w:r>
        <w:r>
          <w:fldChar w:fldCharType="end"/>
        </w:r>
      </w:hyperlink>
    </w:p>
    <w:p>
      <w:pPr>
        <w:pStyle w:val="TOC2"/>
        <w:tabs>
          <w:tab w:val="right" w:leader="dot" w:pos="8306"/>
        </w:tabs>
      </w:pPr>
      <w:hyperlink w:anchor="_Toc20863" w:history="1">
        <w:r>
          <w:rPr>
            <w:rFonts w:ascii="仿宋" w:eastAsia="仿宋" w:hAnsi="仿宋" w:cs="仿宋" w:hint="eastAsia"/>
            <w:lang w:eastAsia="zh-CN"/>
          </w:rPr>
          <w:t>(二)、产业政策分析</w:t>
        </w:r>
        <w:r>
          <w:tab/>
        </w:r>
        <w:r>
          <w:fldChar w:fldCharType="begin"/>
        </w:r>
        <w:r>
          <w:instrText xml:space="preserve"> PAGEREF _Toc20863 \h </w:instrText>
        </w:r>
        <w:r>
          <w:fldChar w:fldCharType="separate"/>
        </w:r>
        <w:r>
          <w:t>34</w:t>
        </w:r>
        <w:r>
          <w:fldChar w:fldCharType="end"/>
        </w:r>
      </w:hyperlink>
    </w:p>
    <w:p>
      <w:pPr>
        <w:pStyle w:val="TOC2"/>
        <w:tabs>
          <w:tab w:val="right" w:leader="dot" w:pos="8306"/>
        </w:tabs>
      </w:pPr>
      <w:hyperlink w:anchor="_Toc20933" w:history="1">
        <w:r>
          <w:rPr>
            <w:rFonts w:ascii="仿宋" w:eastAsia="仿宋" w:hAnsi="仿宋" w:cs="仿宋" w:hint="eastAsia"/>
            <w:lang w:eastAsia="zh-CN"/>
          </w:rPr>
          <w:t>(三)、行业准入分析</w:t>
        </w:r>
        <w:r>
          <w:tab/>
        </w:r>
        <w:r>
          <w:fldChar w:fldCharType="begin"/>
        </w:r>
        <w:r>
          <w:instrText xml:space="preserve"> PAGEREF _Toc20933 \h </w:instrText>
        </w:r>
        <w:r>
          <w:fldChar w:fldCharType="separate"/>
        </w:r>
        <w:r>
          <w:t>35</w:t>
        </w:r>
        <w:r>
          <w:fldChar w:fldCharType="end"/>
        </w:r>
      </w:hyperlink>
    </w:p>
    <w:p>
      <w:pPr>
        <w:pStyle w:val="TOC1"/>
        <w:tabs>
          <w:tab w:val="right" w:leader="dot" w:pos="8306"/>
        </w:tabs>
      </w:pPr>
      <w:hyperlink w:anchor="_Toc26895" w:history="1">
        <w:r>
          <w:rPr>
            <w:rFonts w:ascii="仿宋" w:eastAsia="仿宋" w:hAnsi="仿宋" w:cs="仿宋" w:hint="eastAsia"/>
            <w:lang w:eastAsia="zh-CN"/>
          </w:rPr>
          <w:t>七、客户关系管理与市场拓展</w:t>
        </w:r>
        <w:r>
          <w:tab/>
        </w:r>
        <w:r>
          <w:fldChar w:fldCharType="begin"/>
        </w:r>
        <w:r>
          <w:instrText xml:space="preserve"> PAGEREF _Toc26895 \h </w:instrText>
        </w:r>
        <w:r>
          <w:fldChar w:fldCharType="separate"/>
        </w:r>
        <w:r>
          <w:t>36</w:t>
        </w:r>
        <w:r>
          <w:fldChar w:fldCharType="end"/>
        </w:r>
      </w:hyperlink>
    </w:p>
    <w:p>
      <w:pPr>
        <w:pStyle w:val="TOC2"/>
        <w:tabs>
          <w:tab w:val="right" w:leader="dot" w:pos="8306"/>
        </w:tabs>
      </w:pPr>
      <w:hyperlink w:anchor="_Toc31883" w:history="1">
        <w:r>
          <w:rPr>
            <w:rFonts w:ascii="仿宋" w:eastAsia="仿宋" w:hAnsi="仿宋" w:cs="仿宋" w:hint="eastAsia"/>
            <w:lang w:eastAsia="zh-CN"/>
          </w:rPr>
          <w:t>(一)、客户关系管理策略</w:t>
        </w:r>
        <w:r>
          <w:tab/>
        </w:r>
        <w:r>
          <w:fldChar w:fldCharType="begin"/>
        </w:r>
        <w:r>
          <w:instrText xml:space="preserve"> PAGEREF _Toc31883 \h </w:instrText>
        </w:r>
        <w:r>
          <w:fldChar w:fldCharType="separate"/>
        </w:r>
        <w:r>
          <w:t>36</w:t>
        </w:r>
        <w:r>
          <w:fldChar w:fldCharType="end"/>
        </w:r>
      </w:hyperlink>
    </w:p>
    <w:p>
      <w:pPr>
        <w:pStyle w:val="TOC2"/>
        <w:tabs>
          <w:tab w:val="right" w:leader="dot" w:pos="8306"/>
        </w:tabs>
      </w:pPr>
      <w:hyperlink w:anchor="_Toc4347" w:history="1">
        <w:r>
          <w:rPr>
            <w:rFonts w:ascii="仿宋" w:eastAsia="仿宋" w:hAnsi="仿宋" w:cs="仿宋" w:hint="eastAsia"/>
            <w:lang w:eastAsia="zh-CN"/>
          </w:rPr>
          <w:t>(二)、市场拓展方案</w:t>
        </w:r>
        <w:r>
          <w:tab/>
        </w:r>
        <w:r>
          <w:fldChar w:fldCharType="begin"/>
        </w:r>
        <w:r>
          <w:instrText xml:space="preserve"> PAGEREF _Toc4347 \h </w:instrText>
        </w:r>
        <w:r>
          <w:fldChar w:fldCharType="separate"/>
        </w:r>
        <w:r>
          <w:t>38</w:t>
        </w:r>
        <w:r>
          <w:fldChar w:fldCharType="end"/>
        </w:r>
      </w:hyperlink>
    </w:p>
    <w:p>
      <w:pPr>
        <w:pStyle w:val="TOC1"/>
        <w:tabs>
          <w:tab w:val="right" w:leader="dot" w:pos="8306"/>
        </w:tabs>
      </w:pPr>
      <w:hyperlink w:anchor="_Toc5685" w:history="1">
        <w:r>
          <w:rPr>
            <w:rFonts w:ascii="仿宋" w:eastAsia="仿宋" w:hAnsi="仿宋" w:cs="仿宋" w:hint="eastAsia"/>
            <w:lang w:eastAsia="zh-CN"/>
          </w:rPr>
          <w:t>八、项目变更管理</w:t>
        </w:r>
        <w:r>
          <w:tab/>
        </w:r>
        <w:r>
          <w:fldChar w:fldCharType="begin"/>
        </w:r>
        <w:r>
          <w:instrText xml:space="preserve"> PAGEREF _Toc5685 \h </w:instrText>
        </w:r>
        <w:r>
          <w:fldChar w:fldCharType="separate"/>
        </w:r>
        <w:r>
          <w:t>39</w:t>
        </w:r>
        <w:r>
          <w:fldChar w:fldCharType="end"/>
        </w:r>
      </w:hyperlink>
    </w:p>
    <w:p>
      <w:pPr>
        <w:pStyle w:val="TOC2"/>
        <w:tabs>
          <w:tab w:val="right" w:leader="dot" w:pos="8306"/>
        </w:tabs>
      </w:pPr>
      <w:hyperlink w:anchor="_Toc29018" w:history="1">
        <w:r>
          <w:rPr>
            <w:rFonts w:ascii="仿宋" w:eastAsia="仿宋" w:hAnsi="仿宋" w:cs="仿宋" w:hint="eastAsia"/>
            <w:lang w:eastAsia="zh-CN"/>
          </w:rPr>
          <w:t>(一)、变更控制流程</w:t>
        </w:r>
        <w:r>
          <w:tab/>
        </w:r>
        <w:r>
          <w:fldChar w:fldCharType="begin"/>
        </w:r>
        <w:r>
          <w:instrText xml:space="preserve"> PAGEREF _Toc29018 \h </w:instrText>
        </w:r>
        <w:r>
          <w:fldChar w:fldCharType="separate"/>
        </w:r>
        <w:r>
          <w:t>39</w:t>
        </w:r>
        <w:r>
          <w:fldChar w:fldCharType="end"/>
        </w:r>
      </w:hyperlink>
    </w:p>
    <w:p>
      <w:pPr>
        <w:pStyle w:val="TOC2"/>
        <w:tabs>
          <w:tab w:val="right" w:leader="dot" w:pos="8306"/>
        </w:tabs>
      </w:pPr>
      <w:hyperlink w:anchor="_Toc18468" w:history="1">
        <w:r>
          <w:rPr>
            <w:rFonts w:ascii="仿宋" w:eastAsia="仿宋" w:hAnsi="仿宋" w:cs="仿宋" w:hint="eastAsia"/>
            <w:lang w:eastAsia="zh-CN"/>
          </w:rPr>
          <w:t>(二)、影响评估与处理</w:t>
        </w:r>
        <w:r>
          <w:tab/>
        </w:r>
        <w:r>
          <w:fldChar w:fldCharType="begin"/>
        </w:r>
        <w:r>
          <w:instrText xml:space="preserve"> PAGEREF _Toc18468 \h </w:instrText>
        </w:r>
        <w:r>
          <w:fldChar w:fldCharType="separate"/>
        </w:r>
        <w:r>
          <w:t>40</w:t>
        </w:r>
        <w:r>
          <w:fldChar w:fldCharType="end"/>
        </w:r>
      </w:hyperlink>
    </w:p>
    <w:p>
      <w:pPr>
        <w:pStyle w:val="TOC2"/>
        <w:tabs>
          <w:tab w:val="right" w:leader="dot" w:pos="8306"/>
        </w:tabs>
      </w:pPr>
      <w:hyperlink w:anchor="_Toc20747" w:history="1">
        <w:r>
          <w:rPr>
            <w:rFonts w:ascii="仿宋" w:eastAsia="仿宋" w:hAnsi="仿宋" w:cs="仿宋" w:hint="eastAsia"/>
            <w:lang w:eastAsia="zh-CN"/>
          </w:rPr>
          <w:t>(三)、变更记录与追踪</w:t>
        </w:r>
        <w:r>
          <w:tab/>
        </w:r>
        <w:r>
          <w:fldChar w:fldCharType="begin"/>
        </w:r>
        <w:r>
          <w:instrText xml:space="preserve"> PAGEREF _Toc20747 \h </w:instrText>
        </w:r>
        <w:r>
          <w:fldChar w:fldCharType="separate"/>
        </w:r>
        <w:r>
          <w:t>41</w:t>
        </w:r>
        <w:r>
          <w:fldChar w:fldCharType="end"/>
        </w:r>
      </w:hyperlink>
    </w:p>
    <w:p>
      <w:pPr>
        <w:pStyle w:val="TOC2"/>
        <w:tabs>
          <w:tab w:val="right" w:leader="dot" w:pos="8306"/>
        </w:tabs>
      </w:pPr>
      <w:hyperlink w:anchor="_Toc31923" w:history="1">
        <w:r>
          <w:rPr>
            <w:rFonts w:ascii="仿宋" w:eastAsia="仿宋" w:hAnsi="仿宋" w:cs="仿宋" w:hint="eastAsia"/>
            <w:lang w:eastAsia="zh-CN"/>
          </w:rPr>
          <w:t>(四)、变更管理策略</w:t>
        </w:r>
        <w:r>
          <w:tab/>
        </w:r>
        <w:r>
          <w:fldChar w:fldCharType="begin"/>
        </w:r>
        <w:r>
          <w:instrText xml:space="preserve"> PAGEREF _Toc31923 \h </w:instrText>
        </w:r>
        <w:r>
          <w:fldChar w:fldCharType="separate"/>
        </w:r>
        <w:r>
          <w:t>43</w:t>
        </w:r>
        <w:r>
          <w:fldChar w:fldCharType="end"/>
        </w:r>
      </w:hyperlink>
    </w:p>
    <w:p>
      <w:pPr>
        <w:pStyle w:val="TOC1"/>
        <w:tabs>
          <w:tab w:val="right" w:leader="dot" w:pos="8306"/>
        </w:tabs>
      </w:pPr>
      <w:hyperlink w:anchor="_Toc7183" w:history="1">
        <w:r>
          <w:rPr>
            <w:rFonts w:ascii="仿宋" w:eastAsia="仿宋" w:hAnsi="仿宋" w:cs="仿宋" w:hint="eastAsia"/>
            <w:lang w:eastAsia="zh-CN"/>
          </w:rPr>
          <w:t>九、经济效益与社会效益优化</w:t>
        </w:r>
        <w:r>
          <w:tab/>
        </w:r>
        <w:r>
          <w:fldChar w:fldCharType="begin"/>
        </w:r>
        <w:r>
          <w:instrText xml:space="preserve"> PAGEREF _Toc7183 \h </w:instrText>
        </w:r>
        <w:r>
          <w:fldChar w:fldCharType="separate"/>
        </w:r>
        <w:r>
          <w:t>45</w:t>
        </w:r>
        <w:r>
          <w:fldChar w:fldCharType="end"/>
        </w:r>
      </w:hyperlink>
    </w:p>
    <w:p>
      <w:pPr>
        <w:pStyle w:val="TOC2"/>
        <w:tabs>
          <w:tab w:val="right" w:leader="dot" w:pos="8306"/>
        </w:tabs>
      </w:pPr>
      <w:hyperlink w:anchor="_Toc14000" w:history="1">
        <w:r>
          <w:rPr>
            <w:rFonts w:ascii="仿宋" w:eastAsia="仿宋" w:hAnsi="仿宋" w:cs="仿宋" w:hint="eastAsia"/>
            <w:lang w:eastAsia="zh-CN"/>
          </w:rPr>
          <w:t>(一)、经济效益提升策略</w:t>
        </w:r>
        <w:r>
          <w:tab/>
        </w:r>
        <w:r>
          <w:fldChar w:fldCharType="begin"/>
        </w:r>
        <w:r>
          <w:instrText xml:space="preserve"> PAGEREF _Toc14000 \h </w:instrText>
        </w:r>
        <w:r>
          <w:fldChar w:fldCharType="separate"/>
        </w:r>
        <w:r>
          <w:t>45</w:t>
        </w:r>
        <w:r>
          <w:fldChar w:fldCharType="end"/>
        </w:r>
      </w:hyperlink>
    </w:p>
    <w:p>
      <w:pPr>
        <w:pStyle w:val="TOC2"/>
        <w:tabs>
          <w:tab w:val="right" w:leader="dot" w:pos="8306"/>
        </w:tabs>
      </w:pPr>
      <w:hyperlink w:anchor="_Toc7585" w:history="1">
        <w:r>
          <w:rPr>
            <w:rFonts w:ascii="仿宋" w:eastAsia="仿宋" w:hAnsi="仿宋" w:cs="仿宋" w:hint="eastAsia"/>
            <w:lang w:eastAsia="zh-CN"/>
          </w:rPr>
          <w:t>(二)、社会效益增强方案</w:t>
        </w:r>
        <w:r>
          <w:tab/>
        </w:r>
        <w:r>
          <w:fldChar w:fldCharType="begin"/>
        </w:r>
        <w:r>
          <w:instrText xml:space="preserve"> PAGEREF _Toc7585 \h </w:instrText>
        </w:r>
        <w:r>
          <w:fldChar w:fldCharType="separate"/>
        </w:r>
        <w:r>
          <w:t>46</w:t>
        </w:r>
        <w:r>
          <w:fldChar w:fldCharType="end"/>
        </w:r>
      </w:hyperlink>
    </w:p>
    <w:p>
      <w:pPr>
        <w:pStyle w:val="TOC1"/>
        <w:tabs>
          <w:tab w:val="right" w:leader="dot" w:pos="8306"/>
        </w:tabs>
      </w:pPr>
      <w:hyperlink w:anchor="_Toc8575" w:history="1">
        <w:r>
          <w:rPr>
            <w:rFonts w:ascii="仿宋" w:eastAsia="仿宋" w:hAnsi="仿宋" w:cs="仿宋" w:hint="eastAsia"/>
            <w:lang w:eastAsia="zh-CN"/>
          </w:rPr>
          <w:t>十、环境保护与治理方案</w:t>
        </w:r>
        <w:r>
          <w:tab/>
        </w:r>
        <w:r>
          <w:fldChar w:fldCharType="begin"/>
        </w:r>
        <w:r>
          <w:instrText xml:space="preserve"> PAGEREF _Toc8575 \h </w:instrText>
        </w:r>
        <w:r>
          <w:fldChar w:fldCharType="separate"/>
        </w:r>
        <w:r>
          <w:t>47</w:t>
        </w:r>
        <w:r>
          <w:fldChar w:fldCharType="end"/>
        </w:r>
      </w:hyperlink>
    </w:p>
    <w:p>
      <w:pPr>
        <w:pStyle w:val="TOC2"/>
        <w:tabs>
          <w:tab w:val="right" w:leader="dot" w:pos="8306"/>
        </w:tabs>
      </w:pPr>
      <w:hyperlink w:anchor="_Toc5190" w:history="1">
        <w:r>
          <w:rPr>
            <w:rFonts w:ascii="仿宋" w:eastAsia="仿宋" w:hAnsi="仿宋" w:cs="仿宋" w:hint="eastAsia"/>
            <w:lang w:eastAsia="zh-CN"/>
          </w:rPr>
          <w:t>(一)、项目环境影响评估</w:t>
        </w:r>
        <w:r>
          <w:tab/>
        </w:r>
        <w:r>
          <w:fldChar w:fldCharType="begin"/>
        </w:r>
        <w:r>
          <w:instrText xml:space="preserve"> PAGEREF _Toc5190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6" w:history="1">
        <w:r>
          <w:rPr>
            <w:rFonts w:ascii="仿宋" w:eastAsia="仿宋" w:hAnsi="仿宋" w:cs="仿宋" w:hint="eastAsia"/>
            <w:lang w:eastAsia="zh-CN"/>
          </w:rPr>
          <w:t>(二)、环境保护措施与治理方案</w:t>
        </w:r>
        <w:r>
          <w:tab/>
        </w:r>
        <w:r>
          <w:fldChar w:fldCharType="begin"/>
        </w:r>
        <w:r>
          <w:instrText xml:space="preserve"> PAGEREF _Toc1916 \h </w:instrText>
        </w:r>
        <w:r>
          <w:fldChar w:fldCharType="separate"/>
        </w:r>
        <w:r>
          <w:t>47</w:t>
        </w:r>
        <w:r>
          <w:fldChar w:fldCharType="end"/>
        </w:r>
      </w:hyperlink>
    </w:p>
    <w:p>
      <w:pPr>
        <w:pStyle w:val="TOC1"/>
        <w:tabs>
          <w:tab w:val="right" w:leader="dot" w:pos="8306"/>
        </w:tabs>
      </w:pPr>
      <w:hyperlink w:anchor="_Toc14122" w:history="1">
        <w:r>
          <w:rPr>
            <w:rFonts w:ascii="仿宋" w:eastAsia="仿宋" w:hAnsi="仿宋" w:cs="仿宋" w:hint="eastAsia"/>
            <w:lang w:eastAsia="zh-CN"/>
          </w:rPr>
          <w:t>十一、安全与应急管理</w:t>
        </w:r>
        <w:r>
          <w:tab/>
        </w:r>
        <w:r>
          <w:fldChar w:fldCharType="begin"/>
        </w:r>
        <w:r>
          <w:instrText xml:space="preserve"> PAGEREF _Toc14122 \h </w:instrText>
        </w:r>
        <w:r>
          <w:fldChar w:fldCharType="separate"/>
        </w:r>
        <w:r>
          <w:t>48</w:t>
        </w:r>
        <w:r>
          <w:fldChar w:fldCharType="end"/>
        </w:r>
      </w:hyperlink>
    </w:p>
    <w:p>
      <w:pPr>
        <w:pStyle w:val="TOC2"/>
        <w:tabs>
          <w:tab w:val="right" w:leader="dot" w:pos="8306"/>
        </w:tabs>
      </w:pPr>
      <w:hyperlink w:anchor="_Toc2142" w:history="1">
        <w:r>
          <w:rPr>
            <w:rFonts w:ascii="仿宋" w:eastAsia="仿宋" w:hAnsi="仿宋" w:cs="仿宋" w:hint="eastAsia"/>
            <w:lang w:eastAsia="zh-CN"/>
          </w:rPr>
          <w:t>(一)、安全生产管理</w:t>
        </w:r>
        <w:r>
          <w:tab/>
        </w:r>
        <w:r>
          <w:fldChar w:fldCharType="begin"/>
        </w:r>
        <w:r>
          <w:instrText xml:space="preserve"> PAGEREF _Toc2142 \h </w:instrText>
        </w:r>
        <w:r>
          <w:fldChar w:fldCharType="separate"/>
        </w:r>
        <w:r>
          <w:t>48</w:t>
        </w:r>
        <w:r>
          <w:fldChar w:fldCharType="end"/>
        </w:r>
      </w:hyperlink>
    </w:p>
    <w:p>
      <w:pPr>
        <w:pStyle w:val="TOC2"/>
        <w:tabs>
          <w:tab w:val="right" w:leader="dot" w:pos="8306"/>
        </w:tabs>
      </w:pPr>
      <w:hyperlink w:anchor="_Toc16253" w:history="1">
        <w:r>
          <w:rPr>
            <w:rFonts w:ascii="仿宋" w:eastAsia="仿宋" w:hAnsi="仿宋" w:cs="仿宋" w:hint="eastAsia"/>
            <w:lang w:eastAsia="zh-CN"/>
          </w:rPr>
          <w:t>(二)、应急预案与响应</w:t>
        </w:r>
        <w:r>
          <w:tab/>
        </w:r>
        <w:r>
          <w:fldChar w:fldCharType="begin"/>
        </w:r>
        <w:r>
          <w:instrText xml:space="preserve"> PAGEREF _Toc16253 \h </w:instrText>
        </w:r>
        <w:r>
          <w:fldChar w:fldCharType="separate"/>
        </w:r>
        <w:r>
          <w:t>49</w:t>
        </w:r>
        <w:r>
          <w:fldChar w:fldCharType="end"/>
        </w:r>
      </w:hyperlink>
    </w:p>
    <w:p>
      <w:pPr>
        <w:pStyle w:val="TOC1"/>
        <w:tabs>
          <w:tab w:val="right" w:leader="dot" w:pos="8306"/>
        </w:tabs>
      </w:pPr>
      <w:hyperlink w:anchor="_Toc30621" w:history="1">
        <w:r>
          <w:rPr>
            <w:rFonts w:ascii="仿宋" w:eastAsia="仿宋" w:hAnsi="仿宋" w:cs="仿宋" w:hint="eastAsia"/>
            <w:lang w:eastAsia="zh-CN"/>
          </w:rPr>
          <w:t>十二、项目实施与管理方案</w:t>
        </w:r>
        <w:r>
          <w:tab/>
        </w:r>
        <w:r>
          <w:fldChar w:fldCharType="begin"/>
        </w:r>
        <w:r>
          <w:instrText xml:space="preserve"> PAGEREF _Toc30621 \h </w:instrText>
        </w:r>
        <w:r>
          <w:fldChar w:fldCharType="separate"/>
        </w:r>
        <w:r>
          <w:t>51</w:t>
        </w:r>
        <w:r>
          <w:fldChar w:fldCharType="end"/>
        </w:r>
      </w:hyperlink>
    </w:p>
    <w:p>
      <w:pPr>
        <w:pStyle w:val="TOC2"/>
        <w:tabs>
          <w:tab w:val="right" w:leader="dot" w:pos="8306"/>
        </w:tabs>
      </w:pPr>
      <w:hyperlink w:anchor="_Toc23989" w:history="1">
        <w:r>
          <w:rPr>
            <w:rFonts w:ascii="仿宋" w:eastAsia="仿宋" w:hAnsi="仿宋" w:cs="仿宋" w:hint="eastAsia"/>
            <w:lang w:eastAsia="zh-CN"/>
          </w:rPr>
          <w:t>(一)、项目实施计划</w:t>
        </w:r>
        <w:r>
          <w:tab/>
        </w:r>
        <w:r>
          <w:fldChar w:fldCharType="begin"/>
        </w:r>
        <w:r>
          <w:instrText xml:space="preserve"> PAGEREF _Toc23989 \h </w:instrText>
        </w:r>
        <w:r>
          <w:fldChar w:fldCharType="separate"/>
        </w:r>
        <w:r>
          <w:t>51</w:t>
        </w:r>
        <w:r>
          <w:fldChar w:fldCharType="end"/>
        </w:r>
      </w:hyperlink>
    </w:p>
    <w:p>
      <w:pPr>
        <w:pStyle w:val="TOC2"/>
        <w:tabs>
          <w:tab w:val="right" w:leader="dot" w:pos="8306"/>
        </w:tabs>
      </w:pPr>
      <w:hyperlink w:anchor="_Toc19250" w:history="1">
        <w:r>
          <w:rPr>
            <w:rFonts w:ascii="仿宋" w:eastAsia="仿宋" w:hAnsi="仿宋" w:cs="仿宋" w:hint="eastAsia"/>
            <w:lang w:eastAsia="zh-CN"/>
          </w:rPr>
          <w:t>(二)、项目组织机构与职责</w:t>
        </w:r>
        <w:r>
          <w:tab/>
        </w:r>
        <w:r>
          <w:fldChar w:fldCharType="begin"/>
        </w:r>
        <w:r>
          <w:instrText xml:space="preserve"> PAGEREF _Toc19250 \h </w:instrText>
        </w:r>
        <w:r>
          <w:fldChar w:fldCharType="separate"/>
        </w:r>
        <w:r>
          <w:t>52</w:t>
        </w:r>
        <w:r>
          <w:fldChar w:fldCharType="end"/>
        </w:r>
      </w:hyperlink>
    </w:p>
    <w:p>
      <w:pPr>
        <w:pStyle w:val="TOC2"/>
        <w:tabs>
          <w:tab w:val="right" w:leader="dot" w:pos="8306"/>
        </w:tabs>
      </w:pPr>
      <w:hyperlink w:anchor="_Toc477" w:history="1">
        <w:r>
          <w:rPr>
            <w:rFonts w:ascii="仿宋" w:eastAsia="仿宋" w:hAnsi="仿宋" w:cs="仿宋" w:hint="eastAsia"/>
            <w:lang w:eastAsia="zh-CN"/>
          </w:rPr>
          <w:t>(三)、项目管理与监控体系</w:t>
        </w:r>
        <w:r>
          <w:tab/>
        </w:r>
        <w:r>
          <w:fldChar w:fldCharType="begin"/>
        </w:r>
        <w:r>
          <w:instrText xml:space="preserve"> PAGEREF _Toc477 \h </w:instrText>
        </w:r>
        <w:r>
          <w:fldChar w:fldCharType="separate"/>
        </w:r>
        <w:r>
          <w:t>55</w:t>
        </w:r>
        <w:r>
          <w:fldChar w:fldCharType="end"/>
        </w:r>
      </w:hyperlink>
    </w:p>
    <w:p>
      <w:pPr>
        <w:pStyle w:val="TOC1"/>
        <w:tabs>
          <w:tab w:val="right" w:leader="dot" w:pos="8306"/>
        </w:tabs>
      </w:pPr>
      <w:hyperlink w:anchor="_Toc1319" w:history="1">
        <w:r>
          <w:rPr>
            <w:rFonts w:ascii="仿宋" w:eastAsia="仿宋" w:hAnsi="仿宋" w:cs="仿宋" w:hint="eastAsia"/>
            <w:lang w:eastAsia="zh-CN"/>
          </w:rPr>
          <w:t>十三、质量管理与控制</w:t>
        </w:r>
        <w:r>
          <w:tab/>
        </w:r>
        <w:r>
          <w:fldChar w:fldCharType="begin"/>
        </w:r>
        <w:r>
          <w:instrText xml:space="preserve"> PAGEREF _Toc1319 \h </w:instrText>
        </w:r>
        <w:r>
          <w:fldChar w:fldCharType="separate"/>
        </w:r>
        <w:r>
          <w:t>57</w:t>
        </w:r>
        <w:r>
          <w:fldChar w:fldCharType="end"/>
        </w:r>
      </w:hyperlink>
    </w:p>
    <w:p>
      <w:pPr>
        <w:pStyle w:val="TOC2"/>
        <w:tabs>
          <w:tab w:val="right" w:leader="dot" w:pos="8306"/>
        </w:tabs>
      </w:pPr>
      <w:hyperlink w:anchor="_Toc22360" w:history="1">
        <w:r>
          <w:rPr>
            <w:rFonts w:ascii="仿宋" w:eastAsia="仿宋" w:hAnsi="仿宋" w:cs="仿宋" w:hint="eastAsia"/>
            <w:lang w:eastAsia="zh-CN"/>
          </w:rPr>
          <w:t>(一)、质量管理体系建设</w:t>
        </w:r>
        <w:r>
          <w:tab/>
        </w:r>
        <w:r>
          <w:fldChar w:fldCharType="begin"/>
        </w:r>
        <w:r>
          <w:instrText xml:space="preserve"> PAGEREF _Toc22360 \h </w:instrText>
        </w:r>
        <w:r>
          <w:fldChar w:fldCharType="separate"/>
        </w:r>
        <w:r>
          <w:t>57</w:t>
        </w:r>
        <w:r>
          <w:fldChar w:fldCharType="end"/>
        </w:r>
      </w:hyperlink>
    </w:p>
    <w:p>
      <w:pPr>
        <w:pStyle w:val="TOC2"/>
        <w:tabs>
          <w:tab w:val="right" w:leader="dot" w:pos="8306"/>
        </w:tabs>
      </w:pPr>
      <w:hyperlink w:anchor="_Toc5837" w:history="1">
        <w:r>
          <w:rPr>
            <w:rFonts w:ascii="仿宋" w:eastAsia="仿宋" w:hAnsi="仿宋" w:cs="仿宋" w:hint="eastAsia"/>
            <w:lang w:eastAsia="zh-CN"/>
          </w:rPr>
          <w:t>(二)、质量控制措施</w:t>
        </w:r>
        <w:r>
          <w:tab/>
        </w:r>
        <w:r>
          <w:fldChar w:fldCharType="begin"/>
        </w:r>
        <w:r>
          <w:instrText xml:space="preserve"> PAGEREF _Toc5837 \h </w:instrText>
        </w:r>
        <w:r>
          <w:fldChar w:fldCharType="separate"/>
        </w:r>
        <w:r>
          <w:t>58</w:t>
        </w:r>
        <w:r>
          <w:fldChar w:fldCharType="end"/>
        </w:r>
      </w:hyperlink>
    </w:p>
    <w:p>
      <w:pPr>
        <w:pStyle w:val="TOC1"/>
        <w:tabs>
          <w:tab w:val="right" w:leader="dot" w:pos="8306"/>
        </w:tabs>
      </w:pPr>
      <w:hyperlink w:anchor="_Toc6080" w:history="1">
        <w:r>
          <w:rPr>
            <w:rFonts w:ascii="仿宋" w:eastAsia="仿宋" w:hAnsi="仿宋" w:cs="仿宋" w:hint="eastAsia"/>
            <w:lang w:eastAsia="zh-CN"/>
          </w:rPr>
          <w:t>十四、人力资源管理与开发</w:t>
        </w:r>
        <w:r>
          <w:tab/>
        </w:r>
        <w:r>
          <w:fldChar w:fldCharType="begin"/>
        </w:r>
        <w:r>
          <w:instrText xml:space="preserve"> PAGEREF _Toc6080 \h </w:instrText>
        </w:r>
        <w:r>
          <w:fldChar w:fldCharType="separate"/>
        </w:r>
        <w:r>
          <w:t>59</w:t>
        </w:r>
        <w:r>
          <w:fldChar w:fldCharType="end"/>
        </w:r>
      </w:hyperlink>
    </w:p>
    <w:p>
      <w:pPr>
        <w:pStyle w:val="TOC2"/>
        <w:tabs>
          <w:tab w:val="right" w:leader="dot" w:pos="8306"/>
        </w:tabs>
      </w:pPr>
      <w:hyperlink w:anchor="_Toc29343" w:history="1">
        <w:r>
          <w:rPr>
            <w:rFonts w:ascii="仿宋" w:eastAsia="仿宋" w:hAnsi="仿宋" w:cs="仿宋" w:hint="eastAsia"/>
            <w:lang w:eastAsia="zh-CN"/>
          </w:rPr>
          <w:t>(一)、人力资源规划</w:t>
        </w:r>
        <w:r>
          <w:tab/>
        </w:r>
        <w:r>
          <w:fldChar w:fldCharType="begin"/>
        </w:r>
        <w:r>
          <w:instrText xml:space="preserve"> PAGEREF _Toc29343 \h </w:instrText>
        </w:r>
        <w:r>
          <w:fldChar w:fldCharType="separate"/>
        </w:r>
        <w:r>
          <w:t>59</w:t>
        </w:r>
        <w:r>
          <w:fldChar w:fldCharType="end"/>
        </w:r>
      </w:hyperlink>
    </w:p>
    <w:p>
      <w:pPr>
        <w:pStyle w:val="TOC2"/>
        <w:tabs>
          <w:tab w:val="right" w:leader="dot" w:pos="8306"/>
        </w:tabs>
      </w:pPr>
      <w:hyperlink w:anchor="_Toc13775" w:history="1">
        <w:r>
          <w:rPr>
            <w:rFonts w:ascii="仿宋" w:eastAsia="仿宋" w:hAnsi="仿宋" w:cs="仿宋" w:hint="eastAsia"/>
            <w:lang w:eastAsia="zh-CN"/>
          </w:rPr>
          <w:t>(二)、人力资源开发与培训</w:t>
        </w:r>
        <w:r>
          <w:tab/>
        </w:r>
        <w:r>
          <w:fldChar w:fldCharType="begin"/>
        </w:r>
        <w:r>
          <w:instrText xml:space="preserve"> PAGEREF _Toc13775 \h </w:instrText>
        </w:r>
        <w:r>
          <w:fldChar w:fldCharType="separate"/>
        </w:r>
        <w:r>
          <w:t>61</w:t>
        </w:r>
        <w:r>
          <w:fldChar w:fldCharType="end"/>
        </w:r>
      </w:hyperlink>
    </w:p>
    <w:p>
      <w:pPr>
        <w:pStyle w:val="TOC1"/>
        <w:tabs>
          <w:tab w:val="right" w:leader="dot" w:pos="8306"/>
        </w:tabs>
      </w:pPr>
      <w:hyperlink w:anchor="_Toc27143" w:history="1">
        <w:r>
          <w:rPr>
            <w:rFonts w:ascii="仿宋" w:eastAsia="仿宋" w:hAnsi="仿宋" w:cs="仿宋" w:hint="eastAsia"/>
            <w:lang w:eastAsia="zh-CN"/>
          </w:rPr>
          <w:t>十五、产业协同与集群发展</w:t>
        </w:r>
        <w:r>
          <w:tab/>
        </w:r>
        <w:r>
          <w:fldChar w:fldCharType="begin"/>
        </w:r>
        <w:r>
          <w:instrText xml:space="preserve"> PAGEREF _Toc27143 \h </w:instrText>
        </w:r>
        <w:r>
          <w:fldChar w:fldCharType="separate"/>
        </w:r>
        <w:r>
          <w:t>63</w:t>
        </w:r>
        <w:r>
          <w:fldChar w:fldCharType="end"/>
        </w:r>
      </w:hyperlink>
    </w:p>
    <w:p>
      <w:pPr>
        <w:pStyle w:val="TOC2"/>
        <w:tabs>
          <w:tab w:val="right" w:leader="dot" w:pos="8306"/>
        </w:tabs>
      </w:pPr>
      <w:hyperlink w:anchor="_Toc10353" w:history="1">
        <w:r>
          <w:rPr>
            <w:rFonts w:ascii="仿宋" w:eastAsia="仿宋" w:hAnsi="仿宋" w:cs="仿宋" w:hint="eastAsia"/>
            <w:lang w:eastAsia="zh-CN"/>
          </w:rPr>
          <w:t>(一)、产业协同机制建设</w:t>
        </w:r>
        <w:r>
          <w:tab/>
        </w:r>
        <w:r>
          <w:fldChar w:fldCharType="begin"/>
        </w:r>
        <w:r>
          <w:instrText xml:space="preserve"> PAGEREF _Toc10353 \h </w:instrText>
        </w:r>
        <w:r>
          <w:fldChar w:fldCharType="separate"/>
        </w:r>
        <w:r>
          <w:t>63</w:t>
        </w:r>
        <w:r>
          <w:fldChar w:fldCharType="end"/>
        </w:r>
      </w:hyperlink>
    </w:p>
    <w:p>
      <w:pPr>
        <w:pStyle w:val="TOC2"/>
        <w:tabs>
          <w:tab w:val="right" w:leader="dot" w:pos="8306"/>
        </w:tabs>
      </w:pPr>
      <w:hyperlink w:anchor="_Toc7858" w:history="1">
        <w:r>
          <w:rPr>
            <w:rFonts w:ascii="仿宋" w:eastAsia="仿宋" w:hAnsi="仿宋" w:cs="仿宋" w:hint="eastAsia"/>
            <w:lang w:eastAsia="zh-CN"/>
          </w:rPr>
          <w:t>(二)、产业集群培育与发展</w:t>
        </w:r>
        <w:r>
          <w:tab/>
        </w:r>
        <w:r>
          <w:fldChar w:fldCharType="begin"/>
        </w:r>
        <w:r>
          <w:instrText xml:space="preserve"> PAGEREF _Toc7858 \h </w:instrText>
        </w:r>
        <w:r>
          <w:fldChar w:fldCharType="separate"/>
        </w:r>
        <w:r>
          <w:t>65</w:t>
        </w:r>
        <w:r>
          <w:fldChar w:fldCharType="end"/>
        </w:r>
      </w:hyperlink>
    </w:p>
    <w:p>
      <w:pPr>
        <w:pStyle w:val="TOC1"/>
        <w:tabs>
          <w:tab w:val="right" w:leader="dot" w:pos="8306"/>
        </w:tabs>
      </w:pPr>
      <w:hyperlink w:anchor="_Toc8039" w:history="1">
        <w:r>
          <w:rPr>
            <w:rFonts w:ascii="仿宋" w:eastAsia="仿宋" w:hAnsi="仿宋" w:cs="仿宋" w:hint="eastAsia"/>
            <w:lang w:eastAsia="zh-CN"/>
          </w:rPr>
          <w:t>十六、创新驱动与持续发展</w:t>
        </w:r>
        <w:r>
          <w:tab/>
        </w:r>
        <w:r>
          <w:fldChar w:fldCharType="begin"/>
        </w:r>
        <w:r>
          <w:instrText xml:space="preserve"> PAGEREF _Toc8039 \h </w:instrText>
        </w:r>
        <w:r>
          <w:fldChar w:fldCharType="separate"/>
        </w:r>
        <w:r>
          <w:t>65</w:t>
        </w:r>
        <w:r>
          <w:fldChar w:fldCharType="end"/>
        </w:r>
      </w:hyperlink>
    </w:p>
    <w:p>
      <w:pPr>
        <w:pStyle w:val="TOC2"/>
        <w:tabs>
          <w:tab w:val="right" w:leader="dot" w:pos="8306"/>
        </w:tabs>
      </w:pPr>
      <w:hyperlink w:anchor="_Toc19214" w:history="1">
        <w:r>
          <w:rPr>
            <w:rFonts w:ascii="仿宋" w:eastAsia="仿宋" w:hAnsi="仿宋" w:cs="仿宋" w:hint="eastAsia"/>
            <w:lang w:eastAsia="zh-CN"/>
          </w:rPr>
          <w:t>(一)、创新驱动战略实施</w:t>
        </w:r>
        <w:r>
          <w:tab/>
        </w:r>
        <w:r>
          <w:fldChar w:fldCharType="begin"/>
        </w:r>
        <w:r>
          <w:instrText xml:space="preserve"> PAGEREF _Toc19214 \h </w:instrText>
        </w:r>
        <w:r>
          <w:fldChar w:fldCharType="separate"/>
        </w:r>
        <w:r>
          <w:t>65</w:t>
        </w:r>
        <w:r>
          <w:fldChar w:fldCharType="end"/>
        </w:r>
      </w:hyperlink>
    </w:p>
    <w:p>
      <w:pPr>
        <w:pStyle w:val="TOC2"/>
        <w:tabs>
          <w:tab w:val="right" w:leader="dot" w:pos="8306"/>
        </w:tabs>
      </w:pPr>
      <w:hyperlink w:anchor="_Toc30258" w:history="1">
        <w:r>
          <w:rPr>
            <w:rFonts w:ascii="仿宋" w:eastAsia="仿宋" w:hAnsi="仿宋" w:cs="仿宋" w:hint="eastAsia"/>
            <w:lang w:eastAsia="zh-CN"/>
          </w:rPr>
          <w:t>(二)、持续发展路径探索</w:t>
        </w:r>
        <w:r>
          <w:tab/>
        </w:r>
        <w:r>
          <w:fldChar w:fldCharType="begin"/>
        </w:r>
        <w:r>
          <w:instrText xml:space="preserve"> PAGEREF _Toc30258 \h </w:instrText>
        </w:r>
        <w:r>
          <w:fldChar w:fldCharType="separate"/>
        </w:r>
        <w:r>
          <w:t>67</w:t>
        </w:r>
        <w:r>
          <w:fldChar w:fldCharType="end"/>
        </w:r>
      </w:hyperlink>
    </w:p>
    <w:p>
      <w:pPr>
        <w:pStyle w:val="TOC1"/>
        <w:tabs>
          <w:tab w:val="right" w:leader="dot" w:pos="8306"/>
        </w:tabs>
      </w:pPr>
      <w:hyperlink w:anchor="_Toc1062" w:history="1">
        <w:r>
          <w:rPr>
            <w:rFonts w:ascii="仿宋" w:eastAsia="仿宋" w:hAnsi="仿宋" w:cs="仿宋" w:hint="eastAsia"/>
            <w:lang w:eastAsia="zh-CN"/>
          </w:rPr>
          <w:t>十七、成果转化与推广应用</w:t>
        </w:r>
        <w:r>
          <w:tab/>
        </w:r>
        <w:r>
          <w:fldChar w:fldCharType="begin"/>
        </w:r>
        <w:r>
          <w:instrText xml:space="preserve"> PAGEREF _Toc1062 \h </w:instrText>
        </w:r>
        <w:r>
          <w:fldChar w:fldCharType="separate"/>
        </w:r>
        <w:r>
          <w:t>71</w:t>
        </w:r>
        <w:r>
          <w:fldChar w:fldCharType="end"/>
        </w:r>
      </w:hyperlink>
    </w:p>
    <w:p>
      <w:pPr>
        <w:pStyle w:val="TOC2"/>
        <w:tabs>
          <w:tab w:val="right" w:leader="dot" w:pos="8306"/>
        </w:tabs>
      </w:pPr>
      <w:hyperlink w:anchor="_Toc7963" w:history="1">
        <w:r>
          <w:rPr>
            <w:rFonts w:ascii="仿宋" w:eastAsia="仿宋" w:hAnsi="仿宋" w:cs="仿宋" w:hint="eastAsia"/>
            <w:lang w:eastAsia="zh-CN"/>
          </w:rPr>
          <w:t>(一)、成果转化策略制定</w:t>
        </w:r>
        <w:r>
          <w:tab/>
        </w:r>
        <w:r>
          <w:fldChar w:fldCharType="begin"/>
        </w:r>
        <w:r>
          <w:instrText xml:space="preserve"> PAGEREF _Toc7963 \h </w:instrText>
        </w:r>
        <w:r>
          <w:fldChar w:fldCharType="separate"/>
        </w:r>
        <w:r>
          <w:t>71</w:t>
        </w:r>
        <w:r>
          <w:fldChar w:fldCharType="end"/>
        </w:r>
      </w:hyperlink>
    </w:p>
    <w:p>
      <w:pPr>
        <w:pStyle w:val="TOC2"/>
        <w:tabs>
          <w:tab w:val="right" w:leader="dot" w:pos="8306"/>
        </w:tabs>
      </w:pPr>
      <w:hyperlink w:anchor="_Toc26366" w:history="1">
        <w:r>
          <w:rPr>
            <w:rFonts w:ascii="仿宋" w:eastAsia="仿宋" w:hAnsi="仿宋" w:cs="仿宋" w:hint="eastAsia"/>
            <w:lang w:eastAsia="zh-CN"/>
          </w:rPr>
          <w:t>(二)、成果推广应用方案</w:t>
        </w:r>
        <w:r>
          <w:tab/>
        </w:r>
        <w:r>
          <w:fldChar w:fldCharType="begin"/>
        </w:r>
        <w:r>
          <w:instrText xml:space="preserve"> PAGEREF _Toc26366 \h </w:instrText>
        </w:r>
        <w:r>
          <w:fldChar w:fldCharType="separate"/>
        </w:r>
        <w:r>
          <w:t>72</w:t>
        </w:r>
        <w:r>
          <w:fldChar w:fldCharType="end"/>
        </w:r>
      </w:hyperlink>
    </w:p>
    <w:p>
      <w:pPr>
        <w:pStyle w:val="TOC1"/>
        <w:tabs>
          <w:tab w:val="right" w:leader="dot" w:pos="8306"/>
        </w:tabs>
      </w:pPr>
      <w:hyperlink w:anchor="_Toc20356" w:history="1">
        <w:r>
          <w:rPr>
            <w:rFonts w:ascii="仿宋" w:eastAsia="仿宋" w:hAnsi="仿宋" w:cs="仿宋" w:hint="eastAsia"/>
            <w:lang w:eastAsia="zh-CN"/>
          </w:rPr>
          <w:t>十八、知识产权管理与保护</w:t>
        </w:r>
        <w:r>
          <w:tab/>
        </w:r>
        <w:r>
          <w:fldChar w:fldCharType="begin"/>
        </w:r>
        <w:r>
          <w:instrText xml:space="preserve"> PAGEREF _Toc20356 \h </w:instrText>
        </w:r>
        <w:r>
          <w:fldChar w:fldCharType="separate"/>
        </w:r>
        <w:r>
          <w:t>74</w:t>
        </w:r>
        <w:r>
          <w:fldChar w:fldCharType="end"/>
        </w:r>
      </w:hyperlink>
    </w:p>
    <w:p>
      <w:pPr>
        <w:pStyle w:val="TOC2"/>
        <w:tabs>
          <w:tab w:val="right" w:leader="dot" w:pos="8306"/>
        </w:tabs>
      </w:pPr>
      <w:hyperlink w:anchor="_Toc30226" w:history="1">
        <w:r>
          <w:rPr>
            <w:rFonts w:ascii="仿宋" w:eastAsia="仿宋" w:hAnsi="仿宋" w:cs="仿宋" w:hint="eastAsia"/>
            <w:lang w:eastAsia="zh-CN"/>
          </w:rPr>
          <w:t>(一)、知识产权管理体系建设</w:t>
        </w:r>
        <w:r>
          <w:tab/>
        </w:r>
        <w:r>
          <w:fldChar w:fldCharType="begin"/>
        </w:r>
        <w:r>
          <w:instrText xml:space="preserve"> PAGEREF _Toc30226 \h </w:instrText>
        </w:r>
        <w:r>
          <w:fldChar w:fldCharType="separate"/>
        </w:r>
        <w:r>
          <w:t>74</w:t>
        </w:r>
        <w:r>
          <w:fldChar w:fldCharType="end"/>
        </w:r>
      </w:hyperlink>
    </w:p>
    <w:p>
      <w:pPr>
        <w:pStyle w:val="TOC2"/>
        <w:tabs>
          <w:tab w:val="right" w:leader="dot" w:pos="8306"/>
        </w:tabs>
      </w:pPr>
      <w:hyperlink w:anchor="_Toc16380" w:history="1">
        <w:r>
          <w:rPr>
            <w:rFonts w:ascii="仿宋" w:eastAsia="仿宋" w:hAnsi="仿宋" w:cs="仿宋" w:hint="eastAsia"/>
            <w:lang w:eastAsia="zh-CN"/>
          </w:rPr>
          <w:t>(二)、知识产权保护措施</w:t>
        </w:r>
        <w:r>
          <w:tab/>
        </w:r>
        <w:r>
          <w:fldChar w:fldCharType="begin"/>
        </w:r>
        <w:r>
          <w:instrText xml:space="preserve"> PAGEREF _Toc16380 \h </w:instrText>
        </w:r>
        <w:r>
          <w:fldChar w:fldCharType="separate"/>
        </w:r>
        <w:r>
          <w:t>75</w:t>
        </w:r>
        <w:r>
          <w:fldChar w:fldCharType="end"/>
        </w:r>
      </w:hyperlink>
    </w:p>
    <w:p>
      <w:pPr>
        <w:pStyle w:val="TOC1"/>
        <w:tabs>
          <w:tab w:val="right" w:leader="dot" w:pos="8306"/>
        </w:tabs>
      </w:pPr>
      <w:hyperlink w:anchor="_Toc20402" w:history="1">
        <w:r>
          <w:rPr>
            <w:rFonts w:ascii="仿宋" w:eastAsia="仿宋" w:hAnsi="仿宋" w:cs="仿宋" w:hint="eastAsia"/>
            <w:lang w:eastAsia="zh-CN"/>
          </w:rPr>
          <w:t>十九、企业合规与伦理</w:t>
        </w:r>
        <w:r>
          <w:tab/>
        </w:r>
        <w:r>
          <w:fldChar w:fldCharType="begin"/>
        </w:r>
        <w:r>
          <w:instrText xml:space="preserve"> PAGEREF _Toc20402 \h </w:instrText>
        </w:r>
        <w:r>
          <w:fldChar w:fldCharType="separate"/>
        </w:r>
        <w:r>
          <w:t>76</w:t>
        </w:r>
        <w:r>
          <w:fldChar w:fldCharType="end"/>
        </w:r>
      </w:hyperlink>
    </w:p>
    <w:p>
      <w:pPr>
        <w:pStyle w:val="TOC2"/>
        <w:tabs>
          <w:tab w:val="right" w:leader="dot" w:pos="8306"/>
        </w:tabs>
      </w:pPr>
      <w:hyperlink w:anchor="_Toc9634" w:history="1">
        <w:r>
          <w:rPr>
            <w:rFonts w:ascii="仿宋" w:eastAsia="仿宋" w:hAnsi="仿宋" w:cs="仿宋" w:hint="eastAsia"/>
            <w:lang w:eastAsia="zh-CN"/>
          </w:rPr>
          <w:t>(一)、合规政策与程序</w:t>
        </w:r>
        <w:r>
          <w:tab/>
        </w:r>
        <w:r>
          <w:fldChar w:fldCharType="begin"/>
        </w:r>
        <w:r>
          <w:instrText xml:space="preserve"> PAGEREF _Toc9634 \h </w:instrText>
        </w:r>
        <w:r>
          <w:fldChar w:fldCharType="separate"/>
        </w:r>
        <w:r>
          <w:t>76</w:t>
        </w:r>
        <w:r>
          <w:fldChar w:fldCharType="end"/>
        </w:r>
      </w:hyperlink>
    </w:p>
    <w:p>
      <w:pPr>
        <w:pStyle w:val="TOC2"/>
        <w:tabs>
          <w:tab w:val="right" w:leader="dot" w:pos="8306"/>
        </w:tabs>
      </w:pPr>
      <w:hyperlink w:anchor="_Toc27722" w:history="1">
        <w:r>
          <w:rPr>
            <w:rFonts w:ascii="仿宋" w:eastAsia="仿宋" w:hAnsi="仿宋" w:cs="仿宋" w:hint="eastAsia"/>
            <w:lang w:eastAsia="zh-CN"/>
          </w:rPr>
          <w:t>(二)、伦理规范与培训</w:t>
        </w:r>
        <w:r>
          <w:tab/>
        </w:r>
        <w:r>
          <w:fldChar w:fldCharType="begin"/>
        </w:r>
        <w:r>
          <w:instrText xml:space="preserve"> PAGEREF _Toc27722 \h </w:instrText>
        </w:r>
        <w:r>
          <w:fldChar w:fldCharType="separate"/>
        </w:r>
        <w:r>
          <w:t>78</w:t>
        </w:r>
        <w:r>
          <w:fldChar w:fldCharType="end"/>
        </w:r>
      </w:hyperlink>
    </w:p>
    <w:p>
      <w:pPr>
        <w:pStyle w:val="TOC2"/>
        <w:tabs>
          <w:tab w:val="right" w:leader="dot" w:pos="8306"/>
        </w:tabs>
      </w:pPr>
      <w:hyperlink w:anchor="_Toc30678" w:history="1">
        <w:r>
          <w:rPr>
            <w:rFonts w:ascii="仿宋" w:eastAsia="仿宋" w:hAnsi="仿宋" w:cs="仿宋" w:hint="eastAsia"/>
            <w:lang w:eastAsia="zh-CN"/>
          </w:rPr>
          <w:t>(三)、合规风险评估</w:t>
        </w:r>
        <w:r>
          <w:tab/>
        </w:r>
        <w:r>
          <w:fldChar w:fldCharType="begin"/>
        </w:r>
        <w:r>
          <w:instrText xml:space="preserve"> PAGEREF _Toc30678 \h </w:instrText>
        </w:r>
        <w:r>
          <w:fldChar w:fldCharType="separate"/>
        </w:r>
        <w:r>
          <w:t>78</w:t>
        </w:r>
        <w:r>
          <w:fldChar w:fldCharType="end"/>
        </w:r>
      </w:hyperlink>
    </w:p>
    <w:p>
      <w:pPr>
        <w:pStyle w:val="TOC2"/>
        <w:tabs>
          <w:tab w:val="right" w:leader="dot" w:pos="8306"/>
        </w:tabs>
      </w:pPr>
      <w:hyperlink w:anchor="_Toc19417" w:history="1">
        <w:r>
          <w:rPr>
            <w:rFonts w:ascii="仿宋" w:eastAsia="仿宋" w:hAnsi="仿宋" w:cs="仿宋" w:hint="eastAsia"/>
            <w:lang w:eastAsia="zh-CN"/>
          </w:rPr>
          <w:t>(四)、合规监督与执行</w:t>
        </w:r>
        <w:r>
          <w:tab/>
        </w:r>
        <w:r>
          <w:fldChar w:fldCharType="begin"/>
        </w:r>
        <w:r>
          <w:instrText xml:space="preserve"> PAGEREF _Toc19417 \h </w:instrText>
        </w:r>
        <w:r>
          <w:fldChar w:fldCharType="separate"/>
        </w:r>
        <w:r>
          <w:t>80</w:t>
        </w:r>
        <w:r>
          <w:fldChar w:fldCharType="end"/>
        </w:r>
      </w:hyperlink>
    </w:p>
    <w:p>
      <w:pPr>
        <w:pStyle w:val="TOC1"/>
        <w:tabs>
          <w:tab w:val="right" w:leader="dot" w:pos="8306"/>
        </w:tabs>
      </w:pPr>
      <w:hyperlink w:anchor="_Toc27727" w:history="1">
        <w:r>
          <w:rPr>
            <w:rFonts w:ascii="仿宋" w:eastAsia="仿宋" w:hAnsi="仿宋" w:cs="仿宋" w:hint="eastAsia"/>
            <w:lang w:eastAsia="zh-CN"/>
          </w:rPr>
          <w:t>二十、设施与设备管理</w:t>
        </w:r>
        <w:r>
          <w:tab/>
        </w:r>
        <w:r>
          <w:fldChar w:fldCharType="begin"/>
        </w:r>
        <w:r>
          <w:instrText xml:space="preserve"> PAGEREF _Toc27727 \h </w:instrText>
        </w:r>
        <w:r>
          <w:fldChar w:fldCharType="separate"/>
        </w:r>
        <w:r>
          <w:t>80</w:t>
        </w:r>
        <w:r>
          <w:fldChar w:fldCharType="end"/>
        </w:r>
      </w:hyperlink>
    </w:p>
    <w:p>
      <w:pPr>
        <w:pStyle w:val="TOC2"/>
        <w:tabs>
          <w:tab w:val="right" w:leader="dot" w:pos="8306"/>
        </w:tabs>
      </w:pPr>
      <w:hyperlink w:anchor="_Toc29726" w:history="1">
        <w:r>
          <w:rPr>
            <w:rFonts w:ascii="仿宋" w:eastAsia="仿宋" w:hAnsi="仿宋" w:cs="仿宋" w:hint="eastAsia"/>
            <w:lang w:eastAsia="zh-CN"/>
          </w:rPr>
          <w:t>(一)、设施规划与配置</w:t>
        </w:r>
        <w:r>
          <w:tab/>
        </w:r>
        <w:r>
          <w:fldChar w:fldCharType="begin"/>
        </w:r>
        <w:r>
          <w:instrText xml:space="preserve"> PAGEREF _Toc29726 \h </w:instrText>
        </w:r>
        <w:r>
          <w:fldChar w:fldCharType="separate"/>
        </w:r>
        <w:r>
          <w:t>80</w:t>
        </w:r>
        <w:r>
          <w:fldChar w:fldCharType="end"/>
        </w:r>
      </w:hyperlink>
    </w:p>
    <w:p>
      <w:pPr>
        <w:pStyle w:val="TOC2"/>
        <w:tabs>
          <w:tab w:val="right" w:leader="dot" w:pos="8306"/>
        </w:tabs>
      </w:pPr>
      <w:hyperlink w:anchor="_Toc9488" w:history="1">
        <w:r>
          <w:rPr>
            <w:rFonts w:ascii="仿宋" w:eastAsia="仿宋" w:hAnsi="仿宋" w:cs="仿宋" w:hint="eastAsia"/>
            <w:lang w:eastAsia="zh-CN"/>
          </w:rPr>
          <w:t>(二)、设备采购与维护管理</w:t>
        </w:r>
        <w:r>
          <w:tab/>
        </w:r>
        <w:r>
          <w:fldChar w:fldCharType="begin"/>
        </w:r>
        <w:r>
          <w:instrText xml:space="preserve"> PAGEREF _Toc9488 \h </w:instrText>
        </w:r>
        <w:r>
          <w:fldChar w:fldCharType="separate"/>
        </w:r>
        <w:r>
          <w:t>81</w:t>
        </w:r>
        <w:r>
          <w:fldChar w:fldCharType="end"/>
        </w:r>
      </w:hyperlink>
    </w:p>
    <w:p>
      <w:pPr>
        <w:pStyle w:val="TOC2"/>
        <w:tabs>
          <w:tab w:val="right" w:leader="dot" w:pos="8306"/>
        </w:tabs>
      </w:pPr>
      <w:hyperlink w:anchor="_Toc27980" w:history="1">
        <w:r>
          <w:rPr>
            <w:rFonts w:ascii="仿宋" w:eastAsia="仿宋" w:hAnsi="仿宋" w:cs="仿宋" w:hint="eastAsia"/>
            <w:lang w:eastAsia="zh-CN"/>
          </w:rPr>
          <w:t>(三)、设施设备升级策略</w:t>
        </w:r>
        <w:r>
          <w:tab/>
        </w:r>
        <w:r>
          <w:fldChar w:fldCharType="begin"/>
        </w:r>
        <w:r>
          <w:instrText xml:space="preserve"> PAGEREF _Toc27980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1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6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组态软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组态软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组态软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组态软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组态软件项目的社会影响是全面而深远的。从提供就业机会和提升公共服务，到促进社会结构和劳动市场的多元化，再到推动社会责任和伦理标准的提高，项目对于提升社区的经济、文化和社会福祉有着重要作用。通过这些正面影响，组态软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9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为了融入当地社区，组态软件项目需深入理解当地的文化特色和社会习俗。例如，项目在设计广告和市场推广活动时，应考虑使用当地语言和符合地方文化的表达方式。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2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为了确保组态软件项目的成功并最大限度地减轻潜在的社会风险，详细的风险分析和具体的应对策略至关重要。以下是针对项目可能面临的具体社会风险及相应对策的分析：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风险描述：组态软件项目可能遭遇社区抵制，尤其如果社区成员认为项目会破坏他们的生活环境或忽略他们的意见。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风险描述：组态软件项目的商业实践可能与当地的文化和价值观存在冲突，导致社会紧张和文化冲突。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风险描述：组态软件项目可能会增加对公共资源和基础设施的需求，给当地带来额外压力，例如在水资源、能源供应和交通系统方面。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风险描述：组态软件项目可能会引起当地社会结构和动态的变化，例如改变社区的人口组成和社交模式。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风险描述：在组态软件项目运营过程中，可能涉及大量个人和商业敏感信息，存在信息安全和隐私保护的风险。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081"/>
      <w:r>
        <w:rPr>
          <w:rFonts w:ascii="仿宋" w:eastAsia="仿宋" w:hAnsi="仿宋" w:cs="仿宋" w:hint="eastAsia"/>
          <w:sz w:val="28"/>
          <w:lang w:eastAsia="zh-CN"/>
        </w:rPr>
        <w:t>二、组态软件项目概论</w:t>
      </w:r>
      <w:bookmarkEnd w:id="6"/>
    </w:p>
    <w:p>
      <w:pPr>
        <w:pStyle w:val="Heading2"/>
        <w:rPr>
          <w:rFonts w:ascii="仿宋" w:eastAsia="仿宋" w:hAnsi="仿宋" w:cs="仿宋" w:hint="eastAsia"/>
          <w:lang w:eastAsia="zh-CN"/>
        </w:rPr>
      </w:pPr>
      <w:bookmarkStart w:id="7" w:name="_Toc304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组态软件项目的申报单位是“XXX实业发展公司”，这是一家在其所处行业内备受尊敬的企业。公司自成立以来，通过其在组态软件项目中表现出的创新精神和卓越执行力，在市场上赢得了显著的地位。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该公司的法定代表人秦XX，在组态软件项目及其他多个行业领域中都有着显著的贡献。秦XX以其出色的领导才能和敏锐的商业洞察力，带领公司在组态软件项目等多个领域实现了持续的成长和成功。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组态软件项目的重要合作伙伴。公司专注于[行业名称]领域，以创新作为驱动力，不断推动技术进步和市场扩张。在组态软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组态软件项目中展现了强劲的增长和稳定的财务表现。公司通过有效的策略，在组态软件项目中扩大了其市场份额并增强了盈利能力。同时，公司积极承担社会责任，参与各类社会公益项目，增强了其在组态软件项目中的品牌形象和社会影响力。</w:t>
      </w:r>
    </w:p>
    <w:p>
      <w:pPr>
        <w:pStyle w:val="Heading2"/>
        <w:ind w:firstLine="560" w:firstLineChars="200"/>
        <w:rPr>
          <w:rFonts w:ascii="仿宋" w:eastAsia="仿宋" w:hAnsi="仿宋" w:cs="仿宋" w:hint="eastAsia"/>
          <w:sz w:val="28"/>
          <w:lang w:eastAsia="zh-CN"/>
        </w:rPr>
      </w:pPr>
      <w:bookmarkStart w:id="8" w:name="_Toc2687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https://d.book118.com/218102046003006045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组态软件项目建设方案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90C64"/>
    <w:rsid w:val="30290C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0204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2024-02-20T07:14:00Z</dcterms:created>
  <dcterms:modified xsi:type="dcterms:W3CDTF">2024-02-20T07:14:57Z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AE10F036A67149E8AFBBC37B2131B657_11</vt:lpwstr>
  </property>
  <property fmtid="{D5CDD505-2E9C-101B-9397-08002B2CF9AE}" pid="3" name="KSOProductBuildVer">
    <vt:lpwstr>2052-12.1.0.16250</vt:lpwstr>
  </property>
</Properties>
</file>