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5BBD" w14:paraId="1BA72C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BBD" w14:paraId="32E887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BBD" w14:paraId="57F939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BBD" w:rsidRPr="00B35BBD" w14:paraId="660F488B" w14:textId="3B8B29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5BBD">
        <w:rPr>
          <w:rFonts w:ascii="宋体" w:eastAsia="宋体" w:hAnsi="宋体" w:hint="eastAsia"/>
          <w:b/>
          <w:sz w:val="60"/>
        </w:rPr>
        <w:t>电子血糖仪相关行业可行性分析报告</w:t>
      </w:r>
    </w:p>
    <w:p w:rsidR="00B35BBD" w:rsidP="00B35BBD" w14:paraId="19262F9D" w14:textId="4F9D71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5BBD">
        <w:rPr>
          <w:rFonts w:ascii="仿宋" w:eastAsia="仿宋" w:hAnsi="仿宋" w:hint="eastAsia"/>
          <w:b/>
          <w:sz w:val="40"/>
        </w:rPr>
        <w:t>目录</w:t>
      </w:r>
    </w:p>
    <w:p w:rsidR="00B35BBD" w14:paraId="645053C4" w14:textId="0B65B9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5BBD" w14:paraId="78AA68E1" w14:textId="52D93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一、电子血糖仪项目选址科学性分析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5BBD" w14:paraId="3C868868" w14:textId="6AF98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(一)、电子血糖仪项目厂址的选择原则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5BBD" w14:paraId="102BE39D" w14:textId="543F1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(二)、电子血糖仪项目区概况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5BBD" w14:paraId="7EC7ABBD" w14:textId="756F8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(三)、电子血糖仪厂址选择方案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5BBD" w14:paraId="4D146A38" w14:textId="2067B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(四)、电子血糖仪项目选址用地权属性质类别及占地面积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BBD" w14:paraId="233BCA3A" w14:textId="07AE8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(五)、电子血糖仪项目用地利用指标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BBD" w14:paraId="47C9CB6B" w14:textId="7DC707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BBD" w14:paraId="238D9221" w14:textId="78333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(一)、电子血糖仪项目产品的市场定位和目标客户分析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BBD" w14:paraId="092BAFB1" w14:textId="045FF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5BBD" w14:paraId="6BFFD983" w14:textId="08C0D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5BBD" w14:paraId="514869FB" w14:textId="2E4036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三、电子血糖仪项目组织机构与人力资源配置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5BBD" w14:paraId="62169188" w14:textId="145ED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(一)、电子血糖仪项目组织机构设置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5BBD" w14:paraId="16D9F5F6" w14:textId="417F3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5BBD" w14:paraId="42BD92E4" w14:textId="003E0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5BBD" w14:paraId="7DB91B54" w14:textId="55AF0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四、电子血糖仪项目综合评价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5BBD" w14:paraId="415A51F0" w14:textId="20718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(一)、电子血糖仪项目建设期总体设计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5BBD" w14:paraId="410637BC" w14:textId="13FD8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(二)、电子血糖仪项目实施保障措施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35BBD" w14:paraId="2694EF14" w14:textId="1A5319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5BBD" w14:paraId="3AA4AC8E" w14:textId="7F58E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(一)、电子血糖仪项目品牌定位和形象设计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5BBD" w14:paraId="5A7C98B4" w14:textId="1D806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_Toc151367723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https://d.book118.com/218105020072006023</w:t>
        </w:r>
      </w:hyperlink>
    </w:p>
    <w:p w:rsidR="00B35B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P="001D71A0" w14:paraId="72FA58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BBD" w14:paraId="7D9719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P="001D71A0" w14:paraId="0920A2A7" w14:textId="32039C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5BBD" w14:paraId="05A39D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paraId="74F83B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P="001D71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B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P="001D71A0" w14:textId="32039C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5B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paraId="5F43A9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RPr="00B35BBD" w:rsidP="00B35BBD" w14:paraId="4542DC7B" w14:textId="719D95EB">
    <w:pPr>
      <w:pStyle w:val="Header"/>
      <w:rPr>
        <w:rFonts w:ascii="仿宋" w:eastAsia="仿宋" w:hAnsi="仿宋"/>
      </w:rPr>
    </w:pPr>
    <w:r w:rsidRPr="00B35BBD">
      <w:rPr>
        <w:rFonts w:ascii="仿宋" w:eastAsia="仿宋" w:hAnsi="仿宋" w:hint="eastAsia"/>
      </w:rPr>
      <w:t>电子血糖仪可行性报告</w:t>
    </w:r>
    <w:r w:rsidRPr="00B35BB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paraId="1F9D93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:rsidRPr="00B35BBD" w:rsidP="00B35BBD" w14:textId="719D95EB">
    <w:pPr>
      <w:pStyle w:val="Header"/>
      <w:rPr>
        <w:rFonts w:ascii="仿宋" w:eastAsia="仿宋" w:hAnsi="仿宋"/>
      </w:rPr>
    </w:pPr>
    <w:r w:rsidRPr="00B35BBD">
      <w:rPr>
        <w:rFonts w:ascii="仿宋" w:eastAsia="仿宋" w:hAnsi="仿宋" w:hint="eastAsia"/>
      </w:rPr>
      <w:t>电子血糖仪可行性报告</w:t>
    </w:r>
    <w:r w:rsidRPr="00B35BB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B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BD"/>
    <w:rsid w:val="001D71A0"/>
    <w:rsid w:val="00B35B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71414F"/>
  <w15:chartTrackingRefBased/>
  <w15:docId w15:val="{3004D3D0-4E5D-4CB1-AC71-F5FA687A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5B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5B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5B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5B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5B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5B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5B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5B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5BBD"/>
  </w:style>
  <w:style w:type="paragraph" w:styleId="TOC1">
    <w:name w:val="toc 1"/>
    <w:basedOn w:val="Normal"/>
    <w:next w:val="Normal"/>
    <w:autoRedefine/>
    <w:uiPriority w:val="39"/>
    <w:unhideWhenUsed/>
    <w:rsid w:val="00B35BBD"/>
  </w:style>
  <w:style w:type="paragraph" w:styleId="TOC2">
    <w:name w:val="toc 2"/>
    <w:basedOn w:val="Normal"/>
    <w:next w:val="Normal"/>
    <w:autoRedefine/>
    <w:uiPriority w:val="39"/>
    <w:unhideWhenUsed/>
    <w:rsid w:val="00B35B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05020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3677</Words>
  <Characters>20962</Characters>
  <Application>Microsoft Office Word</Application>
  <DocSecurity>0</DocSecurity>
  <Lines>174</Lines>
  <Paragraphs>49</Paragraphs>
  <ScaleCrop>false</ScaleCrop>
  <Company/>
  <LinksUpToDate>false</LinksUpToDate>
  <CharactersWithSpaces>24590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2023-11-20T02:14:00Z</dcterms:created>
  <dcterms:modified xsi:type="dcterms:W3CDTF">2023-11-20T02:14:00Z</dcterms:modified>
</cp:coreProperties>
</file>