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机械治疗及病房护理设备项目建设总纲及方案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94" w:history="1">
        <w:r>
          <w:rPr>
            <w:rFonts w:ascii="仿宋" w:eastAsia="仿宋" w:hAnsi="仿宋" w:cs="仿宋" w:hint="eastAsia"/>
            <w:lang w:eastAsia="zh-CN"/>
          </w:rPr>
          <w:t>前言</w:t>
        </w:r>
        <w:r>
          <w:tab/>
        </w:r>
        <w:r>
          <w:fldChar w:fldCharType="begin"/>
        </w:r>
        <w:r>
          <w:instrText xml:space="preserve"> PAGEREF _Toc30094 \h </w:instrText>
        </w:r>
        <w:r>
          <w:fldChar w:fldCharType="separate"/>
        </w:r>
        <w:r>
          <w:t>3</w:t>
        </w:r>
        <w:r>
          <w:fldChar w:fldCharType="end"/>
        </w:r>
      </w:hyperlink>
    </w:p>
    <w:p>
      <w:pPr>
        <w:pStyle w:val="TOC1"/>
        <w:tabs>
          <w:tab w:val="right" w:leader="dot" w:pos="8306"/>
        </w:tabs>
      </w:pPr>
      <w:hyperlink w:anchor="_Toc8337" w:history="1">
        <w:r>
          <w:rPr>
            <w:rFonts w:ascii="仿宋" w:eastAsia="仿宋" w:hAnsi="仿宋" w:cs="仿宋" w:hint="eastAsia"/>
            <w:lang w:eastAsia="zh-CN"/>
          </w:rPr>
          <w:t>一、发展规划、产业政策和行业准入分析</w:t>
        </w:r>
        <w:r>
          <w:tab/>
        </w:r>
        <w:r>
          <w:fldChar w:fldCharType="begin"/>
        </w:r>
        <w:r>
          <w:instrText xml:space="preserve"> PAGEREF _Toc8337 \h </w:instrText>
        </w:r>
        <w:r>
          <w:fldChar w:fldCharType="separate"/>
        </w:r>
        <w:r>
          <w:t>3</w:t>
        </w:r>
        <w:r>
          <w:fldChar w:fldCharType="end"/>
        </w:r>
      </w:hyperlink>
    </w:p>
    <w:p>
      <w:pPr>
        <w:pStyle w:val="TOC2"/>
        <w:tabs>
          <w:tab w:val="right" w:leader="dot" w:pos="8306"/>
        </w:tabs>
      </w:pPr>
      <w:hyperlink w:anchor="_Toc8559" w:history="1">
        <w:r>
          <w:rPr>
            <w:rFonts w:ascii="仿宋" w:eastAsia="仿宋" w:hAnsi="仿宋" w:cs="仿宋" w:hint="eastAsia"/>
            <w:lang w:eastAsia="zh-CN"/>
          </w:rPr>
          <w:t>(一)、发展规划分析</w:t>
        </w:r>
        <w:r>
          <w:tab/>
        </w:r>
        <w:r>
          <w:fldChar w:fldCharType="begin"/>
        </w:r>
        <w:r>
          <w:instrText xml:space="preserve"> PAGEREF _Toc8559 \h </w:instrText>
        </w:r>
        <w:r>
          <w:fldChar w:fldCharType="separate"/>
        </w:r>
        <w:r>
          <w:t>3</w:t>
        </w:r>
        <w:r>
          <w:fldChar w:fldCharType="end"/>
        </w:r>
      </w:hyperlink>
    </w:p>
    <w:p>
      <w:pPr>
        <w:pStyle w:val="TOC2"/>
        <w:tabs>
          <w:tab w:val="right" w:leader="dot" w:pos="8306"/>
        </w:tabs>
      </w:pPr>
      <w:hyperlink w:anchor="_Toc9237" w:history="1">
        <w:r>
          <w:rPr>
            <w:rFonts w:ascii="仿宋" w:eastAsia="仿宋" w:hAnsi="仿宋" w:cs="仿宋" w:hint="eastAsia"/>
            <w:lang w:eastAsia="zh-CN"/>
          </w:rPr>
          <w:t>(二)、产业政策分析</w:t>
        </w:r>
        <w:r>
          <w:tab/>
        </w:r>
        <w:r>
          <w:fldChar w:fldCharType="begin"/>
        </w:r>
        <w:r>
          <w:instrText xml:space="preserve"> PAGEREF _Toc9237 \h </w:instrText>
        </w:r>
        <w:r>
          <w:fldChar w:fldCharType="separate"/>
        </w:r>
        <w:r>
          <w:t>5</w:t>
        </w:r>
        <w:r>
          <w:fldChar w:fldCharType="end"/>
        </w:r>
      </w:hyperlink>
    </w:p>
    <w:p>
      <w:pPr>
        <w:pStyle w:val="TOC2"/>
        <w:tabs>
          <w:tab w:val="right" w:leader="dot" w:pos="8306"/>
        </w:tabs>
      </w:pPr>
      <w:hyperlink w:anchor="_Toc11160" w:history="1">
        <w:r>
          <w:rPr>
            <w:rFonts w:ascii="仿宋" w:eastAsia="仿宋" w:hAnsi="仿宋" w:cs="仿宋" w:hint="eastAsia"/>
            <w:lang w:eastAsia="zh-CN"/>
          </w:rPr>
          <w:t>(三)、行业准入分析</w:t>
        </w:r>
        <w:r>
          <w:tab/>
        </w:r>
        <w:r>
          <w:fldChar w:fldCharType="begin"/>
        </w:r>
        <w:r>
          <w:instrText xml:space="preserve"> PAGEREF _Toc11160 \h </w:instrText>
        </w:r>
        <w:r>
          <w:fldChar w:fldCharType="separate"/>
        </w:r>
        <w:r>
          <w:t>6</w:t>
        </w:r>
        <w:r>
          <w:fldChar w:fldCharType="end"/>
        </w:r>
      </w:hyperlink>
    </w:p>
    <w:p>
      <w:pPr>
        <w:pStyle w:val="TOC1"/>
        <w:tabs>
          <w:tab w:val="right" w:leader="dot" w:pos="8306"/>
        </w:tabs>
      </w:pPr>
      <w:hyperlink w:anchor="_Toc18717" w:history="1">
        <w:r>
          <w:rPr>
            <w:rFonts w:ascii="仿宋" w:eastAsia="仿宋" w:hAnsi="仿宋" w:cs="仿宋" w:hint="eastAsia"/>
            <w:lang w:eastAsia="zh-CN"/>
          </w:rPr>
          <w:t>二、资源开发及综合利用分析</w:t>
        </w:r>
        <w:r>
          <w:tab/>
        </w:r>
        <w:r>
          <w:fldChar w:fldCharType="begin"/>
        </w:r>
        <w:r>
          <w:instrText xml:space="preserve"> PAGEREF _Toc18717 \h </w:instrText>
        </w:r>
        <w:r>
          <w:fldChar w:fldCharType="separate"/>
        </w:r>
        <w:r>
          <w:t>8</w:t>
        </w:r>
        <w:r>
          <w:fldChar w:fldCharType="end"/>
        </w:r>
      </w:hyperlink>
    </w:p>
    <w:p>
      <w:pPr>
        <w:pStyle w:val="TOC2"/>
        <w:tabs>
          <w:tab w:val="right" w:leader="dot" w:pos="8306"/>
        </w:tabs>
      </w:pPr>
      <w:hyperlink w:anchor="_Toc27922" w:history="1">
        <w:r>
          <w:rPr>
            <w:rFonts w:ascii="仿宋" w:eastAsia="仿宋" w:hAnsi="仿宋" w:cs="仿宋" w:hint="eastAsia"/>
            <w:lang w:eastAsia="zh-CN"/>
          </w:rPr>
          <w:t>(一)、资源开发方案</w:t>
        </w:r>
        <w:r>
          <w:tab/>
        </w:r>
        <w:r>
          <w:fldChar w:fldCharType="begin"/>
        </w:r>
        <w:r>
          <w:instrText xml:space="preserve"> PAGEREF _Toc27922 \h </w:instrText>
        </w:r>
        <w:r>
          <w:fldChar w:fldCharType="separate"/>
        </w:r>
        <w:r>
          <w:t>8</w:t>
        </w:r>
        <w:r>
          <w:fldChar w:fldCharType="end"/>
        </w:r>
      </w:hyperlink>
    </w:p>
    <w:p>
      <w:pPr>
        <w:pStyle w:val="TOC2"/>
        <w:tabs>
          <w:tab w:val="right" w:leader="dot" w:pos="8306"/>
        </w:tabs>
      </w:pPr>
      <w:hyperlink w:anchor="_Toc407" w:history="1">
        <w:r>
          <w:rPr>
            <w:rFonts w:ascii="仿宋" w:eastAsia="仿宋" w:hAnsi="仿宋" w:cs="仿宋" w:hint="eastAsia"/>
            <w:lang w:eastAsia="zh-CN"/>
          </w:rPr>
          <w:t>(二)、资源利用方案</w:t>
        </w:r>
        <w:r>
          <w:tab/>
        </w:r>
        <w:r>
          <w:fldChar w:fldCharType="begin"/>
        </w:r>
        <w:r>
          <w:instrText xml:space="preserve"> PAGEREF _Toc407 \h </w:instrText>
        </w:r>
        <w:r>
          <w:fldChar w:fldCharType="separate"/>
        </w:r>
        <w:r>
          <w:t>9</w:t>
        </w:r>
        <w:r>
          <w:fldChar w:fldCharType="end"/>
        </w:r>
      </w:hyperlink>
    </w:p>
    <w:p>
      <w:pPr>
        <w:pStyle w:val="TOC2"/>
        <w:tabs>
          <w:tab w:val="right" w:leader="dot" w:pos="8306"/>
        </w:tabs>
      </w:pPr>
      <w:hyperlink w:anchor="_Toc8466" w:history="1">
        <w:r>
          <w:rPr>
            <w:rFonts w:ascii="仿宋" w:eastAsia="仿宋" w:hAnsi="仿宋" w:cs="仿宋" w:hint="eastAsia"/>
            <w:lang w:eastAsia="zh-CN"/>
          </w:rPr>
          <w:t>(三)、资源节约措施</w:t>
        </w:r>
        <w:r>
          <w:tab/>
        </w:r>
        <w:r>
          <w:fldChar w:fldCharType="begin"/>
        </w:r>
        <w:r>
          <w:instrText xml:space="preserve"> PAGEREF _Toc8466 \h </w:instrText>
        </w:r>
        <w:r>
          <w:fldChar w:fldCharType="separate"/>
        </w:r>
        <w:r>
          <w:t>10</w:t>
        </w:r>
        <w:r>
          <w:fldChar w:fldCharType="end"/>
        </w:r>
      </w:hyperlink>
    </w:p>
    <w:p>
      <w:pPr>
        <w:pStyle w:val="TOC1"/>
        <w:tabs>
          <w:tab w:val="right" w:leader="dot" w:pos="8306"/>
        </w:tabs>
      </w:pPr>
      <w:hyperlink w:anchor="_Toc20721" w:history="1">
        <w:r>
          <w:rPr>
            <w:rFonts w:ascii="仿宋" w:eastAsia="仿宋" w:hAnsi="仿宋" w:cs="仿宋" w:hint="eastAsia"/>
            <w:lang w:eastAsia="zh-CN"/>
          </w:rPr>
          <w:t>三、财务管理与成本控制</w:t>
        </w:r>
        <w:r>
          <w:tab/>
        </w:r>
        <w:r>
          <w:fldChar w:fldCharType="begin"/>
        </w:r>
        <w:r>
          <w:instrText xml:space="preserve"> PAGEREF _Toc20721 \h </w:instrText>
        </w:r>
        <w:r>
          <w:fldChar w:fldCharType="separate"/>
        </w:r>
        <w:r>
          <w:t>11</w:t>
        </w:r>
        <w:r>
          <w:fldChar w:fldCharType="end"/>
        </w:r>
      </w:hyperlink>
    </w:p>
    <w:p>
      <w:pPr>
        <w:pStyle w:val="TOC2"/>
        <w:tabs>
          <w:tab w:val="right" w:leader="dot" w:pos="8306"/>
        </w:tabs>
      </w:pPr>
      <w:hyperlink w:anchor="_Toc26132" w:history="1">
        <w:r>
          <w:rPr>
            <w:rFonts w:ascii="仿宋" w:eastAsia="仿宋" w:hAnsi="仿宋" w:cs="仿宋" w:hint="eastAsia"/>
            <w:lang w:eastAsia="zh-CN"/>
          </w:rPr>
          <w:t>(一)、财务管理体系建设</w:t>
        </w:r>
        <w:r>
          <w:tab/>
        </w:r>
        <w:r>
          <w:fldChar w:fldCharType="begin"/>
        </w:r>
        <w:r>
          <w:instrText xml:space="preserve"> PAGEREF _Toc26132 \h </w:instrText>
        </w:r>
        <w:r>
          <w:fldChar w:fldCharType="separate"/>
        </w:r>
        <w:r>
          <w:t>11</w:t>
        </w:r>
        <w:r>
          <w:fldChar w:fldCharType="end"/>
        </w:r>
      </w:hyperlink>
    </w:p>
    <w:p>
      <w:pPr>
        <w:pStyle w:val="TOC2"/>
        <w:tabs>
          <w:tab w:val="right" w:leader="dot" w:pos="8306"/>
        </w:tabs>
      </w:pPr>
      <w:hyperlink w:anchor="_Toc2396" w:history="1">
        <w:r>
          <w:rPr>
            <w:rFonts w:ascii="仿宋" w:eastAsia="仿宋" w:hAnsi="仿宋" w:cs="仿宋" w:hint="eastAsia"/>
            <w:lang w:eastAsia="zh-CN"/>
          </w:rPr>
          <w:t>(二)、成本控制措施</w:t>
        </w:r>
        <w:r>
          <w:tab/>
        </w:r>
        <w:r>
          <w:fldChar w:fldCharType="begin"/>
        </w:r>
        <w:r>
          <w:instrText xml:space="preserve"> PAGEREF _Toc2396 \h </w:instrText>
        </w:r>
        <w:r>
          <w:fldChar w:fldCharType="separate"/>
        </w:r>
        <w:r>
          <w:t>12</w:t>
        </w:r>
        <w:r>
          <w:fldChar w:fldCharType="end"/>
        </w:r>
      </w:hyperlink>
    </w:p>
    <w:p>
      <w:pPr>
        <w:pStyle w:val="TOC1"/>
        <w:tabs>
          <w:tab w:val="right" w:leader="dot" w:pos="8306"/>
        </w:tabs>
      </w:pPr>
      <w:hyperlink w:anchor="_Toc17566" w:history="1">
        <w:r>
          <w:rPr>
            <w:rFonts w:ascii="仿宋" w:eastAsia="仿宋" w:hAnsi="仿宋" w:cs="仿宋" w:hint="eastAsia"/>
            <w:lang w:eastAsia="zh-CN"/>
          </w:rPr>
          <w:t>四、建设风险评估分析</w:t>
        </w:r>
        <w:r>
          <w:tab/>
        </w:r>
        <w:r>
          <w:fldChar w:fldCharType="begin"/>
        </w:r>
        <w:r>
          <w:instrText xml:space="preserve"> PAGEREF _Toc17566 \h </w:instrText>
        </w:r>
        <w:r>
          <w:fldChar w:fldCharType="separate"/>
        </w:r>
        <w:r>
          <w:t>14</w:t>
        </w:r>
        <w:r>
          <w:fldChar w:fldCharType="end"/>
        </w:r>
      </w:hyperlink>
    </w:p>
    <w:p>
      <w:pPr>
        <w:pStyle w:val="TOC2"/>
        <w:tabs>
          <w:tab w:val="right" w:leader="dot" w:pos="8306"/>
        </w:tabs>
      </w:pPr>
      <w:hyperlink w:anchor="_Toc31734" w:history="1">
        <w:r>
          <w:rPr>
            <w:rFonts w:ascii="仿宋" w:eastAsia="仿宋" w:hAnsi="仿宋" w:cs="仿宋" w:hint="eastAsia"/>
            <w:lang w:eastAsia="zh-CN"/>
          </w:rPr>
          <w:t>(一)、政策风险分析</w:t>
        </w:r>
        <w:r>
          <w:tab/>
        </w:r>
        <w:r>
          <w:fldChar w:fldCharType="begin"/>
        </w:r>
        <w:r>
          <w:instrText xml:space="preserve"> PAGEREF _Toc31734 \h </w:instrText>
        </w:r>
        <w:r>
          <w:fldChar w:fldCharType="separate"/>
        </w:r>
        <w:r>
          <w:t>14</w:t>
        </w:r>
        <w:r>
          <w:fldChar w:fldCharType="end"/>
        </w:r>
      </w:hyperlink>
    </w:p>
    <w:p>
      <w:pPr>
        <w:pStyle w:val="TOC2"/>
        <w:tabs>
          <w:tab w:val="right" w:leader="dot" w:pos="8306"/>
        </w:tabs>
      </w:pPr>
      <w:hyperlink w:anchor="_Toc20804" w:history="1">
        <w:r>
          <w:rPr>
            <w:rFonts w:ascii="仿宋" w:eastAsia="仿宋" w:hAnsi="仿宋" w:cs="仿宋" w:hint="eastAsia"/>
            <w:lang w:eastAsia="zh-CN"/>
          </w:rPr>
          <w:t>(二)、社会风险分析</w:t>
        </w:r>
        <w:r>
          <w:tab/>
        </w:r>
        <w:r>
          <w:fldChar w:fldCharType="begin"/>
        </w:r>
        <w:r>
          <w:instrText xml:space="preserve"> PAGEREF _Toc20804 \h </w:instrText>
        </w:r>
        <w:r>
          <w:fldChar w:fldCharType="separate"/>
        </w:r>
        <w:r>
          <w:t>15</w:t>
        </w:r>
        <w:r>
          <w:fldChar w:fldCharType="end"/>
        </w:r>
      </w:hyperlink>
    </w:p>
    <w:p>
      <w:pPr>
        <w:pStyle w:val="TOC2"/>
        <w:tabs>
          <w:tab w:val="right" w:leader="dot" w:pos="8306"/>
        </w:tabs>
      </w:pPr>
      <w:hyperlink w:anchor="_Toc31559" w:history="1">
        <w:r>
          <w:rPr>
            <w:rFonts w:ascii="仿宋" w:eastAsia="仿宋" w:hAnsi="仿宋" w:cs="仿宋" w:hint="eastAsia"/>
            <w:lang w:eastAsia="zh-CN"/>
          </w:rPr>
          <w:t>(三)、市场风险分析</w:t>
        </w:r>
        <w:r>
          <w:tab/>
        </w:r>
        <w:r>
          <w:fldChar w:fldCharType="begin"/>
        </w:r>
        <w:r>
          <w:instrText xml:space="preserve"> PAGEREF _Toc31559 \h </w:instrText>
        </w:r>
        <w:r>
          <w:fldChar w:fldCharType="separate"/>
        </w:r>
        <w:r>
          <w:t>16</w:t>
        </w:r>
        <w:r>
          <w:fldChar w:fldCharType="end"/>
        </w:r>
      </w:hyperlink>
    </w:p>
    <w:p>
      <w:pPr>
        <w:pStyle w:val="TOC2"/>
        <w:tabs>
          <w:tab w:val="right" w:leader="dot" w:pos="8306"/>
        </w:tabs>
      </w:pPr>
      <w:hyperlink w:anchor="_Toc27559" w:history="1">
        <w:r>
          <w:rPr>
            <w:rFonts w:ascii="仿宋" w:eastAsia="仿宋" w:hAnsi="仿宋" w:cs="仿宋" w:hint="eastAsia"/>
            <w:lang w:eastAsia="zh-CN"/>
          </w:rPr>
          <w:t>(四)、资金风险分析</w:t>
        </w:r>
        <w:r>
          <w:tab/>
        </w:r>
        <w:r>
          <w:fldChar w:fldCharType="begin"/>
        </w:r>
        <w:r>
          <w:instrText xml:space="preserve"> PAGEREF _Toc27559 \h </w:instrText>
        </w:r>
        <w:r>
          <w:fldChar w:fldCharType="separate"/>
        </w:r>
        <w:r>
          <w:t>17</w:t>
        </w:r>
        <w:r>
          <w:fldChar w:fldCharType="end"/>
        </w:r>
      </w:hyperlink>
    </w:p>
    <w:p>
      <w:pPr>
        <w:pStyle w:val="TOC2"/>
        <w:tabs>
          <w:tab w:val="right" w:leader="dot" w:pos="8306"/>
        </w:tabs>
      </w:pPr>
      <w:hyperlink w:anchor="_Toc19136" w:history="1">
        <w:r>
          <w:rPr>
            <w:rFonts w:ascii="仿宋" w:eastAsia="仿宋" w:hAnsi="仿宋" w:cs="仿宋" w:hint="eastAsia"/>
            <w:lang w:eastAsia="zh-CN"/>
          </w:rPr>
          <w:t>(五)、技术风险分析</w:t>
        </w:r>
        <w:r>
          <w:tab/>
        </w:r>
        <w:r>
          <w:fldChar w:fldCharType="begin"/>
        </w:r>
        <w:r>
          <w:instrText xml:space="preserve"> PAGEREF _Toc19136 \h </w:instrText>
        </w:r>
        <w:r>
          <w:fldChar w:fldCharType="separate"/>
        </w:r>
        <w:r>
          <w:t>18</w:t>
        </w:r>
        <w:r>
          <w:fldChar w:fldCharType="end"/>
        </w:r>
      </w:hyperlink>
    </w:p>
    <w:p>
      <w:pPr>
        <w:pStyle w:val="TOC2"/>
        <w:tabs>
          <w:tab w:val="right" w:leader="dot" w:pos="8306"/>
        </w:tabs>
      </w:pPr>
      <w:hyperlink w:anchor="_Toc27261" w:history="1">
        <w:r>
          <w:rPr>
            <w:rFonts w:ascii="仿宋" w:eastAsia="仿宋" w:hAnsi="仿宋" w:cs="仿宋" w:hint="eastAsia"/>
            <w:lang w:eastAsia="zh-CN"/>
          </w:rPr>
          <w:t>(六)、财务风险分析</w:t>
        </w:r>
        <w:r>
          <w:tab/>
        </w:r>
        <w:r>
          <w:fldChar w:fldCharType="begin"/>
        </w:r>
        <w:r>
          <w:instrText xml:space="preserve"> PAGEREF _Toc27261 \h </w:instrText>
        </w:r>
        <w:r>
          <w:fldChar w:fldCharType="separate"/>
        </w:r>
        <w:r>
          <w:t>20</w:t>
        </w:r>
        <w:r>
          <w:fldChar w:fldCharType="end"/>
        </w:r>
      </w:hyperlink>
    </w:p>
    <w:p>
      <w:pPr>
        <w:pStyle w:val="TOC2"/>
        <w:tabs>
          <w:tab w:val="right" w:leader="dot" w:pos="8306"/>
        </w:tabs>
      </w:pPr>
      <w:hyperlink w:anchor="_Toc11035" w:history="1">
        <w:r>
          <w:rPr>
            <w:rFonts w:ascii="仿宋" w:eastAsia="仿宋" w:hAnsi="仿宋" w:cs="仿宋" w:hint="eastAsia"/>
            <w:lang w:eastAsia="zh-CN"/>
          </w:rPr>
          <w:t>(七)、管理风险分析</w:t>
        </w:r>
        <w:r>
          <w:tab/>
        </w:r>
        <w:r>
          <w:fldChar w:fldCharType="begin"/>
        </w:r>
        <w:r>
          <w:instrText xml:space="preserve"> PAGEREF _Toc11035 \h </w:instrText>
        </w:r>
        <w:r>
          <w:fldChar w:fldCharType="separate"/>
        </w:r>
        <w:r>
          <w:t>21</w:t>
        </w:r>
        <w:r>
          <w:fldChar w:fldCharType="end"/>
        </w:r>
      </w:hyperlink>
    </w:p>
    <w:p>
      <w:pPr>
        <w:pStyle w:val="TOC2"/>
        <w:tabs>
          <w:tab w:val="right" w:leader="dot" w:pos="8306"/>
        </w:tabs>
      </w:pPr>
      <w:hyperlink w:anchor="_Toc17649" w:history="1">
        <w:r>
          <w:rPr>
            <w:rFonts w:ascii="仿宋" w:eastAsia="仿宋" w:hAnsi="仿宋" w:cs="仿宋" w:hint="eastAsia"/>
            <w:lang w:eastAsia="zh-CN"/>
          </w:rPr>
          <w:t>(八)、其它风险分析</w:t>
        </w:r>
        <w:r>
          <w:tab/>
        </w:r>
        <w:r>
          <w:fldChar w:fldCharType="begin"/>
        </w:r>
        <w:r>
          <w:instrText xml:space="preserve"> PAGEREF _Toc17649 \h </w:instrText>
        </w:r>
        <w:r>
          <w:fldChar w:fldCharType="separate"/>
        </w:r>
        <w:r>
          <w:t>23</w:t>
        </w:r>
        <w:r>
          <w:fldChar w:fldCharType="end"/>
        </w:r>
      </w:hyperlink>
    </w:p>
    <w:p>
      <w:pPr>
        <w:pStyle w:val="TOC2"/>
        <w:tabs>
          <w:tab w:val="right" w:leader="dot" w:pos="8306"/>
        </w:tabs>
      </w:pPr>
      <w:hyperlink w:anchor="_Toc29387" w:history="1">
        <w:r>
          <w:rPr>
            <w:rFonts w:ascii="仿宋" w:eastAsia="仿宋" w:hAnsi="仿宋" w:cs="仿宋" w:hint="eastAsia"/>
            <w:lang w:eastAsia="zh-CN"/>
          </w:rPr>
          <w:t>(九)、社会影响评估</w:t>
        </w:r>
        <w:r>
          <w:tab/>
        </w:r>
        <w:r>
          <w:fldChar w:fldCharType="begin"/>
        </w:r>
        <w:r>
          <w:instrText xml:space="preserve"> PAGEREF _Toc29387 \h </w:instrText>
        </w:r>
        <w:r>
          <w:fldChar w:fldCharType="separate"/>
        </w:r>
        <w:r>
          <w:t>24</w:t>
        </w:r>
        <w:r>
          <w:fldChar w:fldCharType="end"/>
        </w:r>
      </w:hyperlink>
    </w:p>
    <w:p>
      <w:pPr>
        <w:pStyle w:val="TOC1"/>
        <w:tabs>
          <w:tab w:val="right" w:leader="dot" w:pos="8306"/>
        </w:tabs>
      </w:pPr>
      <w:hyperlink w:anchor="_Toc3029" w:history="1">
        <w:r>
          <w:rPr>
            <w:rFonts w:ascii="仿宋" w:eastAsia="仿宋" w:hAnsi="仿宋" w:cs="仿宋" w:hint="eastAsia"/>
            <w:lang w:eastAsia="zh-CN"/>
          </w:rPr>
          <w:t>五、项目监理与质量保证</w:t>
        </w:r>
        <w:r>
          <w:tab/>
        </w:r>
        <w:r>
          <w:fldChar w:fldCharType="begin"/>
        </w:r>
        <w:r>
          <w:instrText xml:space="preserve"> PAGEREF _Toc3029 \h </w:instrText>
        </w:r>
        <w:r>
          <w:fldChar w:fldCharType="separate"/>
        </w:r>
        <w:r>
          <w:t>26</w:t>
        </w:r>
        <w:r>
          <w:fldChar w:fldCharType="end"/>
        </w:r>
      </w:hyperlink>
    </w:p>
    <w:p>
      <w:pPr>
        <w:pStyle w:val="TOC2"/>
        <w:tabs>
          <w:tab w:val="right" w:leader="dot" w:pos="8306"/>
        </w:tabs>
      </w:pPr>
      <w:hyperlink w:anchor="_Toc23264" w:history="1">
        <w:r>
          <w:rPr>
            <w:rFonts w:ascii="仿宋" w:eastAsia="仿宋" w:hAnsi="仿宋" w:cs="仿宋" w:hint="eastAsia"/>
            <w:lang w:eastAsia="zh-CN"/>
          </w:rPr>
          <w:t>(一)、监理体系构建</w:t>
        </w:r>
        <w:r>
          <w:tab/>
        </w:r>
        <w:r>
          <w:fldChar w:fldCharType="begin"/>
        </w:r>
        <w:r>
          <w:instrText xml:space="preserve"> PAGEREF _Toc23264 \h </w:instrText>
        </w:r>
        <w:r>
          <w:fldChar w:fldCharType="separate"/>
        </w:r>
        <w:r>
          <w:t>26</w:t>
        </w:r>
        <w:r>
          <w:fldChar w:fldCharType="end"/>
        </w:r>
      </w:hyperlink>
    </w:p>
    <w:p>
      <w:pPr>
        <w:pStyle w:val="TOC2"/>
        <w:tabs>
          <w:tab w:val="right" w:leader="dot" w:pos="8306"/>
        </w:tabs>
      </w:pPr>
      <w:hyperlink w:anchor="_Toc22901" w:history="1">
        <w:r>
          <w:rPr>
            <w:rFonts w:ascii="仿宋" w:eastAsia="仿宋" w:hAnsi="仿宋" w:cs="仿宋" w:hint="eastAsia"/>
            <w:lang w:eastAsia="zh-CN"/>
          </w:rPr>
          <w:t>(二)、质量保证体系实施</w:t>
        </w:r>
        <w:r>
          <w:tab/>
        </w:r>
        <w:r>
          <w:fldChar w:fldCharType="begin"/>
        </w:r>
        <w:r>
          <w:instrText xml:space="preserve"> PAGEREF _Toc22901 \h </w:instrText>
        </w:r>
        <w:r>
          <w:fldChar w:fldCharType="separate"/>
        </w:r>
        <w:r>
          <w:t>27</w:t>
        </w:r>
        <w:r>
          <w:fldChar w:fldCharType="end"/>
        </w:r>
      </w:hyperlink>
    </w:p>
    <w:p>
      <w:pPr>
        <w:pStyle w:val="TOC2"/>
        <w:tabs>
          <w:tab w:val="right" w:leader="dot" w:pos="8306"/>
        </w:tabs>
      </w:pPr>
      <w:hyperlink w:anchor="_Toc11269" w:history="1">
        <w:r>
          <w:rPr>
            <w:rFonts w:ascii="仿宋" w:eastAsia="仿宋" w:hAnsi="仿宋" w:cs="仿宋" w:hint="eastAsia"/>
            <w:lang w:eastAsia="zh-CN"/>
          </w:rPr>
          <w:t>(三)、监理与质量控制流程</w:t>
        </w:r>
        <w:r>
          <w:tab/>
        </w:r>
        <w:r>
          <w:fldChar w:fldCharType="begin"/>
        </w:r>
        <w:r>
          <w:instrText xml:space="preserve"> PAGEREF _Toc11269 \h </w:instrText>
        </w:r>
        <w:r>
          <w:fldChar w:fldCharType="separate"/>
        </w:r>
        <w:r>
          <w:t>27</w:t>
        </w:r>
        <w:r>
          <w:fldChar w:fldCharType="end"/>
        </w:r>
      </w:hyperlink>
    </w:p>
    <w:p>
      <w:pPr>
        <w:pStyle w:val="TOC1"/>
        <w:tabs>
          <w:tab w:val="right" w:leader="dot" w:pos="8306"/>
        </w:tabs>
      </w:pPr>
      <w:hyperlink w:anchor="_Toc21784" w:history="1">
        <w:r>
          <w:rPr>
            <w:rFonts w:ascii="仿宋" w:eastAsia="仿宋" w:hAnsi="仿宋" w:cs="仿宋" w:hint="eastAsia"/>
            <w:lang w:eastAsia="zh-CN"/>
          </w:rPr>
          <w:t>六、经济影响分析</w:t>
        </w:r>
        <w:r>
          <w:tab/>
        </w:r>
        <w:r>
          <w:fldChar w:fldCharType="begin"/>
        </w:r>
        <w:r>
          <w:instrText xml:space="preserve"> PAGEREF _Toc21784 \h </w:instrText>
        </w:r>
        <w:r>
          <w:fldChar w:fldCharType="separate"/>
        </w:r>
        <w:r>
          <w:t>28</w:t>
        </w:r>
        <w:r>
          <w:fldChar w:fldCharType="end"/>
        </w:r>
      </w:hyperlink>
    </w:p>
    <w:p>
      <w:pPr>
        <w:pStyle w:val="TOC2"/>
        <w:tabs>
          <w:tab w:val="right" w:leader="dot" w:pos="8306"/>
        </w:tabs>
      </w:pPr>
      <w:hyperlink w:anchor="_Toc5257" w:history="1">
        <w:r>
          <w:rPr>
            <w:rFonts w:ascii="仿宋" w:eastAsia="仿宋" w:hAnsi="仿宋" w:cs="仿宋" w:hint="eastAsia"/>
            <w:lang w:eastAsia="zh-CN"/>
          </w:rPr>
          <w:t>(一)、经济费用效益或费用效果分析</w:t>
        </w:r>
        <w:r>
          <w:tab/>
        </w:r>
        <w:r>
          <w:fldChar w:fldCharType="begin"/>
        </w:r>
        <w:r>
          <w:instrText xml:space="preserve"> PAGEREF _Toc5257 \h </w:instrText>
        </w:r>
        <w:r>
          <w:fldChar w:fldCharType="separate"/>
        </w:r>
        <w:r>
          <w:t>28</w:t>
        </w:r>
        <w:r>
          <w:fldChar w:fldCharType="end"/>
        </w:r>
      </w:hyperlink>
    </w:p>
    <w:p>
      <w:pPr>
        <w:pStyle w:val="TOC2"/>
        <w:tabs>
          <w:tab w:val="right" w:leader="dot" w:pos="8306"/>
        </w:tabs>
      </w:pPr>
      <w:hyperlink w:anchor="_Toc3949" w:history="1">
        <w:r>
          <w:rPr>
            <w:rFonts w:ascii="仿宋" w:eastAsia="仿宋" w:hAnsi="仿宋" w:cs="仿宋" w:hint="eastAsia"/>
            <w:lang w:eastAsia="zh-CN"/>
          </w:rPr>
          <w:t>(二)、行业影响分析</w:t>
        </w:r>
        <w:r>
          <w:tab/>
        </w:r>
        <w:r>
          <w:fldChar w:fldCharType="begin"/>
        </w:r>
        <w:r>
          <w:instrText xml:space="preserve"> PAGEREF _Toc3949 \h </w:instrText>
        </w:r>
        <w:r>
          <w:fldChar w:fldCharType="separate"/>
        </w:r>
        <w:r>
          <w:t>30</w:t>
        </w:r>
        <w:r>
          <w:fldChar w:fldCharType="end"/>
        </w:r>
      </w:hyperlink>
    </w:p>
    <w:p>
      <w:pPr>
        <w:pStyle w:val="TOC2"/>
        <w:tabs>
          <w:tab w:val="right" w:leader="dot" w:pos="8306"/>
        </w:tabs>
      </w:pPr>
      <w:hyperlink w:anchor="_Toc30605" w:history="1">
        <w:r>
          <w:rPr>
            <w:rFonts w:ascii="仿宋" w:eastAsia="仿宋" w:hAnsi="仿宋" w:cs="仿宋" w:hint="eastAsia"/>
            <w:lang w:eastAsia="zh-CN"/>
          </w:rPr>
          <w:t>(三)、区域经济影响分析</w:t>
        </w:r>
        <w:r>
          <w:tab/>
        </w:r>
        <w:r>
          <w:fldChar w:fldCharType="begin"/>
        </w:r>
        <w:r>
          <w:instrText xml:space="preserve"> PAGEREF _Toc30605 \h </w:instrText>
        </w:r>
        <w:r>
          <w:fldChar w:fldCharType="separate"/>
        </w:r>
        <w:r>
          <w:t>32</w:t>
        </w:r>
        <w:r>
          <w:fldChar w:fldCharType="end"/>
        </w:r>
      </w:hyperlink>
    </w:p>
    <w:p>
      <w:pPr>
        <w:pStyle w:val="TOC2"/>
        <w:tabs>
          <w:tab w:val="right" w:leader="dot" w:pos="8306"/>
        </w:tabs>
      </w:pPr>
      <w:hyperlink w:anchor="_Toc26485" w:history="1">
        <w:r>
          <w:rPr>
            <w:rFonts w:ascii="仿宋" w:eastAsia="仿宋" w:hAnsi="仿宋" w:cs="仿宋" w:hint="eastAsia"/>
            <w:lang w:eastAsia="zh-CN"/>
          </w:rPr>
          <w:t>(四)、宏观经济影响分析</w:t>
        </w:r>
        <w:r>
          <w:tab/>
        </w:r>
        <w:r>
          <w:fldChar w:fldCharType="begin"/>
        </w:r>
        <w:r>
          <w:instrText xml:space="preserve"> PAGEREF _Toc26485 \h </w:instrText>
        </w:r>
        <w:r>
          <w:fldChar w:fldCharType="separate"/>
        </w:r>
        <w:r>
          <w:t>33</w:t>
        </w:r>
        <w:r>
          <w:fldChar w:fldCharType="end"/>
        </w:r>
      </w:hyperlink>
    </w:p>
    <w:p>
      <w:pPr>
        <w:pStyle w:val="TOC1"/>
        <w:tabs>
          <w:tab w:val="right" w:leader="dot" w:pos="8306"/>
        </w:tabs>
      </w:pPr>
      <w:hyperlink w:anchor="_Toc18131" w:history="1">
        <w:r>
          <w:rPr>
            <w:rFonts w:ascii="仿宋" w:eastAsia="仿宋" w:hAnsi="仿宋" w:cs="仿宋" w:hint="eastAsia"/>
            <w:lang w:eastAsia="zh-CN"/>
          </w:rPr>
          <w:t>七、环境保护与治理方案</w:t>
        </w:r>
        <w:r>
          <w:tab/>
        </w:r>
        <w:r>
          <w:fldChar w:fldCharType="begin"/>
        </w:r>
        <w:r>
          <w:instrText xml:space="preserve"> PAGEREF _Toc18131 \h </w:instrText>
        </w:r>
        <w:r>
          <w:fldChar w:fldCharType="separate"/>
        </w:r>
        <w:r>
          <w:t>35</w:t>
        </w:r>
        <w:r>
          <w:fldChar w:fldCharType="end"/>
        </w:r>
      </w:hyperlink>
    </w:p>
    <w:p>
      <w:pPr>
        <w:pStyle w:val="TOC2"/>
        <w:tabs>
          <w:tab w:val="right" w:leader="dot" w:pos="8306"/>
        </w:tabs>
      </w:pPr>
      <w:hyperlink w:anchor="_Toc25515" w:history="1">
        <w:r>
          <w:rPr>
            <w:rFonts w:ascii="仿宋" w:eastAsia="仿宋" w:hAnsi="仿宋" w:cs="仿宋" w:hint="eastAsia"/>
            <w:lang w:eastAsia="zh-CN"/>
          </w:rPr>
          <w:t>(一)、项目环境影响评估</w:t>
        </w:r>
        <w:r>
          <w:tab/>
        </w:r>
        <w:r>
          <w:fldChar w:fldCharType="begin"/>
        </w:r>
        <w:r>
          <w:instrText xml:space="preserve"> PAGEREF _Toc25515 \h </w:instrText>
        </w:r>
        <w:r>
          <w:fldChar w:fldCharType="separate"/>
        </w:r>
        <w:r>
          <w:t>35</w:t>
        </w:r>
        <w:r>
          <w:fldChar w:fldCharType="end"/>
        </w:r>
      </w:hyperlink>
    </w:p>
    <w:p>
      <w:pPr>
        <w:pStyle w:val="TOC2"/>
        <w:tabs>
          <w:tab w:val="right" w:leader="dot" w:pos="8306"/>
        </w:tabs>
      </w:pPr>
      <w:hyperlink w:anchor="_Toc17339" w:history="1">
        <w:r>
          <w:rPr>
            <w:rFonts w:ascii="仿宋" w:eastAsia="仿宋" w:hAnsi="仿宋" w:cs="仿宋" w:hint="eastAsia"/>
            <w:lang w:eastAsia="zh-CN"/>
          </w:rPr>
          <w:t>(二)、环境保护措施与治理方案</w:t>
        </w:r>
        <w:r>
          <w:tab/>
        </w:r>
        <w:r>
          <w:fldChar w:fldCharType="begin"/>
        </w:r>
        <w:r>
          <w:instrText xml:space="preserve"> PAGEREF _Toc17339 \h </w:instrText>
        </w:r>
        <w:r>
          <w:fldChar w:fldCharType="separate"/>
        </w:r>
        <w:r>
          <w:t>35</w:t>
        </w:r>
        <w:r>
          <w:fldChar w:fldCharType="end"/>
        </w:r>
      </w:hyperlink>
    </w:p>
    <w:p>
      <w:pPr>
        <w:pStyle w:val="TOC1"/>
        <w:tabs>
          <w:tab w:val="right" w:leader="dot" w:pos="8306"/>
        </w:tabs>
      </w:pPr>
      <w:hyperlink w:anchor="_Toc2422" w:history="1">
        <w:r>
          <w:rPr>
            <w:rFonts w:ascii="仿宋" w:eastAsia="仿宋" w:hAnsi="仿宋" w:cs="仿宋" w:hint="eastAsia"/>
            <w:lang w:eastAsia="zh-CN"/>
          </w:rPr>
          <w:t>八、环境保护与绿色发展</w:t>
        </w:r>
        <w:r>
          <w:tab/>
        </w:r>
        <w:r>
          <w:fldChar w:fldCharType="begin"/>
        </w:r>
        <w:r>
          <w:instrText xml:space="preserve"> PAGEREF _Toc2422 \h </w:instrText>
        </w:r>
        <w:r>
          <w:fldChar w:fldCharType="separate"/>
        </w:r>
        <w:r>
          <w:t>36</w:t>
        </w:r>
        <w:r>
          <w:fldChar w:fldCharType="end"/>
        </w:r>
      </w:hyperlink>
    </w:p>
    <w:p>
      <w:pPr>
        <w:pStyle w:val="TOC2"/>
        <w:tabs>
          <w:tab w:val="right" w:leader="dot" w:pos="8306"/>
        </w:tabs>
      </w:pPr>
      <w:hyperlink w:anchor="_Toc10608" w:history="1">
        <w:r>
          <w:rPr>
            <w:rFonts w:ascii="仿宋" w:eastAsia="仿宋" w:hAnsi="仿宋" w:cs="仿宋" w:hint="eastAsia"/>
            <w:lang w:eastAsia="zh-CN"/>
          </w:rPr>
          <w:t>(一)、环境保护措施</w:t>
        </w:r>
        <w:r>
          <w:tab/>
        </w:r>
        <w:r>
          <w:fldChar w:fldCharType="begin"/>
        </w:r>
        <w:r>
          <w:instrText xml:space="preserve"> PAGEREF _Toc10608 \h </w:instrText>
        </w:r>
        <w:r>
          <w:fldChar w:fldCharType="separate"/>
        </w:r>
        <w:r>
          <w:t>36</w:t>
        </w:r>
        <w:r>
          <w:fldChar w:fldCharType="end"/>
        </w:r>
      </w:hyperlink>
    </w:p>
    <w:p>
      <w:pPr>
        <w:pStyle w:val="TOC2"/>
        <w:tabs>
          <w:tab w:val="right" w:leader="dot" w:pos="8306"/>
        </w:tabs>
      </w:pPr>
      <w:hyperlink w:anchor="_Toc19758" w:history="1">
        <w:r>
          <w:rPr>
            <w:rFonts w:ascii="仿宋" w:eastAsia="仿宋" w:hAnsi="仿宋" w:cs="仿宋" w:hint="eastAsia"/>
            <w:lang w:eastAsia="zh-CN"/>
          </w:rPr>
          <w:t>(二)、绿色发展与可持续发展策略</w:t>
        </w:r>
        <w:r>
          <w:tab/>
        </w:r>
        <w:r>
          <w:fldChar w:fldCharType="begin"/>
        </w:r>
        <w:r>
          <w:instrText xml:space="preserve"> PAGEREF _Toc19758 \h </w:instrText>
        </w:r>
        <w:r>
          <w:fldChar w:fldCharType="separate"/>
        </w:r>
        <w:r>
          <w:t>38</w:t>
        </w:r>
        <w:r>
          <w:fldChar w:fldCharType="end"/>
        </w:r>
      </w:hyperlink>
    </w:p>
    <w:p>
      <w:pPr>
        <w:pStyle w:val="TOC1"/>
        <w:tabs>
          <w:tab w:val="right" w:leader="dot" w:pos="8306"/>
        </w:tabs>
      </w:pPr>
      <w:hyperlink w:anchor="_Toc4448" w:history="1">
        <w:r>
          <w:rPr>
            <w:rFonts w:ascii="仿宋" w:eastAsia="仿宋" w:hAnsi="仿宋" w:cs="仿宋" w:hint="eastAsia"/>
            <w:lang w:eastAsia="zh-CN"/>
          </w:rPr>
          <w:t>九、项目实施与管理方案</w:t>
        </w:r>
        <w:r>
          <w:tab/>
        </w:r>
        <w:r>
          <w:fldChar w:fldCharType="begin"/>
        </w:r>
        <w:r>
          <w:instrText xml:space="preserve"> PAGEREF _Toc4448 \h </w:instrText>
        </w:r>
        <w:r>
          <w:fldChar w:fldCharType="separate"/>
        </w:r>
        <w:r>
          <w:t>39</w:t>
        </w:r>
        <w:r>
          <w:fldChar w:fldCharType="end"/>
        </w:r>
      </w:hyperlink>
    </w:p>
    <w:p>
      <w:pPr>
        <w:pStyle w:val="TOC2"/>
        <w:tabs>
          <w:tab w:val="right" w:leader="dot" w:pos="8306"/>
        </w:tabs>
      </w:pPr>
      <w:hyperlink w:anchor="_Toc18230" w:history="1">
        <w:r>
          <w:rPr>
            <w:rFonts w:ascii="仿宋" w:eastAsia="仿宋" w:hAnsi="仿宋" w:cs="仿宋" w:hint="eastAsia"/>
            <w:lang w:eastAsia="zh-CN"/>
          </w:rPr>
          <w:t>(一)、项目实施计划</w:t>
        </w:r>
        <w:r>
          <w:tab/>
        </w:r>
        <w:r>
          <w:fldChar w:fldCharType="begin"/>
        </w:r>
        <w:r>
          <w:instrText xml:space="preserve"> PAGEREF _Toc18230 \h </w:instrText>
        </w:r>
        <w:r>
          <w:fldChar w:fldCharType="separate"/>
        </w:r>
        <w:r>
          <w:t>39</w:t>
        </w:r>
        <w:r>
          <w:fldChar w:fldCharType="end"/>
        </w:r>
      </w:hyperlink>
    </w:p>
    <w:p>
      <w:pPr>
        <w:pStyle w:val="TOC2"/>
        <w:tabs>
          <w:tab w:val="right" w:leader="dot" w:pos="8306"/>
        </w:tabs>
      </w:pPr>
      <w:hyperlink w:anchor="_Toc11365" w:history="1">
        <w:r>
          <w:rPr>
            <w:rFonts w:ascii="仿宋" w:eastAsia="仿宋" w:hAnsi="仿宋" w:cs="仿宋" w:hint="eastAsia"/>
            <w:lang w:eastAsia="zh-CN"/>
          </w:rPr>
          <w:t>(二)、项目组织机构与职责</w:t>
        </w:r>
        <w:r>
          <w:tab/>
        </w:r>
        <w:r>
          <w:fldChar w:fldCharType="begin"/>
        </w:r>
        <w:r>
          <w:instrText xml:space="preserve"> PAGEREF _Toc11365 \h </w:instrText>
        </w:r>
        <w:r>
          <w:fldChar w:fldCharType="separate"/>
        </w:r>
        <w:r>
          <w:t>40</w:t>
        </w:r>
        <w:r>
          <w:fldChar w:fldCharType="end"/>
        </w:r>
      </w:hyperlink>
    </w:p>
    <w:p>
      <w:pPr>
        <w:pStyle w:val="TOC2"/>
        <w:tabs>
          <w:tab w:val="right" w:leader="dot" w:pos="8306"/>
        </w:tabs>
      </w:pPr>
      <w:hyperlink w:anchor="_Toc32503" w:history="1">
        <w:r>
          <w:rPr>
            <w:rFonts w:ascii="仿宋" w:eastAsia="仿宋" w:hAnsi="仿宋" w:cs="仿宋" w:hint="eastAsia"/>
            <w:lang w:eastAsia="zh-CN"/>
          </w:rPr>
          <w:t>(三)、项目管理与监控体系</w:t>
        </w:r>
        <w:r>
          <w:tab/>
        </w:r>
        <w:r>
          <w:fldChar w:fldCharType="begin"/>
        </w:r>
        <w:r>
          <w:instrText xml:space="preserve"> PAGEREF _Toc32503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35" w:history="1">
        <w:r>
          <w:rPr>
            <w:rFonts w:ascii="仿宋" w:eastAsia="仿宋" w:hAnsi="仿宋" w:cs="仿宋" w:hint="eastAsia"/>
            <w:lang w:eastAsia="zh-CN"/>
          </w:rPr>
          <w:t>十、土地利用与规划方案</w:t>
        </w:r>
        <w:r>
          <w:tab/>
        </w:r>
        <w:r>
          <w:fldChar w:fldCharType="begin"/>
        </w:r>
        <w:r>
          <w:instrText xml:space="preserve"> PAGEREF _Toc32335 \h </w:instrText>
        </w:r>
        <w:r>
          <w:fldChar w:fldCharType="separate"/>
        </w:r>
        <w:r>
          <w:t>45</w:t>
        </w:r>
        <w:r>
          <w:fldChar w:fldCharType="end"/>
        </w:r>
      </w:hyperlink>
    </w:p>
    <w:p>
      <w:pPr>
        <w:pStyle w:val="TOC2"/>
        <w:tabs>
          <w:tab w:val="right" w:leader="dot" w:pos="8306"/>
        </w:tabs>
      </w:pPr>
      <w:hyperlink w:anchor="_Toc25294" w:history="1">
        <w:r>
          <w:rPr>
            <w:rFonts w:ascii="仿宋" w:eastAsia="仿宋" w:hAnsi="仿宋" w:cs="仿宋" w:hint="eastAsia"/>
            <w:lang w:eastAsia="zh-CN"/>
          </w:rPr>
          <w:t>(一)、项目用地情况分析</w:t>
        </w:r>
        <w:r>
          <w:tab/>
        </w:r>
        <w:r>
          <w:fldChar w:fldCharType="begin"/>
        </w:r>
        <w:r>
          <w:instrText xml:space="preserve"> PAGEREF _Toc25294 \h </w:instrText>
        </w:r>
        <w:r>
          <w:fldChar w:fldCharType="separate"/>
        </w:r>
        <w:r>
          <w:t>45</w:t>
        </w:r>
        <w:r>
          <w:fldChar w:fldCharType="end"/>
        </w:r>
      </w:hyperlink>
    </w:p>
    <w:p>
      <w:pPr>
        <w:pStyle w:val="TOC2"/>
        <w:tabs>
          <w:tab w:val="right" w:leader="dot" w:pos="8306"/>
        </w:tabs>
      </w:pPr>
      <w:hyperlink w:anchor="_Toc30385" w:history="1">
        <w:r>
          <w:rPr>
            <w:rFonts w:ascii="仿宋" w:eastAsia="仿宋" w:hAnsi="仿宋" w:cs="仿宋" w:hint="eastAsia"/>
            <w:lang w:eastAsia="zh-CN"/>
          </w:rPr>
          <w:t>(二)、土地利用规划方案</w:t>
        </w:r>
        <w:r>
          <w:tab/>
        </w:r>
        <w:r>
          <w:fldChar w:fldCharType="begin"/>
        </w:r>
        <w:r>
          <w:instrText xml:space="preserve"> PAGEREF _Toc30385 \h </w:instrText>
        </w:r>
        <w:r>
          <w:fldChar w:fldCharType="separate"/>
        </w:r>
        <w:r>
          <w:t>46</w:t>
        </w:r>
        <w:r>
          <w:fldChar w:fldCharType="end"/>
        </w:r>
      </w:hyperlink>
    </w:p>
    <w:p>
      <w:pPr>
        <w:pStyle w:val="TOC1"/>
        <w:tabs>
          <w:tab w:val="right" w:leader="dot" w:pos="8306"/>
        </w:tabs>
      </w:pPr>
      <w:hyperlink w:anchor="_Toc31769" w:history="1">
        <w:r>
          <w:rPr>
            <w:rFonts w:ascii="仿宋" w:eastAsia="仿宋" w:hAnsi="仿宋" w:cs="仿宋" w:hint="eastAsia"/>
            <w:lang w:eastAsia="zh-CN"/>
          </w:rPr>
          <w:t>十一、客户关系管理与市场拓展</w:t>
        </w:r>
        <w:r>
          <w:tab/>
        </w:r>
        <w:r>
          <w:fldChar w:fldCharType="begin"/>
        </w:r>
        <w:r>
          <w:instrText xml:space="preserve"> PAGEREF _Toc31769 \h </w:instrText>
        </w:r>
        <w:r>
          <w:fldChar w:fldCharType="separate"/>
        </w:r>
        <w:r>
          <w:t>47</w:t>
        </w:r>
        <w:r>
          <w:fldChar w:fldCharType="end"/>
        </w:r>
      </w:hyperlink>
    </w:p>
    <w:p>
      <w:pPr>
        <w:pStyle w:val="TOC2"/>
        <w:tabs>
          <w:tab w:val="right" w:leader="dot" w:pos="8306"/>
        </w:tabs>
      </w:pPr>
      <w:hyperlink w:anchor="_Toc22812" w:history="1">
        <w:r>
          <w:rPr>
            <w:rFonts w:ascii="仿宋" w:eastAsia="仿宋" w:hAnsi="仿宋" w:cs="仿宋" w:hint="eastAsia"/>
            <w:lang w:eastAsia="zh-CN"/>
          </w:rPr>
          <w:t>(一)、客户关系管理策略</w:t>
        </w:r>
        <w:r>
          <w:tab/>
        </w:r>
        <w:r>
          <w:fldChar w:fldCharType="begin"/>
        </w:r>
        <w:r>
          <w:instrText xml:space="preserve"> PAGEREF _Toc22812 \h </w:instrText>
        </w:r>
        <w:r>
          <w:fldChar w:fldCharType="separate"/>
        </w:r>
        <w:r>
          <w:t>47</w:t>
        </w:r>
        <w:r>
          <w:fldChar w:fldCharType="end"/>
        </w:r>
      </w:hyperlink>
    </w:p>
    <w:p>
      <w:pPr>
        <w:pStyle w:val="TOC2"/>
        <w:tabs>
          <w:tab w:val="right" w:leader="dot" w:pos="8306"/>
        </w:tabs>
      </w:pPr>
      <w:hyperlink w:anchor="_Toc10512" w:history="1">
        <w:r>
          <w:rPr>
            <w:rFonts w:ascii="仿宋" w:eastAsia="仿宋" w:hAnsi="仿宋" w:cs="仿宋" w:hint="eastAsia"/>
            <w:lang w:eastAsia="zh-CN"/>
          </w:rPr>
          <w:t>(二)、市场拓展方案</w:t>
        </w:r>
        <w:r>
          <w:tab/>
        </w:r>
        <w:r>
          <w:fldChar w:fldCharType="begin"/>
        </w:r>
        <w:r>
          <w:instrText xml:space="preserve"> PAGEREF _Toc10512 \h </w:instrText>
        </w:r>
        <w:r>
          <w:fldChar w:fldCharType="separate"/>
        </w:r>
        <w:r>
          <w:t>48</w:t>
        </w:r>
        <w:r>
          <w:fldChar w:fldCharType="end"/>
        </w:r>
      </w:hyperlink>
    </w:p>
    <w:p>
      <w:pPr>
        <w:pStyle w:val="TOC1"/>
        <w:tabs>
          <w:tab w:val="right" w:leader="dot" w:pos="8306"/>
        </w:tabs>
      </w:pPr>
      <w:hyperlink w:anchor="_Toc14383" w:history="1">
        <w:r>
          <w:rPr>
            <w:rFonts w:ascii="仿宋" w:eastAsia="仿宋" w:hAnsi="仿宋" w:cs="仿宋" w:hint="eastAsia"/>
            <w:lang w:eastAsia="zh-CN"/>
          </w:rPr>
          <w:t>十二、项目进度计划</w:t>
        </w:r>
        <w:r>
          <w:tab/>
        </w:r>
        <w:r>
          <w:fldChar w:fldCharType="begin"/>
        </w:r>
        <w:r>
          <w:instrText xml:space="preserve"> PAGEREF _Toc14383 \h </w:instrText>
        </w:r>
        <w:r>
          <w:fldChar w:fldCharType="separate"/>
        </w:r>
        <w:r>
          <w:t>49</w:t>
        </w:r>
        <w:r>
          <w:fldChar w:fldCharType="end"/>
        </w:r>
      </w:hyperlink>
    </w:p>
    <w:p>
      <w:pPr>
        <w:pStyle w:val="TOC2"/>
        <w:tabs>
          <w:tab w:val="right" w:leader="dot" w:pos="8306"/>
        </w:tabs>
      </w:pPr>
      <w:hyperlink w:anchor="_Toc12816" w:history="1">
        <w:r>
          <w:rPr>
            <w:rFonts w:ascii="仿宋" w:eastAsia="仿宋" w:hAnsi="仿宋" w:cs="仿宋" w:hint="eastAsia"/>
            <w:lang w:eastAsia="zh-CN"/>
          </w:rPr>
          <w:t>(一)、建设周期</w:t>
        </w:r>
        <w:r>
          <w:tab/>
        </w:r>
        <w:r>
          <w:fldChar w:fldCharType="begin"/>
        </w:r>
        <w:r>
          <w:instrText xml:space="preserve"> PAGEREF _Toc12816 \h </w:instrText>
        </w:r>
        <w:r>
          <w:fldChar w:fldCharType="separate"/>
        </w:r>
        <w:r>
          <w:t>49</w:t>
        </w:r>
        <w:r>
          <w:fldChar w:fldCharType="end"/>
        </w:r>
      </w:hyperlink>
    </w:p>
    <w:p>
      <w:pPr>
        <w:pStyle w:val="TOC2"/>
        <w:tabs>
          <w:tab w:val="right" w:leader="dot" w:pos="8306"/>
        </w:tabs>
      </w:pPr>
      <w:hyperlink w:anchor="_Toc8739" w:history="1">
        <w:r>
          <w:rPr>
            <w:rFonts w:ascii="仿宋" w:eastAsia="仿宋" w:hAnsi="仿宋" w:cs="仿宋" w:hint="eastAsia"/>
            <w:lang w:eastAsia="zh-CN"/>
          </w:rPr>
          <w:t>(二)、建设进度</w:t>
        </w:r>
        <w:r>
          <w:tab/>
        </w:r>
        <w:r>
          <w:fldChar w:fldCharType="begin"/>
        </w:r>
        <w:r>
          <w:instrText xml:space="preserve"> PAGEREF _Toc8739 \h </w:instrText>
        </w:r>
        <w:r>
          <w:fldChar w:fldCharType="separate"/>
        </w:r>
        <w:r>
          <w:t>49</w:t>
        </w:r>
        <w:r>
          <w:fldChar w:fldCharType="end"/>
        </w:r>
      </w:hyperlink>
    </w:p>
    <w:p>
      <w:pPr>
        <w:pStyle w:val="TOC2"/>
        <w:tabs>
          <w:tab w:val="right" w:leader="dot" w:pos="8306"/>
        </w:tabs>
      </w:pPr>
      <w:hyperlink w:anchor="_Toc32376" w:history="1">
        <w:r>
          <w:rPr>
            <w:rFonts w:ascii="仿宋" w:eastAsia="仿宋" w:hAnsi="仿宋" w:cs="仿宋" w:hint="eastAsia"/>
            <w:lang w:eastAsia="zh-CN"/>
          </w:rPr>
          <w:t>(三)、进度安排注意事项</w:t>
        </w:r>
        <w:r>
          <w:tab/>
        </w:r>
        <w:r>
          <w:fldChar w:fldCharType="begin"/>
        </w:r>
        <w:r>
          <w:instrText xml:space="preserve"> PAGEREF _Toc32376 \h </w:instrText>
        </w:r>
        <w:r>
          <w:fldChar w:fldCharType="separate"/>
        </w:r>
        <w:r>
          <w:t>51</w:t>
        </w:r>
        <w:r>
          <w:fldChar w:fldCharType="end"/>
        </w:r>
      </w:hyperlink>
    </w:p>
    <w:p>
      <w:pPr>
        <w:pStyle w:val="TOC2"/>
        <w:tabs>
          <w:tab w:val="right" w:leader="dot" w:pos="8306"/>
        </w:tabs>
      </w:pPr>
      <w:hyperlink w:anchor="_Toc21181" w:history="1">
        <w:r>
          <w:rPr>
            <w:rFonts w:ascii="仿宋" w:eastAsia="仿宋" w:hAnsi="仿宋" w:cs="仿宋" w:hint="eastAsia"/>
            <w:lang w:eastAsia="zh-CN"/>
          </w:rPr>
          <w:t>(四)、人力资源配置</w:t>
        </w:r>
        <w:r>
          <w:tab/>
        </w:r>
        <w:r>
          <w:fldChar w:fldCharType="begin"/>
        </w:r>
        <w:r>
          <w:instrText xml:space="preserve"> PAGEREF _Toc21181 \h </w:instrText>
        </w:r>
        <w:r>
          <w:fldChar w:fldCharType="separate"/>
        </w:r>
        <w:r>
          <w:t>52</w:t>
        </w:r>
        <w:r>
          <w:fldChar w:fldCharType="end"/>
        </w:r>
      </w:hyperlink>
    </w:p>
    <w:p>
      <w:pPr>
        <w:pStyle w:val="TOC2"/>
        <w:tabs>
          <w:tab w:val="right" w:leader="dot" w:pos="8306"/>
        </w:tabs>
      </w:pPr>
      <w:hyperlink w:anchor="_Toc3411" w:history="1">
        <w:r>
          <w:rPr>
            <w:rFonts w:ascii="仿宋" w:eastAsia="仿宋" w:hAnsi="仿宋" w:cs="仿宋" w:hint="eastAsia"/>
            <w:lang w:eastAsia="zh-CN"/>
          </w:rPr>
          <w:t>(五)、员工培训</w:t>
        </w:r>
        <w:r>
          <w:tab/>
        </w:r>
        <w:r>
          <w:fldChar w:fldCharType="begin"/>
        </w:r>
        <w:r>
          <w:instrText xml:space="preserve"> PAGEREF _Toc3411 \h </w:instrText>
        </w:r>
        <w:r>
          <w:fldChar w:fldCharType="separate"/>
        </w:r>
        <w:r>
          <w:t>54</w:t>
        </w:r>
        <w:r>
          <w:fldChar w:fldCharType="end"/>
        </w:r>
      </w:hyperlink>
    </w:p>
    <w:p>
      <w:pPr>
        <w:pStyle w:val="TOC2"/>
        <w:tabs>
          <w:tab w:val="right" w:leader="dot" w:pos="8306"/>
        </w:tabs>
      </w:pPr>
      <w:hyperlink w:anchor="_Toc7628" w:history="1">
        <w:r>
          <w:rPr>
            <w:rFonts w:ascii="仿宋" w:eastAsia="仿宋" w:hAnsi="仿宋" w:cs="仿宋" w:hint="eastAsia"/>
            <w:lang w:eastAsia="zh-CN"/>
          </w:rPr>
          <w:t>(六)、项目实施保障</w:t>
        </w:r>
        <w:r>
          <w:tab/>
        </w:r>
        <w:r>
          <w:fldChar w:fldCharType="begin"/>
        </w:r>
        <w:r>
          <w:instrText xml:space="preserve"> PAGEREF _Toc7628 \h </w:instrText>
        </w:r>
        <w:r>
          <w:fldChar w:fldCharType="separate"/>
        </w:r>
        <w:r>
          <w:t>55</w:t>
        </w:r>
        <w:r>
          <w:fldChar w:fldCharType="end"/>
        </w:r>
      </w:hyperlink>
    </w:p>
    <w:p>
      <w:pPr>
        <w:pStyle w:val="TOC2"/>
        <w:tabs>
          <w:tab w:val="right" w:leader="dot" w:pos="8306"/>
        </w:tabs>
      </w:pPr>
      <w:hyperlink w:anchor="_Toc14431" w:history="1">
        <w:r>
          <w:rPr>
            <w:rFonts w:ascii="仿宋" w:eastAsia="仿宋" w:hAnsi="仿宋" w:cs="仿宋" w:hint="eastAsia"/>
            <w:lang w:eastAsia="zh-CN"/>
          </w:rPr>
          <w:t>(七)、安全规范管理</w:t>
        </w:r>
        <w:r>
          <w:tab/>
        </w:r>
        <w:r>
          <w:fldChar w:fldCharType="begin"/>
        </w:r>
        <w:r>
          <w:instrText xml:space="preserve"> PAGEREF _Toc14431 \h </w:instrText>
        </w:r>
        <w:r>
          <w:fldChar w:fldCharType="separate"/>
        </w:r>
        <w:r>
          <w:t>55</w:t>
        </w:r>
        <w:r>
          <w:fldChar w:fldCharType="end"/>
        </w:r>
      </w:hyperlink>
    </w:p>
    <w:p>
      <w:pPr>
        <w:pStyle w:val="TOC1"/>
        <w:tabs>
          <w:tab w:val="right" w:leader="dot" w:pos="8306"/>
        </w:tabs>
      </w:pPr>
      <w:hyperlink w:anchor="_Toc7838" w:history="1">
        <w:r>
          <w:rPr>
            <w:rFonts w:ascii="仿宋" w:eastAsia="仿宋" w:hAnsi="仿宋" w:cs="仿宋" w:hint="eastAsia"/>
            <w:lang w:eastAsia="zh-CN"/>
          </w:rPr>
          <w:t>十三、创新驱动与持续发展</w:t>
        </w:r>
        <w:r>
          <w:tab/>
        </w:r>
        <w:r>
          <w:fldChar w:fldCharType="begin"/>
        </w:r>
        <w:r>
          <w:instrText xml:space="preserve"> PAGEREF _Toc7838 \h </w:instrText>
        </w:r>
        <w:r>
          <w:fldChar w:fldCharType="separate"/>
        </w:r>
        <w:r>
          <w:t>57</w:t>
        </w:r>
        <w:r>
          <w:fldChar w:fldCharType="end"/>
        </w:r>
      </w:hyperlink>
    </w:p>
    <w:p>
      <w:pPr>
        <w:pStyle w:val="TOC2"/>
        <w:tabs>
          <w:tab w:val="right" w:leader="dot" w:pos="8306"/>
        </w:tabs>
      </w:pPr>
      <w:hyperlink w:anchor="_Toc15405" w:history="1">
        <w:r>
          <w:rPr>
            <w:rFonts w:ascii="仿宋" w:eastAsia="仿宋" w:hAnsi="仿宋" w:cs="仿宋" w:hint="eastAsia"/>
            <w:lang w:eastAsia="zh-CN"/>
          </w:rPr>
          <w:t>(一)、创新驱动战略实施</w:t>
        </w:r>
        <w:r>
          <w:tab/>
        </w:r>
        <w:r>
          <w:fldChar w:fldCharType="begin"/>
        </w:r>
        <w:r>
          <w:instrText xml:space="preserve"> PAGEREF _Toc15405 \h </w:instrText>
        </w:r>
        <w:r>
          <w:fldChar w:fldCharType="separate"/>
        </w:r>
        <w:r>
          <w:t>57</w:t>
        </w:r>
        <w:r>
          <w:fldChar w:fldCharType="end"/>
        </w:r>
      </w:hyperlink>
    </w:p>
    <w:p>
      <w:pPr>
        <w:pStyle w:val="TOC2"/>
        <w:tabs>
          <w:tab w:val="right" w:leader="dot" w:pos="8306"/>
        </w:tabs>
      </w:pPr>
      <w:hyperlink w:anchor="_Toc23566" w:history="1">
        <w:r>
          <w:rPr>
            <w:rFonts w:ascii="仿宋" w:eastAsia="仿宋" w:hAnsi="仿宋" w:cs="仿宋" w:hint="eastAsia"/>
            <w:lang w:eastAsia="zh-CN"/>
          </w:rPr>
          <w:t>(二)、持续发展路径探索</w:t>
        </w:r>
        <w:r>
          <w:tab/>
        </w:r>
        <w:r>
          <w:fldChar w:fldCharType="begin"/>
        </w:r>
        <w:r>
          <w:instrText xml:space="preserve"> PAGEREF _Toc23566 \h </w:instrText>
        </w:r>
        <w:r>
          <w:fldChar w:fldCharType="separate"/>
        </w:r>
        <w:r>
          <w:t>58</w:t>
        </w:r>
        <w:r>
          <w:fldChar w:fldCharType="end"/>
        </w:r>
      </w:hyperlink>
    </w:p>
    <w:p>
      <w:pPr>
        <w:pStyle w:val="TOC1"/>
        <w:tabs>
          <w:tab w:val="right" w:leader="dot" w:pos="8306"/>
        </w:tabs>
      </w:pPr>
      <w:hyperlink w:anchor="_Toc5746" w:history="1">
        <w:r>
          <w:rPr>
            <w:rFonts w:ascii="仿宋" w:eastAsia="仿宋" w:hAnsi="仿宋" w:cs="仿宋" w:hint="eastAsia"/>
            <w:lang w:eastAsia="zh-CN"/>
          </w:rPr>
          <w:t>十四、产业协同与集群发展</w:t>
        </w:r>
        <w:r>
          <w:tab/>
        </w:r>
        <w:r>
          <w:fldChar w:fldCharType="begin"/>
        </w:r>
        <w:r>
          <w:instrText xml:space="preserve"> PAGEREF _Toc5746 \h </w:instrText>
        </w:r>
        <w:r>
          <w:fldChar w:fldCharType="separate"/>
        </w:r>
        <w:r>
          <w:t>62</w:t>
        </w:r>
        <w:r>
          <w:fldChar w:fldCharType="end"/>
        </w:r>
      </w:hyperlink>
    </w:p>
    <w:p>
      <w:pPr>
        <w:pStyle w:val="TOC2"/>
        <w:tabs>
          <w:tab w:val="right" w:leader="dot" w:pos="8306"/>
        </w:tabs>
      </w:pPr>
      <w:hyperlink w:anchor="_Toc19997" w:history="1">
        <w:r>
          <w:rPr>
            <w:rFonts w:ascii="仿宋" w:eastAsia="仿宋" w:hAnsi="仿宋" w:cs="仿宋" w:hint="eastAsia"/>
            <w:lang w:eastAsia="zh-CN"/>
          </w:rPr>
          <w:t>(一)、产业协同机制建设</w:t>
        </w:r>
        <w:r>
          <w:tab/>
        </w:r>
        <w:r>
          <w:fldChar w:fldCharType="begin"/>
        </w:r>
        <w:r>
          <w:instrText xml:space="preserve"> PAGEREF _Toc19997 \h </w:instrText>
        </w:r>
        <w:r>
          <w:fldChar w:fldCharType="separate"/>
        </w:r>
        <w:r>
          <w:t>62</w:t>
        </w:r>
        <w:r>
          <w:fldChar w:fldCharType="end"/>
        </w:r>
      </w:hyperlink>
    </w:p>
    <w:p>
      <w:pPr>
        <w:pStyle w:val="TOC2"/>
        <w:tabs>
          <w:tab w:val="right" w:leader="dot" w:pos="8306"/>
        </w:tabs>
      </w:pPr>
      <w:hyperlink w:anchor="_Toc5064" w:history="1">
        <w:r>
          <w:rPr>
            <w:rFonts w:ascii="仿宋" w:eastAsia="仿宋" w:hAnsi="仿宋" w:cs="仿宋" w:hint="eastAsia"/>
            <w:lang w:eastAsia="zh-CN"/>
          </w:rPr>
          <w:t>(二)、产业集群培育与发展</w:t>
        </w:r>
        <w:r>
          <w:tab/>
        </w:r>
        <w:r>
          <w:fldChar w:fldCharType="begin"/>
        </w:r>
        <w:r>
          <w:instrText xml:space="preserve"> PAGEREF _Toc5064 \h </w:instrText>
        </w:r>
        <w:r>
          <w:fldChar w:fldCharType="separate"/>
        </w:r>
        <w:r>
          <w:t>64</w:t>
        </w:r>
        <w:r>
          <w:fldChar w:fldCharType="end"/>
        </w:r>
      </w:hyperlink>
    </w:p>
    <w:p>
      <w:pPr>
        <w:pStyle w:val="TOC1"/>
        <w:tabs>
          <w:tab w:val="right" w:leader="dot" w:pos="8306"/>
        </w:tabs>
      </w:pPr>
      <w:hyperlink w:anchor="_Toc22834" w:history="1">
        <w:r>
          <w:rPr>
            <w:rFonts w:ascii="仿宋" w:eastAsia="仿宋" w:hAnsi="仿宋" w:cs="仿宋" w:hint="eastAsia"/>
            <w:lang w:eastAsia="zh-CN"/>
          </w:rPr>
          <w:t>十五、人力资源管理与开发</w:t>
        </w:r>
        <w:r>
          <w:tab/>
        </w:r>
        <w:r>
          <w:fldChar w:fldCharType="begin"/>
        </w:r>
        <w:r>
          <w:instrText xml:space="preserve"> PAGEREF _Toc22834 \h </w:instrText>
        </w:r>
        <w:r>
          <w:fldChar w:fldCharType="separate"/>
        </w:r>
        <w:r>
          <w:t>64</w:t>
        </w:r>
        <w:r>
          <w:fldChar w:fldCharType="end"/>
        </w:r>
      </w:hyperlink>
    </w:p>
    <w:p>
      <w:pPr>
        <w:pStyle w:val="TOC2"/>
        <w:tabs>
          <w:tab w:val="right" w:leader="dot" w:pos="8306"/>
        </w:tabs>
      </w:pPr>
      <w:hyperlink w:anchor="_Toc28771" w:history="1">
        <w:r>
          <w:rPr>
            <w:rFonts w:ascii="仿宋" w:eastAsia="仿宋" w:hAnsi="仿宋" w:cs="仿宋" w:hint="eastAsia"/>
            <w:lang w:eastAsia="zh-CN"/>
          </w:rPr>
          <w:t>(一)、人力资源规划</w:t>
        </w:r>
        <w:r>
          <w:tab/>
        </w:r>
        <w:r>
          <w:fldChar w:fldCharType="begin"/>
        </w:r>
        <w:r>
          <w:instrText xml:space="preserve"> PAGEREF _Toc28771 \h </w:instrText>
        </w:r>
        <w:r>
          <w:fldChar w:fldCharType="separate"/>
        </w:r>
        <w:r>
          <w:t>64</w:t>
        </w:r>
        <w:r>
          <w:fldChar w:fldCharType="end"/>
        </w:r>
      </w:hyperlink>
    </w:p>
    <w:p>
      <w:pPr>
        <w:pStyle w:val="TOC2"/>
        <w:tabs>
          <w:tab w:val="right" w:leader="dot" w:pos="8306"/>
        </w:tabs>
      </w:pPr>
      <w:hyperlink w:anchor="_Toc13427" w:history="1">
        <w:r>
          <w:rPr>
            <w:rFonts w:ascii="仿宋" w:eastAsia="仿宋" w:hAnsi="仿宋" w:cs="仿宋" w:hint="eastAsia"/>
            <w:lang w:eastAsia="zh-CN"/>
          </w:rPr>
          <w:t>(二)、人力资源开发与培训</w:t>
        </w:r>
        <w:r>
          <w:tab/>
        </w:r>
        <w:r>
          <w:fldChar w:fldCharType="begin"/>
        </w:r>
        <w:r>
          <w:instrText xml:space="preserve"> PAGEREF _Toc13427 \h </w:instrText>
        </w:r>
        <w:r>
          <w:fldChar w:fldCharType="separate"/>
        </w:r>
        <w:r>
          <w:t>66</w:t>
        </w:r>
        <w:r>
          <w:fldChar w:fldCharType="end"/>
        </w:r>
      </w:hyperlink>
    </w:p>
    <w:p>
      <w:pPr>
        <w:pStyle w:val="TOC1"/>
        <w:tabs>
          <w:tab w:val="right" w:leader="dot" w:pos="8306"/>
        </w:tabs>
      </w:pPr>
      <w:hyperlink w:anchor="_Toc19339" w:history="1">
        <w:r>
          <w:rPr>
            <w:rFonts w:ascii="仿宋" w:eastAsia="仿宋" w:hAnsi="仿宋" w:cs="仿宋" w:hint="eastAsia"/>
            <w:lang w:eastAsia="zh-CN"/>
          </w:rPr>
          <w:t>十六、企业合规与伦理</w:t>
        </w:r>
        <w:r>
          <w:tab/>
        </w:r>
        <w:r>
          <w:fldChar w:fldCharType="begin"/>
        </w:r>
        <w:r>
          <w:instrText xml:space="preserve"> PAGEREF _Toc19339 \h </w:instrText>
        </w:r>
        <w:r>
          <w:fldChar w:fldCharType="separate"/>
        </w:r>
        <w:r>
          <w:t>69</w:t>
        </w:r>
        <w:r>
          <w:fldChar w:fldCharType="end"/>
        </w:r>
      </w:hyperlink>
    </w:p>
    <w:p>
      <w:pPr>
        <w:pStyle w:val="TOC2"/>
        <w:tabs>
          <w:tab w:val="right" w:leader="dot" w:pos="8306"/>
        </w:tabs>
      </w:pPr>
      <w:hyperlink w:anchor="_Toc7130" w:history="1">
        <w:r>
          <w:rPr>
            <w:rFonts w:ascii="仿宋" w:eastAsia="仿宋" w:hAnsi="仿宋" w:cs="仿宋" w:hint="eastAsia"/>
            <w:lang w:eastAsia="zh-CN"/>
          </w:rPr>
          <w:t>(一)、合规政策与程序</w:t>
        </w:r>
        <w:r>
          <w:tab/>
        </w:r>
        <w:r>
          <w:fldChar w:fldCharType="begin"/>
        </w:r>
        <w:r>
          <w:instrText xml:space="preserve"> PAGEREF _Toc7130 \h </w:instrText>
        </w:r>
        <w:r>
          <w:fldChar w:fldCharType="separate"/>
        </w:r>
        <w:r>
          <w:t>69</w:t>
        </w:r>
        <w:r>
          <w:fldChar w:fldCharType="end"/>
        </w:r>
      </w:hyperlink>
    </w:p>
    <w:p>
      <w:pPr>
        <w:pStyle w:val="TOC2"/>
        <w:tabs>
          <w:tab w:val="right" w:leader="dot" w:pos="8306"/>
        </w:tabs>
      </w:pPr>
      <w:hyperlink w:anchor="_Toc27614" w:history="1">
        <w:r>
          <w:rPr>
            <w:rFonts w:ascii="仿宋" w:eastAsia="仿宋" w:hAnsi="仿宋" w:cs="仿宋" w:hint="eastAsia"/>
            <w:lang w:eastAsia="zh-CN"/>
          </w:rPr>
          <w:t>(二)、伦理规范与培训</w:t>
        </w:r>
        <w:r>
          <w:tab/>
        </w:r>
        <w:r>
          <w:fldChar w:fldCharType="begin"/>
        </w:r>
        <w:r>
          <w:instrText xml:space="preserve"> PAGEREF _Toc27614 \h </w:instrText>
        </w:r>
        <w:r>
          <w:fldChar w:fldCharType="separate"/>
        </w:r>
        <w:r>
          <w:t>70</w:t>
        </w:r>
        <w:r>
          <w:fldChar w:fldCharType="end"/>
        </w:r>
      </w:hyperlink>
    </w:p>
    <w:p>
      <w:pPr>
        <w:pStyle w:val="TOC2"/>
        <w:tabs>
          <w:tab w:val="right" w:leader="dot" w:pos="8306"/>
        </w:tabs>
      </w:pPr>
      <w:hyperlink w:anchor="_Toc29675" w:history="1">
        <w:r>
          <w:rPr>
            <w:rFonts w:ascii="仿宋" w:eastAsia="仿宋" w:hAnsi="仿宋" w:cs="仿宋" w:hint="eastAsia"/>
            <w:lang w:eastAsia="zh-CN"/>
          </w:rPr>
          <w:t>(三)、合规风险评估</w:t>
        </w:r>
        <w:r>
          <w:tab/>
        </w:r>
        <w:r>
          <w:fldChar w:fldCharType="begin"/>
        </w:r>
        <w:r>
          <w:instrText xml:space="preserve"> PAGEREF _Toc29675 \h </w:instrText>
        </w:r>
        <w:r>
          <w:fldChar w:fldCharType="separate"/>
        </w:r>
        <w:r>
          <w:t>71</w:t>
        </w:r>
        <w:r>
          <w:fldChar w:fldCharType="end"/>
        </w:r>
      </w:hyperlink>
    </w:p>
    <w:p>
      <w:pPr>
        <w:pStyle w:val="TOC2"/>
        <w:tabs>
          <w:tab w:val="right" w:leader="dot" w:pos="8306"/>
        </w:tabs>
      </w:pPr>
      <w:hyperlink w:anchor="_Toc677" w:history="1">
        <w:r>
          <w:rPr>
            <w:rFonts w:ascii="仿宋" w:eastAsia="仿宋" w:hAnsi="仿宋" w:cs="仿宋" w:hint="eastAsia"/>
            <w:lang w:eastAsia="zh-CN"/>
          </w:rPr>
          <w:t>(四)、合规监督与执行</w:t>
        </w:r>
        <w:r>
          <w:tab/>
        </w:r>
        <w:r>
          <w:fldChar w:fldCharType="begin"/>
        </w:r>
        <w:r>
          <w:instrText xml:space="preserve"> PAGEREF _Toc677 \h </w:instrText>
        </w:r>
        <w:r>
          <w:fldChar w:fldCharType="separate"/>
        </w:r>
        <w:r>
          <w:t>72</w:t>
        </w:r>
        <w:r>
          <w:fldChar w:fldCharType="end"/>
        </w:r>
      </w:hyperlink>
    </w:p>
    <w:p>
      <w:pPr>
        <w:pStyle w:val="TOC1"/>
        <w:tabs>
          <w:tab w:val="right" w:leader="dot" w:pos="8306"/>
        </w:tabs>
      </w:pPr>
      <w:hyperlink w:anchor="_Toc29761" w:history="1">
        <w:r>
          <w:rPr>
            <w:rFonts w:ascii="仿宋" w:eastAsia="仿宋" w:hAnsi="仿宋" w:cs="仿宋" w:hint="eastAsia"/>
            <w:lang w:eastAsia="zh-CN"/>
          </w:rPr>
          <w:t>十七、合作与交流机制建立</w:t>
        </w:r>
        <w:r>
          <w:tab/>
        </w:r>
        <w:r>
          <w:fldChar w:fldCharType="begin"/>
        </w:r>
        <w:r>
          <w:instrText xml:space="preserve"> PAGEREF _Toc29761 \h </w:instrText>
        </w:r>
        <w:r>
          <w:fldChar w:fldCharType="separate"/>
        </w:r>
        <w:r>
          <w:t>73</w:t>
        </w:r>
        <w:r>
          <w:fldChar w:fldCharType="end"/>
        </w:r>
      </w:hyperlink>
    </w:p>
    <w:p>
      <w:pPr>
        <w:pStyle w:val="TOC2"/>
        <w:tabs>
          <w:tab w:val="right" w:leader="dot" w:pos="8306"/>
        </w:tabs>
      </w:pPr>
      <w:hyperlink w:anchor="_Toc20159" w:history="1">
        <w:r>
          <w:rPr>
            <w:rFonts w:ascii="仿宋" w:eastAsia="仿宋" w:hAnsi="仿宋" w:cs="仿宋" w:hint="eastAsia"/>
            <w:lang w:eastAsia="zh-CN"/>
          </w:rPr>
          <w:t>(一)、合作伙伴选择与合作方式</w:t>
        </w:r>
        <w:r>
          <w:tab/>
        </w:r>
        <w:r>
          <w:fldChar w:fldCharType="begin"/>
        </w:r>
        <w:r>
          <w:instrText xml:space="preserve"> PAGEREF _Toc20159 \h </w:instrText>
        </w:r>
        <w:r>
          <w:fldChar w:fldCharType="separate"/>
        </w:r>
        <w:r>
          <w:t>73</w:t>
        </w:r>
        <w:r>
          <w:fldChar w:fldCharType="end"/>
        </w:r>
      </w:hyperlink>
    </w:p>
    <w:p>
      <w:pPr>
        <w:pStyle w:val="TOC2"/>
        <w:tabs>
          <w:tab w:val="right" w:leader="dot" w:pos="8306"/>
        </w:tabs>
      </w:pPr>
      <w:hyperlink w:anchor="_Toc22340" w:history="1">
        <w:r>
          <w:rPr>
            <w:rFonts w:ascii="仿宋" w:eastAsia="仿宋" w:hAnsi="仿宋" w:cs="仿宋" w:hint="eastAsia"/>
            <w:lang w:eastAsia="zh-CN"/>
          </w:rPr>
          <w:t>(二)、交流与合作平台搭建</w:t>
        </w:r>
        <w:r>
          <w:tab/>
        </w:r>
        <w:r>
          <w:fldChar w:fldCharType="begin"/>
        </w:r>
        <w:r>
          <w:instrText xml:space="preserve"> PAGEREF _Toc22340 \h </w:instrText>
        </w:r>
        <w:r>
          <w:fldChar w:fldCharType="separate"/>
        </w:r>
        <w:r>
          <w:t>74</w:t>
        </w:r>
        <w:r>
          <w:fldChar w:fldCharType="end"/>
        </w:r>
      </w:hyperlink>
    </w:p>
    <w:p>
      <w:pPr>
        <w:pStyle w:val="TOC1"/>
        <w:tabs>
          <w:tab w:val="right" w:leader="dot" w:pos="8306"/>
        </w:tabs>
      </w:pPr>
      <w:hyperlink w:anchor="_Toc17386" w:history="1">
        <w:r>
          <w:rPr>
            <w:rFonts w:ascii="仿宋" w:eastAsia="仿宋" w:hAnsi="仿宋" w:cs="仿宋" w:hint="eastAsia"/>
            <w:lang w:eastAsia="zh-CN"/>
          </w:rPr>
          <w:t>十八、项目施工方案</w:t>
        </w:r>
        <w:r>
          <w:tab/>
        </w:r>
        <w:r>
          <w:fldChar w:fldCharType="begin"/>
        </w:r>
        <w:r>
          <w:instrText xml:space="preserve"> PAGEREF _Toc17386 \h </w:instrText>
        </w:r>
        <w:r>
          <w:fldChar w:fldCharType="separate"/>
        </w:r>
        <w:r>
          <w:t>76</w:t>
        </w:r>
        <w:r>
          <w:fldChar w:fldCharType="end"/>
        </w:r>
      </w:hyperlink>
    </w:p>
    <w:p>
      <w:pPr>
        <w:pStyle w:val="TOC2"/>
        <w:tabs>
          <w:tab w:val="right" w:leader="dot" w:pos="8306"/>
        </w:tabs>
      </w:pPr>
      <w:hyperlink w:anchor="_Toc16580" w:history="1">
        <w:r>
          <w:rPr>
            <w:rFonts w:ascii="仿宋" w:eastAsia="仿宋" w:hAnsi="仿宋" w:cs="仿宋" w:hint="eastAsia"/>
            <w:lang w:eastAsia="zh-CN"/>
          </w:rPr>
          <w:t>(一)、施工组织设计</w:t>
        </w:r>
        <w:r>
          <w:tab/>
        </w:r>
        <w:r>
          <w:fldChar w:fldCharType="begin"/>
        </w:r>
        <w:r>
          <w:instrText xml:space="preserve"> PAGEREF _Toc16580 \h </w:instrText>
        </w:r>
        <w:r>
          <w:fldChar w:fldCharType="separate"/>
        </w:r>
        <w:r>
          <w:t>76</w:t>
        </w:r>
        <w:r>
          <w:fldChar w:fldCharType="end"/>
        </w:r>
      </w:hyperlink>
    </w:p>
    <w:p>
      <w:pPr>
        <w:pStyle w:val="TOC2"/>
        <w:tabs>
          <w:tab w:val="right" w:leader="dot" w:pos="8306"/>
        </w:tabs>
      </w:pPr>
      <w:hyperlink w:anchor="_Toc16770" w:history="1">
        <w:r>
          <w:rPr>
            <w:rFonts w:ascii="仿宋" w:eastAsia="仿宋" w:hAnsi="仿宋" w:cs="仿宋" w:hint="eastAsia"/>
            <w:lang w:eastAsia="zh-CN"/>
          </w:rPr>
          <w:t>(二)、施工工艺与技术路线</w:t>
        </w:r>
        <w:r>
          <w:tab/>
        </w:r>
        <w:r>
          <w:fldChar w:fldCharType="begin"/>
        </w:r>
        <w:r>
          <w:instrText xml:space="preserve"> PAGEREF _Toc16770 \h </w:instrText>
        </w:r>
        <w:r>
          <w:fldChar w:fldCharType="separate"/>
        </w:r>
        <w:r>
          <w:t>77</w:t>
        </w:r>
        <w:r>
          <w:fldChar w:fldCharType="end"/>
        </w:r>
      </w:hyperlink>
    </w:p>
    <w:p>
      <w:pPr>
        <w:pStyle w:val="TOC2"/>
        <w:tabs>
          <w:tab w:val="right" w:leader="dot" w:pos="8306"/>
        </w:tabs>
      </w:pPr>
      <w:hyperlink w:anchor="_Toc23127" w:history="1">
        <w:r>
          <w:rPr>
            <w:rFonts w:ascii="仿宋" w:eastAsia="仿宋" w:hAnsi="仿宋" w:cs="仿宋" w:hint="eastAsia"/>
            <w:lang w:eastAsia="zh-CN"/>
          </w:rPr>
          <w:t>(三)、关键节点施工计划</w:t>
        </w:r>
        <w:r>
          <w:tab/>
        </w:r>
        <w:r>
          <w:fldChar w:fldCharType="begin"/>
        </w:r>
        <w:r>
          <w:instrText xml:space="preserve"> PAGEREF _Toc23127 \h </w:instrText>
        </w:r>
        <w:r>
          <w:fldChar w:fldCharType="separate"/>
        </w:r>
        <w:r>
          <w:t>79</w:t>
        </w:r>
        <w:r>
          <w:fldChar w:fldCharType="end"/>
        </w:r>
      </w:hyperlink>
    </w:p>
    <w:p>
      <w:pPr>
        <w:pStyle w:val="TOC2"/>
        <w:tabs>
          <w:tab w:val="right" w:leader="dot" w:pos="8306"/>
        </w:tabs>
      </w:pPr>
      <w:hyperlink w:anchor="_Toc31711" w:history="1">
        <w:r>
          <w:rPr>
            <w:rFonts w:ascii="仿宋" w:eastAsia="仿宋" w:hAnsi="仿宋" w:cs="仿宋" w:hint="eastAsia"/>
            <w:lang w:eastAsia="zh-CN"/>
          </w:rPr>
          <w:t>(四)、施工现场管理</w:t>
        </w:r>
        <w:r>
          <w:tab/>
        </w:r>
        <w:r>
          <w:fldChar w:fldCharType="begin"/>
        </w:r>
        <w:r>
          <w:instrText xml:space="preserve"> PAGEREF _Toc31711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2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1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一、机械治疗及病房护理设备项目的市场准入条件分析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治疗及病房护理设备项目而言，市场准入条件首先取决于政策法规环境。政府对于[行业名称]领域的法规，如环保标准、税收政策、和技术使用规范，直接影响机械治疗及病房护理设备项目的运营和成本结构。例如，若政府针对使用可再生能源的企业提供税收优惠，这将对机械治疗及病房护理设备项目的财务规划产生重要影响。同时，考虑经济环境和消费者偏好的变化对机械治疗及病房护理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二、机械治疗及病房护理设备项目的行业规范与合规性要求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机械治疗及病房护理设备项目来说，遵守行业规范和合规性要求是确保项目顺利进行的基础。这包括遵循质量控制标准、安全规定、数据保护法规等。例如，若机械治疗及病房护理设备项目涉及数据处理，须严格遵守相关的数据保护法规。此外，行业内部的自律规范，如产品标准和服务流程，也对于提升机械治疗及病房护理设备项目在行业内的认可度和竞争力至关重要。项目管理团队必须不断更新策略，以应对行业规范和法规的变化，确保机械治疗及病房护理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三、机械治疗及病房护理设备项目的竞争格局和战略定位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机械治疗及病房护理设备项目的发展规划中，理解行业的竞争格局对于制定有效的市场策略极为关键。这包括分析主要竞争对手的市场地位、优势及其业务模式。机械治疗及病房护理设备项目面临的竞争对手可能包括大型成熟企业和创新型初创公司，各自采取不同的市场策略。因此，机械治疗及病房护理设备项目需精确地定位自己的市场策略，如专注于产品创新、客户服务或成本效率，以在竞争中占据优势。通过深入的市场和竞争分析，机械治疗及病房护理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71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92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一、机械治疗及病房护理设备项目的技术资源开发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二、机械治疗及病房护理设备项目的人力资源管理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机械治疗及病房护理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三、机械治疗及病房护理设备项目的资金资源筹措与优化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机械治疗及病房护理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0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机械治疗及病房护理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机械治疗及病房护理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机械治疗及病房护理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46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机械治疗及病房护理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机械治疗及病房护理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机械治疗及病房护理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72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6132"/>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https://d.book118.com/218116001106006033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F49ED"/>
    <w:rsid w:val="2A6F4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1600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2024-01-25T11:21:00Z</dcterms:created>
  <dcterms:modified xsi:type="dcterms:W3CDTF">2024-01-25T11:22:05Z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108B883C9E3749DBB8B8F0BD7D3AE9D5_11</vt:lpwstr>
  </property>
  <property fmtid="{D5CDD505-2E9C-101B-9397-08002B2CF9AE}" pid="3" name="KSOProductBuildVer">
    <vt:lpwstr>2052-12.1.0.16250</vt:lpwstr>
  </property>
</Properties>
</file>