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6A6D" w:rsidRPr="00BB6A6D" w:rsidP="00BB6A6D">
      <w:pPr>
        <w:jc w:val="center"/>
        <w:rPr>
          <w:rFonts w:ascii="宋体" w:hAnsi="宋体"/>
          <w:b/>
        </w:rPr>
      </w:pPr>
      <w:r w:rsidRPr="00BB6A6D">
        <w:rPr>
          <w:rFonts w:ascii="微软雅黑" w:eastAsia="微软雅黑" w:hAnsi="微软雅黑"/>
          <w:b/>
          <w:sz w:val="28"/>
        </w:rPr>
        <w:t>《行政职业能力测验》2023年公务员考试安徽省铜陵市郊区高分冲刺试卷</w:t>
      </w:r>
    </w:p>
    <w:p w:rsidR="00BB6A6D" w:rsidRPr="00BB6A6D" w:rsidP="00BB6A6D">
      <w:pPr>
        <w:jc w:val="left"/>
        <w:rPr>
          <w:rFonts w:ascii="宋体" w:hAnsi="宋体"/>
          <w:b/>
        </w:rPr>
      </w:pPr>
      <w:r w:rsidRPr="00BB6A6D">
        <w:rPr>
          <w:rFonts w:ascii="微软雅黑" w:eastAsia="微软雅黑" w:hAnsi="微软雅黑"/>
          <w:b/>
          <w:sz w:val="28"/>
        </w:rPr>
        <w:t>一、言语理解与表达</w:t>
      </w:r>
    </w:p>
    <w:p w:rsidR="00BB6A6D" w:rsidRPr="00BB6A6D" w:rsidP="00F3119C">
      <w:pPr>
        <w:jc w:val="left"/>
        <w:rPr>
          <w:rFonts w:ascii="华文中宋" w:eastAsia="华文中宋" w:hAnsi="华文中宋"/>
          <w:b/>
          <w:sz w:val="30"/>
          <w:szCs w:val="30"/>
        </w:rPr>
      </w:pPr>
      <w:r w:rsidRPr="00BB6A6D">
        <w:rPr>
          <w:rFonts w:ascii="宋体" w:hAnsi="宋体"/>
          <w:b/>
        </w:rPr>
        <w:t>1．</w:t>
      </w:r>
      <w:r w:rsidRPr="00BB6A6D">
        <w:rPr>
          <w:rFonts w:ascii="华文中宋" w:eastAsia="华文中宋" w:hAnsi="华文中宋"/>
          <w:b/>
          <w:sz w:val="30"/>
          <w:szCs w:val="30"/>
        </w:rPr>
        <w:t xml:space="preserve">这一刻，只有保持头脑冷静、巩固民族团结，充分相信、依靠党和政府，才能避免让敌对势力的企图得逞，才能有效地____暴力犯罪行为，维护新疆的稳定发展，在天山脚下呈现平安____的美好景象。 填入划横线部分最恰当的一项是： </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A、惩治 祥和</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B、惩罚 安详</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C、阻止 和谐</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D、制止 和睦</w:t>
      </w:r>
    </w:p>
    <w:p w:rsidR="00BB6A6D" w:rsidRPr="00BB6A6D" w:rsidP="00F3119C">
      <w:pPr>
        <w:jc w:val="left"/>
        <w:rPr>
          <w:rFonts w:ascii="华文中宋" w:eastAsia="华文中宋" w:hAnsi="华文中宋"/>
          <w:b/>
          <w:sz w:val="30"/>
          <w:szCs w:val="30"/>
        </w:rPr>
      </w:pPr>
      <w:r w:rsidRPr="00BB6A6D">
        <w:rPr>
          <w:rFonts w:ascii="宋体" w:hAnsi="宋体"/>
          <w:b/>
        </w:rPr>
        <w:t>2．</w:t>
      </w:r>
      <w:r w:rsidRPr="00BB6A6D">
        <w:rPr>
          <w:rFonts w:ascii="华文中宋" w:eastAsia="华文中宋" w:hAnsi="华文中宋"/>
          <w:b/>
          <w:sz w:val="30"/>
          <w:szCs w:val="30"/>
        </w:rPr>
        <w:t>"舞动的北京"是一方中国的印章， 着一个有着56个民族的国家对于奥林匹克运动的誓言；"舞动的北京"是一幅中华民族的图腾， 着悠久的岁月与民族的荣耀。 依次填入画横线部分最恰当的一项是（　　）。</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A、镌刻承载</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B、雕刻呈现</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C、承载依托</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D、铭刻飞扬</w:t>
      </w:r>
    </w:p>
    <w:p w:rsidR="00BB6A6D" w:rsidRPr="00BB6A6D" w:rsidP="00F3119C">
      <w:pPr>
        <w:jc w:val="left"/>
        <w:rPr>
          <w:rFonts w:ascii="华文中宋" w:eastAsia="华文中宋" w:hAnsi="华文中宋"/>
          <w:b/>
          <w:sz w:val="30"/>
          <w:szCs w:val="30"/>
        </w:rPr>
      </w:pPr>
      <w:r w:rsidRPr="00BB6A6D">
        <w:rPr>
          <w:rFonts w:ascii="宋体" w:hAnsi="宋体"/>
          <w:b/>
        </w:rPr>
        <w:t>3．</w:t>
      </w:r>
      <w:r w:rsidRPr="00BB6A6D">
        <w:rPr>
          <w:rFonts w:ascii="华文中宋" w:eastAsia="华文中宋" w:hAnsi="华文中宋"/>
          <w:b/>
          <w:sz w:val="30"/>
          <w:szCs w:val="30"/>
        </w:rPr>
        <w:t>不是每一个人都能成为科学家、文学家等大名鼎鼎的人，不是每一个人都能成为太阳、星星、月亮，那么不能发巨大光亮的人，可不可以心里想着“只做一支蜡烛也好”，照亮身边的一圈人，照亮身边这个社会的角落。 这段话支持了这样一种观点，即（　　）。</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A、蜡烛竭尽全力奉献社会，值得赞扬</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B、蜡烛毫不利己，专门利人，值得赞扬</w:t>
      </w:r>
    </w:p>
    <w:p w:rsidR="00BB6A6D" w:rsidRPr="00BB6A6D" w:rsidP="00F3119C">
      <w:pPr>
        <w:jc w:val="left"/>
        <w:rPr>
          <w:rFonts w:ascii="华文中宋" w:eastAsia="华文中宋" w:hAnsi="华文中宋"/>
          <w:b/>
          <w:sz w:val="30"/>
          <w:szCs w:val="30"/>
        </w:rPr>
        <w:sectPr w:rsidSect="008F55F2">
          <w:pgSz w:w="11907" w:h="16839" w:code="9"/>
          <w:pgMar w:top="1134" w:right="567" w:bottom="1134" w:left="567" w:header="0" w:footer="0" w:gutter="0"/>
          <w:cols w:sep="1" w:space="425"/>
          <w:docGrid w:type="lines" w:linePitch="312"/>
        </w:sectPr>
      </w:pPr>
      <w:r w:rsidRPr="00BB6A6D">
        <w:rPr>
          <w:rFonts w:ascii="华文中宋" w:eastAsia="华文中宋" w:hAnsi="华文中宋"/>
          <w:b/>
          <w:sz w:val="30"/>
          <w:szCs w:val="30"/>
        </w:rPr>
        <w:t>C、只要对他人有利，对社会有利，再小的奉献也是伟大的</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D、一个人活在世界上，心里装着他人，装着社会，就是伟大的</w:t>
      </w:r>
    </w:p>
    <w:p w:rsidR="00BB6A6D" w:rsidRPr="00BB6A6D" w:rsidP="00F3119C">
      <w:pPr>
        <w:jc w:val="left"/>
        <w:rPr>
          <w:rFonts w:ascii="华文中宋" w:eastAsia="华文中宋" w:hAnsi="华文中宋"/>
          <w:b/>
          <w:sz w:val="30"/>
          <w:szCs w:val="30"/>
        </w:rPr>
      </w:pPr>
      <w:r w:rsidRPr="00BB6A6D">
        <w:rPr>
          <w:rFonts w:ascii="宋体" w:hAnsi="宋体"/>
          <w:b/>
        </w:rPr>
        <w:t>4．</w:t>
      </w:r>
      <w:r w:rsidRPr="00BB6A6D">
        <w:rPr>
          <w:rFonts w:ascii="华文中宋" w:eastAsia="华文中宋" w:hAnsi="华文中宋"/>
          <w:b/>
          <w:sz w:val="30"/>
          <w:szCs w:val="30"/>
        </w:rPr>
        <w:t>人口老龄化是全世界将面临的共同问题。一些经济学家视之为 ．认为这会令国家财政不堪重负；一些具有 意识的科研和企业人士则认为其是发展的良机，正试图 政府和产业界重视开发针对老年人需求的产品。 依次填人划横线部分最恰当的一项是：</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A、包袱 超前 配合</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B、瓶颈 现代 建议</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C、障碍 创新 倡导</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D、危机 先锋 说服</w:t>
      </w:r>
    </w:p>
    <w:p w:rsidR="00BB6A6D" w:rsidRPr="00BB6A6D" w:rsidP="00F3119C">
      <w:pPr>
        <w:jc w:val="left"/>
        <w:rPr>
          <w:rFonts w:ascii="华文中宋" w:eastAsia="华文中宋" w:hAnsi="华文中宋"/>
          <w:b/>
          <w:sz w:val="30"/>
          <w:szCs w:val="30"/>
        </w:rPr>
      </w:pPr>
      <w:r w:rsidRPr="00BB6A6D">
        <w:rPr>
          <w:rFonts w:ascii="宋体" w:hAnsi="宋体"/>
          <w:b/>
        </w:rPr>
        <w:t>5．</w:t>
      </w:r>
      <w:r w:rsidRPr="00BB6A6D">
        <w:rPr>
          <w:rFonts w:ascii="华文中宋" w:eastAsia="华文中宋" w:hAnsi="华文中宋"/>
          <w:b/>
          <w:sz w:val="30"/>
          <w:szCs w:val="30"/>
        </w:rPr>
        <w:t xml:space="preserve">下面这段话的横线上，依次填入虚词，正确的一组是（　　）。 世界各国发展水平之间的不平衡，__________表现为一种经济差距__________技术差距。同时__________表现为一种知识差距、教育差距，__________两者之间日趋表现出互为因果的关系。 </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A、不但、或、更、并且</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B、既、和、更、因为</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C、既、和、又、并且</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D、不但、或、又、因为</w:t>
      </w:r>
    </w:p>
    <w:p w:rsidR="00BB6A6D" w:rsidRPr="00BB6A6D" w:rsidP="00F3119C">
      <w:pPr>
        <w:jc w:val="left"/>
        <w:rPr>
          <w:rFonts w:ascii="华文中宋" w:eastAsia="华文中宋" w:hAnsi="华文中宋"/>
          <w:b/>
          <w:sz w:val="30"/>
          <w:szCs w:val="30"/>
        </w:rPr>
      </w:pPr>
      <w:r w:rsidRPr="00BB6A6D">
        <w:rPr>
          <w:rFonts w:ascii="宋体" w:hAnsi="宋体"/>
          <w:b/>
        </w:rPr>
        <w:t>6．</w:t>
      </w:r>
      <w:r w:rsidRPr="00BB6A6D">
        <w:rPr>
          <w:rFonts w:ascii="华文中宋" w:eastAsia="华文中宋" w:hAnsi="华文中宋"/>
          <w:b/>
          <w:sz w:val="30"/>
          <w:szCs w:val="30"/>
        </w:rPr>
        <w:t>调查显示，少儿图书在2007年的销售量同比增长近25％，成为继经管、学术文化类图书后的又一高增长板块。在2007年全国图书零售市场中，少儿图书所占的比重达到11%以上；本土原创儿童文学作品销量更是呈井喷之势，在各大书店的少儿图书畅销排行榜上，往往占据至少一半以上的席位。 根据这段文字可知，2007年（　　）。</w:t>
      </w:r>
    </w:p>
    <w:p w:rsidR="00BB6A6D" w:rsidRPr="00BB6A6D" w:rsidP="00F3119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
          <w:cols w:sep="1" w:space="425"/>
          <w:titlePg w:val="0"/>
          <w:docGrid w:type="lines" w:linePitch="312"/>
        </w:sectPr>
      </w:pPr>
      <w:r w:rsidRPr="00BB6A6D">
        <w:rPr>
          <w:rFonts w:ascii="华文中宋" w:eastAsia="华文中宋" w:hAnsi="华文中宋"/>
          <w:b/>
          <w:sz w:val="30"/>
          <w:szCs w:val="30"/>
        </w:rPr>
        <w:t>A、少儿图书销量超过学术文化图书</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B、图书市场整体结构发生较大变化</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C、少儿图书销量占零售市场的两成以上</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D、畅销儿童文学作品有本土原创化的倾向</w:t>
      </w:r>
    </w:p>
    <w:p w:rsidR="00BB6A6D" w:rsidRPr="00BB6A6D" w:rsidP="00F3119C">
      <w:pPr>
        <w:jc w:val="left"/>
        <w:rPr>
          <w:rFonts w:ascii="华文中宋" w:eastAsia="华文中宋" w:hAnsi="华文中宋"/>
          <w:b/>
          <w:sz w:val="30"/>
          <w:szCs w:val="30"/>
        </w:rPr>
      </w:pPr>
      <w:r w:rsidRPr="00BB6A6D">
        <w:rPr>
          <w:rFonts w:ascii="宋体" w:hAnsi="宋体"/>
          <w:b/>
        </w:rPr>
        <w:t>7．</w:t>
      </w:r>
      <w:r w:rsidRPr="00BB6A6D">
        <w:rPr>
          <w:rFonts w:ascii="华文中宋" w:eastAsia="华文中宋" w:hAnsi="华文中宋"/>
          <w:b/>
          <w:sz w:val="30"/>
          <w:szCs w:val="30"/>
        </w:rPr>
        <w:t>某研究团队共有五名成员，分别是研究组长、副组长、实验员、测试员、录人员。其中，研究组长年龄高于副组长，副组长年龄不低于测试员，实验员的年龄不高于录入员，录入员的年龄低于副组长，有两个人年龄相同。  如果上述陈述为真，那么以下哪项肯定为假?（　　）</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A、副组长的年龄不低于实验员</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B、测试员的年龄不高于研究组长</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C、实验员与副组长的年龄可能相同</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D、录人员与测试员的年龄可能相同</w:t>
      </w:r>
    </w:p>
    <w:p w:rsidR="00BB6A6D" w:rsidRPr="00BB6A6D" w:rsidP="00F3119C">
      <w:pPr>
        <w:jc w:val="left"/>
        <w:rPr>
          <w:rFonts w:ascii="华文中宋" w:eastAsia="华文中宋" w:hAnsi="华文中宋"/>
          <w:b/>
          <w:sz w:val="30"/>
          <w:szCs w:val="30"/>
        </w:rPr>
      </w:pPr>
      <w:r w:rsidRPr="00BB6A6D">
        <w:rPr>
          <w:rFonts w:ascii="宋体" w:hAnsi="宋体"/>
          <w:b/>
        </w:rPr>
        <w:t>8．</w:t>
      </w:r>
      <w:r w:rsidRPr="00BB6A6D">
        <w:rPr>
          <w:rFonts w:ascii="华文中宋" w:eastAsia="华文中宋" w:hAnsi="华文中宋"/>
          <w:b/>
          <w:sz w:val="30"/>
          <w:szCs w:val="30"/>
        </w:rPr>
        <w:t>当你阅读莎士比亚的戏剧代表作《哈姆莱特》时，你会被它_的构思、_的剧情、尖锐激烈的矛盾冲突、个性鲜明的人物形象所折服，你更会强烈地领悟到力量的较量其实就是智慧的较量。 依次填入画横线部分最恰当的一项是（　　）。</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A、别出心裁 波澜壮阔</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B、巧夺天工 别具匠心</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C、独具匠心 波澜起伏</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D、独辟蹊径 惊心动魄</w:t>
      </w:r>
    </w:p>
    <w:p w:rsidR="00BB6A6D" w:rsidRPr="00BB6A6D" w:rsidP="00F3119C">
      <w:pPr>
        <w:jc w:val="left"/>
        <w:rPr>
          <w:rFonts w:ascii="华文中宋" w:eastAsia="华文中宋" w:hAnsi="华文中宋"/>
          <w:b/>
          <w:sz w:val="30"/>
          <w:szCs w:val="30"/>
        </w:rPr>
      </w:pPr>
      <w:r w:rsidRPr="00BB6A6D">
        <w:rPr>
          <w:rFonts w:ascii="宋体" w:hAnsi="宋体"/>
          <w:b/>
        </w:rPr>
        <w:t>9．</w:t>
      </w:r>
      <w:r w:rsidRPr="00BB6A6D">
        <w:rPr>
          <w:rFonts w:ascii="华文中宋" w:eastAsia="华文中宋" w:hAnsi="华文中宋"/>
          <w:b/>
          <w:sz w:val="30"/>
          <w:szCs w:val="30"/>
        </w:rPr>
        <w:t xml:space="preserve">国务院常务会议要求在保持政策连续性和稳定性的同时，加强保障性住房建设，加强市场监管，稳定市场预期，________部分城市房价过快上涨的势头。 填入划横线部分最恰当的一项是（　　）。 </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A、遏制</w:t>
      </w:r>
    </w:p>
    <w:p w:rsidR="00BB6A6D" w:rsidRPr="00BB6A6D" w:rsidP="00F3119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
          <w:cols w:sep="1" w:space="425"/>
          <w:titlePg w:val="0"/>
          <w:docGrid w:type="lines" w:linePitch="312"/>
        </w:sectPr>
      </w:pPr>
      <w:r w:rsidRPr="00BB6A6D">
        <w:rPr>
          <w:rFonts w:ascii="华文中宋" w:eastAsia="华文中宋" w:hAnsi="华文中宋"/>
          <w:b/>
          <w:sz w:val="30"/>
          <w:szCs w:val="30"/>
        </w:rPr>
        <w:t>B、遏止</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C、抵制</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D、制止</w:t>
      </w:r>
    </w:p>
    <w:p w:rsidR="00BB6A6D" w:rsidRPr="00BB6A6D" w:rsidP="00F3119C">
      <w:pPr>
        <w:jc w:val="left"/>
        <w:rPr>
          <w:rFonts w:ascii="华文中宋" w:eastAsia="华文中宋" w:hAnsi="华文中宋"/>
          <w:b/>
          <w:sz w:val="30"/>
          <w:szCs w:val="30"/>
        </w:rPr>
      </w:pPr>
      <w:r w:rsidRPr="00BB6A6D">
        <w:rPr>
          <w:rFonts w:ascii="宋体" w:hAnsi="宋体"/>
          <w:b/>
        </w:rPr>
        <w:t>10．</w:t>
      </w:r>
      <w:r w:rsidRPr="00BB6A6D">
        <w:rPr>
          <w:rFonts w:ascii="华文中宋" w:eastAsia="华文中宋" w:hAnsi="华文中宋"/>
          <w:b/>
          <w:sz w:val="30"/>
          <w:szCs w:val="30"/>
        </w:rPr>
        <w:t>就本质而言，《人民文学》质量高低________，与传播媒介所处位置并没有必然的因果关联。从某种意义上讲，销量也不能必然反映文学的真正价值，今天的畅销作者中，有多少经得起历史的检验呢?有媒体统计发现，2010年，王蒙、贾平凹、周国平、麦家四人的总版税，比不过一个“当年明月”，但这并不能因此就否认这四人的文学造诣。填入划横线部分最恰当的一句是（　　）。</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A、并不体现在它的市场价值上</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B、唯一衡量标准在于作品本身</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C、与读者群体的阅读喜好息息相关</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D、取决于作者的文学底蕴和思想深度</w:t>
      </w:r>
    </w:p>
    <w:p w:rsidR="00BB6A6D" w:rsidRPr="00BB6A6D" w:rsidP="00F3119C">
      <w:pPr>
        <w:jc w:val="left"/>
        <w:rPr>
          <w:rFonts w:ascii="华文中宋" w:eastAsia="华文中宋" w:hAnsi="华文中宋"/>
          <w:b/>
          <w:sz w:val="30"/>
          <w:szCs w:val="30"/>
        </w:rPr>
      </w:pPr>
      <w:r w:rsidRPr="00BB6A6D">
        <w:rPr>
          <w:rFonts w:ascii="宋体" w:hAnsi="宋体"/>
          <w:b/>
        </w:rPr>
        <w:t>11．</w:t>
      </w:r>
      <w:r w:rsidRPr="00BB6A6D">
        <w:rPr>
          <w:rFonts w:ascii="华文中宋" w:eastAsia="华文中宋" w:hAnsi="华文中宋"/>
          <w:b/>
          <w:sz w:val="30"/>
          <w:szCs w:val="30"/>
        </w:rPr>
        <w:t>化石是进行科学研究的重要基础，但目前大量的化石却遭遇过分雕刻，成为"假"化石。有关专家表示，有一种造假来源于化石的"修理"。现在很多博物馆中的化石标本，虽然看上去结构清晰、漂亮，但是修理过程中缺乏古生物学知识、不讲求技术，有时甚至由当地农民自行挖掘而出，破坏了化石原本的形态和生物结构，这样的化石虽然不是故意造假，但已失去了化石的意义。此外，国内博物馆的"假"化石有的属拼凑造假，张冠李戴，甚至存在着完全人工雕刻的假化石。  这段文字谈论的核心问题是（　　）。</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A、化石是进行科学研究的重要基础</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B、博物馆不知道如何修理化石</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C、对化石的"修理"致使化石失去了意义</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D、博物馆保存的化石标本多数为假化石</w:t>
      </w:r>
    </w:p>
    <w:p w:rsidR="00BB6A6D" w:rsidRPr="00BB6A6D" w:rsidP="00F3119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4"/>
          <w:cols w:sep="1" w:space="425"/>
          <w:titlePg w:val="0"/>
          <w:docGrid w:type="lines" w:linePitch="312"/>
        </w:sectPr>
      </w:pPr>
      <w:r w:rsidRPr="00BB6A6D">
        <w:rPr>
          <w:rFonts w:ascii="宋体" w:hAnsi="宋体"/>
          <w:b/>
        </w:rPr>
        <w:t>12．</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创业者应该具备沟通说服的能力，这是一项成功创业必不可少的能力。创业的目的，就是让社会大众认同并购买你的产品和服务。所以，沟通说服的能力，与执行力同样重要。</w:t>
      </w:r>
      <w:r w:rsidRPr="00BB6A6D">
        <w:rPr>
          <w:rFonts w:ascii="华文中宋" w:eastAsia="华文中宋" w:hAnsi="华文中宋"/>
          <w:b/>
          <w:sz w:val="30"/>
          <w:szCs w:val="30"/>
        </w:rPr>
        <w:t xml:space="preserve"> 根据上述观点，不能得出以下哪项结论？（　　）</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A、既具备沟通说服能力又具备执行力的人是成功的创业者</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B、执行力也是成功创业必不可少的能力</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C、如果不具备沟通说服的能力，就不可能成功创业</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D、刘畅是个成功的创业者，他一定有很强的沟通说服能力</w:t>
      </w:r>
    </w:p>
    <w:p w:rsidR="00BB6A6D" w:rsidRPr="00BB6A6D" w:rsidP="00F3119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5"/>
          <w:cols w:sep="1" w:space="425"/>
          <w:titlePg w:val="0"/>
          <w:docGrid w:type="lines" w:linePitch="312"/>
        </w:sectPr>
      </w:pPr>
      <w:r w:rsidRPr="00BB6A6D">
        <w:rPr>
          <w:rFonts w:ascii="宋体" w:hAnsi="宋体"/>
          <w:b/>
        </w:rPr>
        <w:t>13．</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阅读以下文字．完成问题。　　①我们这些总有一死的人的命运是多么奇特呀!我们每个人在这个世界上都只做一个短暂的逗留，目的何在，却无所知，尽管有的自以为对此若有所感。但是不必深思，只要从日常生活就可以明白：人是为别人而生存的—首先是那样一些人，他们的喜悦和健康关系着我们自己的全部幸福，然后是为许多我们所不认识的人，他们的命运通过同情的纽带同我们密切结合在一起。我们每天上百次地提醒自己：我的精神生活和物质生活都依靠别人(包括活着或死去的)的劳动。我们必须尽力以同样的分量来报偿我所领受了的和至今还领受着的东西。我强烈地向往着俭朴的生活，并且时常为发觉自己占有了同胞过多的劳动而难以忍受。　　②我完全不相信人类会有那种在哲学意义上的自由。每一个人的行为，不仅受着外界的强迫，而且还要适应内心的必然，叔本华说：“人能够做他所想的，他不能要他所想的。”这句话从我青年时代。就对我是一个非常真实的铭言：在我自己和别人生活面临困难的时候，它总是使我们得到安慰，并且永远是宽容的源泉。这种体会可以宽大为怀地减轻那种容易使人气馁的责任感，也可以防止我们过于严肃地对待自己和别人；它还导致一种特别给幽默以应有地位的人生观。　　③要追究一个人自己或一切生物行为的意义和目的，从客观的观点来看，我总觉得是愚蠢可笑的。可是每个人都有一定的理想，这种理想决定着他的努力和判断方向，就在这种意义上，我从来不把安逸和快乐看做是生活的目的本身—这种伦理基础，我叫它猪栏的理想。照亮我的道路，并且不断地给我新的勇气去愉快地正视生活的理想，是德、美和真。要是没有志同道合者之间的亲切感情。要不是全神贯注于客观世界—那个在艺术和科学工作领域里永远达不到的对象，那么在我看来，生活会是空虚的。人们所努力追求的庸俗目标—财产、虚荣、奢侈的生活—我总觉得可鄙。文中加点的三个“它”依次指代（　　）。</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A、这句话、铭言、伦理基础</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B、这句话、这种体会、伦理基础</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C、叔本华的话、责任感、一定的理想</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D、叔本华的话、这种体会、把安逸和快乐看作生活目的</w:t>
      </w:r>
    </w:p>
    <w:p w:rsidR="00BB6A6D" w:rsidRPr="00BB6A6D" w:rsidP="00F3119C">
      <w:pPr>
        <w:jc w:val="left"/>
        <w:rPr>
          <w:rFonts w:ascii="华文中宋" w:eastAsia="华文中宋" w:hAnsi="华文中宋"/>
          <w:b/>
          <w:sz w:val="30"/>
          <w:szCs w:val="30"/>
        </w:rPr>
      </w:pPr>
      <w:r w:rsidRPr="00BB6A6D">
        <w:rPr>
          <w:rFonts w:ascii="宋体" w:hAnsi="宋体"/>
          <w:b/>
        </w:rPr>
        <w:t>14．</w:t>
      </w:r>
      <w:r w:rsidRPr="00BB6A6D">
        <w:rPr>
          <w:rFonts w:ascii="华文中宋" w:eastAsia="华文中宋" w:hAnsi="华文中宋"/>
          <w:b/>
          <w:sz w:val="30"/>
          <w:szCs w:val="30"/>
        </w:rPr>
        <w:t xml:space="preserve">邓小平同志曾深刻指出：“我们评价一个国家的政治体制、政治结构和政策是否正确，关键看三条：第一是看国家的政局是否稳定；第二是看能否增进人民的团结，改善人民的生活；第三是看生产力是否得到持续发展。”这一重要论断深刻揭示了（　　）。 </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A、社会发展与人的全面发展的辩证关系</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B、人民群众是社会的产物</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C、生产力和生产关系的辩证关系</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D、上层建筑和经济基础的辩证关系</w:t>
      </w:r>
    </w:p>
    <w:p w:rsidR="00BB6A6D" w:rsidRPr="00BB6A6D" w:rsidP="00F3119C">
      <w:pPr>
        <w:jc w:val="left"/>
        <w:rPr>
          <w:rFonts w:ascii="华文中宋" w:eastAsia="华文中宋" w:hAnsi="华文中宋"/>
          <w:b/>
          <w:sz w:val="30"/>
          <w:szCs w:val="30"/>
        </w:rPr>
      </w:pPr>
      <w:r w:rsidRPr="00BB6A6D">
        <w:rPr>
          <w:rFonts w:ascii="宋体" w:hAnsi="宋体"/>
          <w:b/>
        </w:rPr>
        <w:t>15．</w:t>
      </w:r>
      <w:r w:rsidRPr="00BB6A6D">
        <w:rPr>
          <w:rFonts w:ascii="华文中宋" w:eastAsia="华文中宋" w:hAnsi="华文中宋"/>
          <w:b/>
          <w:sz w:val="30"/>
          <w:szCs w:val="30"/>
        </w:rPr>
        <w:t xml:space="preserve">依次填入下列横线处的关联词语，最恰当的一组是（　　）。 一个人__________不懂得正确的意见只能是对于实际事物的客观的全面的反映，__________坚持要按自己的主观的片面的想法去办事，那么，__________他有善良的动机，__________还是会犯或大或小的错误。 </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A、因为、所以、虽然、但</w:t>
      </w:r>
    </w:p>
    <w:p w:rsidR="00BB6A6D" w:rsidRPr="00BB6A6D" w:rsidP="00F3119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6"/>
          <w:cols w:sep="1" w:space="425"/>
          <w:titlePg w:val="0"/>
          <w:docGrid w:type="lines" w:linePitch="312"/>
        </w:sectPr>
      </w:pPr>
      <w:r w:rsidRPr="00BB6A6D">
        <w:rPr>
          <w:rFonts w:ascii="华文中宋" w:eastAsia="华文中宋" w:hAnsi="华文中宋"/>
          <w:b/>
          <w:sz w:val="30"/>
          <w:szCs w:val="30"/>
        </w:rPr>
        <w:t>B、由于、因此、即使、也</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C、不但、而且、虽然、但</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D、如果、而、即使、也</w:t>
      </w:r>
    </w:p>
    <w:p w:rsidR="00BB6A6D" w:rsidRPr="00BB6A6D" w:rsidP="00F3119C">
      <w:pPr>
        <w:jc w:val="left"/>
        <w:rPr>
          <w:rFonts w:ascii="华文中宋" w:eastAsia="华文中宋" w:hAnsi="华文中宋"/>
          <w:b/>
          <w:sz w:val="30"/>
          <w:szCs w:val="30"/>
        </w:rPr>
      </w:pPr>
      <w:r w:rsidRPr="00BB6A6D">
        <w:rPr>
          <w:rFonts w:ascii="宋体" w:hAnsi="宋体"/>
          <w:b/>
        </w:rPr>
        <w:t>16．</w:t>
      </w:r>
      <w:r w:rsidRPr="00BB6A6D">
        <w:rPr>
          <w:rFonts w:ascii="华文中宋" w:eastAsia="华文中宋" w:hAnsi="华文中宋"/>
          <w:b/>
          <w:sz w:val="30"/>
          <w:szCs w:val="30"/>
        </w:rPr>
        <w:t>改革开放以来，我们提出了建设法治社会的目标，也取得了可喜的进步。但应该承认，法律在许多地方还是空白．尤其是在被认为小事而偏偏事关道德的一些方面。也因为在这些方面法律的空白．道德也就成了戕害的对象弥漫开来的是不道德：公共的东西是可以据为已有的。如果有关方面对此加以立法，而且责成有司以法管理，谁窃取公物，就惩罚谁，窃取者就会有所戒惧，道德就有了依靠．就有可能长大成人。 这段文字意在说明：</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A、虽然中国法治社会建设取得了可喜的进步．但是仍然存在法律空白的地方</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B、法律在道德方面的空白．导致中国社会道德的缺失</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C、公共财产需要法律来保护</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D、社会道德需要法律介入与维护</w:t>
      </w:r>
    </w:p>
    <w:p w:rsidR="00BB6A6D" w:rsidRPr="00BB6A6D" w:rsidP="00F3119C">
      <w:pPr>
        <w:jc w:val="left"/>
        <w:rPr>
          <w:rFonts w:ascii="华文中宋" w:eastAsia="华文中宋" w:hAnsi="华文中宋"/>
          <w:b/>
          <w:sz w:val="30"/>
          <w:szCs w:val="30"/>
        </w:rPr>
      </w:pPr>
      <w:r w:rsidRPr="00BB6A6D">
        <w:rPr>
          <w:rFonts w:ascii="宋体" w:hAnsi="宋体"/>
          <w:b/>
        </w:rPr>
        <w:t>17．</w:t>
      </w:r>
      <w:r w:rsidRPr="00BB6A6D">
        <w:rPr>
          <w:rFonts w:ascii="华文中宋" w:eastAsia="华文中宋" w:hAnsi="华文中宋"/>
          <w:b/>
          <w:sz w:val="30"/>
          <w:szCs w:val="30"/>
        </w:rPr>
        <w:t>中国人自古强调，习惯以德报怨，对自己遭灾的同类同情怜悯。尤其是现在全球一体化进程神速，中国发展对外依赖度越来越大__________中日贸易依赖度达到30%，共同面对的劫难和困境日益增多，唯有基于人道主义原则，普世价值精神，才能有效维护脆弱的国家关系。  依次填入画横线部分最恰当的一项是（　　）。</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A、厚德载物　不乏秉承</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B、温柔敦厚　表现发扬</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C、谦卑自由　缺乏传递</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D、大智若愚　诸多宣传</w:t>
      </w:r>
    </w:p>
    <w:p w:rsidR="00BB6A6D" w:rsidRPr="00BB6A6D" w:rsidP="00F3119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7"/>
          <w:cols w:sep="1" w:space="425"/>
          <w:titlePg w:val="0"/>
          <w:docGrid w:type="lines" w:linePitch="312"/>
        </w:sectPr>
      </w:pPr>
      <w:r w:rsidRPr="00BB6A6D">
        <w:rPr>
          <w:rFonts w:ascii="宋体" w:hAnsi="宋体"/>
          <w:b/>
        </w:rPr>
        <w:t>18．</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历史剧一个必须承担的功能，就是认识历史。再现也好，表现也好，强调厉史观不同也罢。历史的大格式是不能逾越的，因为历史是民族共有的，不是哪一个艺术家个人可以随意剪裁的布料，这也就给历史剧在艺术审美上提出了真实性和严肃性的要求。如果失去了对历史的尊重。也就不该或不能冠之以历史剧之名。</w:t>
      </w:r>
      <w:r w:rsidRPr="00BB6A6D">
        <w:rPr>
          <w:rFonts w:ascii="华文中宋" w:eastAsia="华文中宋" w:hAnsi="华文中宋"/>
          <w:b/>
          <w:sz w:val="30"/>
          <w:szCs w:val="30"/>
        </w:rPr>
        <w:t xml:space="preserve"> 这段文字意在强调（　　）。</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A、历史剧必须承担起认识历史的功能</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B、历史剧应以真实还原历史为创作原则</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C、历史剧的演绎应建立在尊重历史的基础上</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D、历史剧应在真实性和娱乐性之间达到平衡</w:t>
      </w:r>
    </w:p>
    <w:p w:rsidR="00BB6A6D" w:rsidRPr="00BB6A6D" w:rsidP="00F3119C">
      <w:pPr>
        <w:jc w:val="left"/>
        <w:rPr>
          <w:rFonts w:ascii="华文中宋" w:eastAsia="华文中宋" w:hAnsi="华文中宋"/>
          <w:b/>
          <w:sz w:val="30"/>
          <w:szCs w:val="30"/>
        </w:rPr>
      </w:pPr>
      <w:r w:rsidRPr="00BB6A6D">
        <w:rPr>
          <w:rFonts w:ascii="宋体" w:hAnsi="宋体"/>
          <w:b/>
        </w:rPr>
        <w:t>19．</w:t>
      </w:r>
      <w:r w:rsidRPr="00BB6A6D">
        <w:rPr>
          <w:rFonts w:ascii="华文中宋" w:eastAsia="华文中宋" w:hAnsi="华文中宋"/>
          <w:b/>
          <w:sz w:val="30"/>
          <w:szCs w:val="30"/>
        </w:rPr>
        <w:t xml:space="preserve">在印刷术出现之前的社会里，人类是长于思考和表达的，修辞和记忆力被视为智慧的本质。然而，纸张的出现使得信息的存储变得方便，印刷术的出现，更让信息实现了大规模复制。可是，确定的文字极大地压缩了想象的空间，好记性在烂笔头的攻势下毫无招架之力，那些口若悬河的修辞也不再禁得起纸面上的反复论证。但这个时期无疑是人类社会进步最快的时期之一，无论是社会制度和科学技术都是如此，人们通过记录下来的文字实现了让来自不同时空的思想相互印证和碰撞，最终促成了文明的空前进步。对这段文字概括最恰当的是（　　）。 </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A、纸张与印刷术的出现，极大地压缩了想象的空间</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B、印刷术的弊端就是知道的事情越多，留给思考和想象的空间就越少</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C、印刷术和纸张的应用，促使社会文明得到了空前的进步</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D、好记性不如烂笔头，由此可知纸张与书写的重要性</w:t>
      </w:r>
    </w:p>
    <w:p w:rsidR="00BB6A6D" w:rsidRPr="00BB6A6D" w:rsidP="00F3119C">
      <w:pPr>
        <w:jc w:val="left"/>
        <w:rPr>
          <w:rFonts w:ascii="华文中宋" w:eastAsia="华文中宋" w:hAnsi="华文中宋"/>
          <w:b/>
          <w:sz w:val="30"/>
          <w:szCs w:val="30"/>
        </w:rPr>
      </w:pPr>
      <w:r w:rsidRPr="00BB6A6D">
        <w:rPr>
          <w:rFonts w:ascii="宋体" w:hAnsi="宋体"/>
          <w:b/>
        </w:rPr>
        <w:t>20．</w:t>
      </w:r>
      <w:r w:rsidRPr="00BB6A6D">
        <w:rPr>
          <w:rFonts w:ascii="华文中宋" w:eastAsia="华文中宋" w:hAnsi="华文中宋"/>
          <w:b/>
          <w:sz w:val="30"/>
          <w:szCs w:val="30"/>
        </w:rPr>
        <w:t>人生不可能是尽善尽美的。我们也很难找到一朵花是完美无缺的。虽然人体总的来说是左右对称的，可是这种对称远远不是完全的。每个人左右手的粗细不一样，一只眼睛比另一只眼睛更大或更圆，两个耳垂的形状也不同。最明显的，就是每个人只有一个心脏，通常都在靠左的位置。这段文字是一篇文章的开头，文章接下来最可能讲述的是（　　）。</w:t>
      </w:r>
    </w:p>
    <w:p w:rsidR="00BB6A6D" w:rsidRPr="00BB6A6D" w:rsidP="00F3119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8"/>
          <w:cols w:sep="1" w:space="425"/>
          <w:titlePg w:val="0"/>
          <w:docGrid w:type="lines" w:linePitch="312"/>
        </w:sectPr>
      </w:pPr>
      <w:r w:rsidRPr="00BB6A6D">
        <w:rPr>
          <w:rFonts w:ascii="华文中宋" w:eastAsia="华文中宋" w:hAnsi="华文中宋"/>
          <w:b/>
          <w:sz w:val="30"/>
          <w:szCs w:val="30"/>
        </w:rPr>
        <w:t>A、弥补不对称缺憾的诸多方式</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B、人生中的不完美也能转换为完美</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C、不对称也能产生和谐与平衡的美感</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D、人体之所以产生不对称现象的生理基础</w:t>
      </w:r>
    </w:p>
    <w:p w:rsidR="00BB6A6D" w:rsidRPr="00BB6A6D" w:rsidP="00F3119C">
      <w:pPr>
        <w:jc w:val="left"/>
        <w:rPr>
          <w:rFonts w:ascii="华文中宋" w:eastAsia="华文中宋" w:hAnsi="华文中宋"/>
          <w:b/>
          <w:sz w:val="30"/>
          <w:szCs w:val="30"/>
        </w:rPr>
      </w:pPr>
      <w:r w:rsidRPr="00BB6A6D">
        <w:rPr>
          <w:rFonts w:ascii="宋体" w:hAnsi="宋体"/>
          <w:b/>
        </w:rPr>
        <w:t>21．</w:t>
      </w:r>
      <w:r w:rsidRPr="00BB6A6D">
        <w:rPr>
          <w:rFonts w:ascii="华文中宋" w:eastAsia="华文中宋" w:hAnsi="华文中宋"/>
          <w:b/>
          <w:sz w:val="30"/>
          <w:szCs w:val="30"/>
        </w:rPr>
        <w:t>下列将项与其表彰对象对应关系错误的是（　　）。</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A、菲尔兹奖――数学家</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B、普利策奖――记者</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C、南丁格尔奖――医生</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D、图灵奖――计算机科学家</w:t>
      </w:r>
    </w:p>
    <w:p w:rsidR="00BB6A6D" w:rsidRPr="00BB6A6D" w:rsidP="00F3119C">
      <w:pPr>
        <w:jc w:val="left"/>
        <w:rPr>
          <w:rFonts w:ascii="华文中宋" w:eastAsia="华文中宋" w:hAnsi="华文中宋"/>
          <w:b/>
          <w:sz w:val="30"/>
          <w:szCs w:val="30"/>
        </w:rPr>
      </w:pPr>
      <w:r w:rsidRPr="00BB6A6D">
        <w:rPr>
          <w:rFonts w:ascii="宋体" w:hAnsi="宋体"/>
          <w:b/>
        </w:rPr>
        <w:t>22．</w:t>
      </w:r>
      <w:r w:rsidRPr="00BB6A6D">
        <w:rPr>
          <w:rFonts w:ascii="华文中宋" w:eastAsia="华文中宋" w:hAnsi="华文中宋"/>
          <w:b/>
          <w:sz w:val="30"/>
          <w:szCs w:val="30"/>
        </w:rPr>
        <w:t>一个人去俄罗斯旅游，他在逛街的时候发现两个很奇怪的人：一个人在前面挖坑，一个人在后面用铲子把挖出来的泥土填进去。这个人觉得很奇怪，就去问他们在干什么。他们回答说，他们在种树。这个人觉得更奇怪了。这两个人解释说，负责放树苗的那个人生病了，没有来。 这段话给我们的启示是（　　）。</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A、工作时不用理会别人的看法</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B、工作中应该有责任心</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C、工作中应该讲方式方法</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D、工作没有结果等于没做</w:t>
      </w:r>
    </w:p>
    <w:p w:rsidR="00BB6A6D" w:rsidRPr="00BB6A6D" w:rsidP="00F3119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9"/>
          <w:cols w:sep="1" w:space="425"/>
          <w:titlePg w:val="0"/>
          <w:docGrid w:type="lines" w:linePitch="312"/>
        </w:sectPr>
      </w:pPr>
      <w:r w:rsidRPr="00BB6A6D">
        <w:rPr>
          <w:rFonts w:ascii="宋体" w:hAnsi="宋体"/>
          <w:b/>
        </w:rPr>
        <w:t>23．</w:t>
      </w:r>
      <w:r w:rsidRPr="00BB6A6D">
        <w:rPr>
          <w:rFonts w:ascii="华文中宋" w:eastAsia="华文中宋" w:hAnsi="华文中宋"/>
          <w:b/>
          <w:sz w:val="30"/>
          <w:szCs w:val="30"/>
        </w:rPr>
        <w:t xml:space="preserve">采矿、煤炭、石油等资源开发业，多年来一直是我国重点扶植的产业，这对于一定时期内振兴国民经济和实现经济资助是有积极意义的。但是，由于资源开发缺乏中长期整体规划，采矿、煤炭、石油等部门只知道单纯地增加年度产量，忽略了资源的合理利用，从而导致资源枯竭已见端倪，同时，由于地方利益动机的支配，各地小铁矿、小煤矿、小金矿、小冶炼炉的滥采滥用，不仅得不到限制，反而受到不同程度的鼓励和保护，导致资源严重流失和浪费。  最能准确复述这段话主要意思的是（　　）。 </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A、我国多年来扶植一些资源开发业，对于一定时期内振兴国民经济和实现经济资助是有积极意义的</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B、资源的无计划使用和浪费，是现代市场经济条件对生产力的最严重的破坏</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C、资源开发业应重视资源的合理利用</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D、地方保护主义受利益驱动，滥采滥用资源，导致资源严重流失和浪费</w:t>
      </w:r>
    </w:p>
    <w:p w:rsidR="00BB6A6D" w:rsidRPr="00BB6A6D" w:rsidP="00F3119C">
      <w:pPr>
        <w:jc w:val="left"/>
        <w:rPr>
          <w:rFonts w:ascii="华文中宋" w:eastAsia="华文中宋" w:hAnsi="华文中宋"/>
          <w:b/>
          <w:sz w:val="30"/>
          <w:szCs w:val="30"/>
        </w:rPr>
      </w:pPr>
      <w:r w:rsidRPr="00BB6A6D">
        <w:rPr>
          <w:rFonts w:ascii="宋体" w:hAnsi="宋体"/>
          <w:b/>
        </w:rPr>
        <w:t>24．</w:t>
      </w:r>
      <w:r w:rsidRPr="00BB6A6D">
        <w:rPr>
          <w:rFonts w:ascii="华文中宋" w:eastAsia="华文中宋" w:hAnsi="华文中宋"/>
          <w:b/>
          <w:sz w:val="30"/>
          <w:szCs w:val="30"/>
        </w:rPr>
        <w:t>追求与放弃都是正常的生活态度，有所追求就应有所放弃。有价值的人生需要开拓进取成就事业，但更要懂得正确和必要的放弃—这不是一种__________，而是一种__________。填入划横线部分最恰当的一项是（　　）。</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A、淡漠、豁达</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B、无为、境界</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C、退却、智慧</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D、无奈、自信</w:t>
      </w:r>
    </w:p>
    <w:p w:rsidR="00BB6A6D" w:rsidRPr="00BB6A6D" w:rsidP="00F3119C">
      <w:pPr>
        <w:jc w:val="left"/>
        <w:rPr>
          <w:rFonts w:ascii="华文中宋" w:eastAsia="华文中宋" w:hAnsi="华文中宋"/>
          <w:b/>
          <w:sz w:val="30"/>
          <w:szCs w:val="30"/>
        </w:rPr>
      </w:pPr>
      <w:r w:rsidRPr="00BB6A6D">
        <w:rPr>
          <w:rFonts w:ascii="宋体" w:hAnsi="宋体"/>
          <w:b/>
        </w:rPr>
        <w:t>25．</w:t>
      </w:r>
      <w:r w:rsidRPr="00BB6A6D">
        <w:rPr>
          <w:rFonts w:ascii="华文中宋" w:eastAsia="华文中宋" w:hAnsi="华文中宋"/>
          <w:b/>
          <w:sz w:val="30"/>
          <w:szCs w:val="30"/>
        </w:rPr>
        <w:t>只有使自身所处的区域环境和世界环境保持稳定，中国才能够持续地繁荣发展。因此，中国必须设法控制其发展和增长方式，打消其他国家的______，减少它们对中国崛起的担忧，______并______防止它们甚至中国。依次填入画横线部分最恰当的一项是（　　）。</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A、疑虑　限制　遏制</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B、顾虑　限制　控制</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C、疑惑　遏制　控制</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D、忧虑　遏制　限制</w:t>
      </w:r>
    </w:p>
    <w:p w:rsidR="00BB6A6D" w:rsidRPr="00BB6A6D" w:rsidP="00F3119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0"/>
          <w:cols w:sep="1" w:space="425"/>
          <w:titlePg w:val="0"/>
          <w:docGrid w:type="lines" w:linePitch="312"/>
        </w:sectPr>
      </w:pPr>
      <w:r w:rsidRPr="00BB6A6D">
        <w:rPr>
          <w:rFonts w:ascii="宋体" w:hAnsi="宋体"/>
          <w:b/>
        </w:rPr>
        <w:t>26．</w:t>
      </w:r>
      <w:r w:rsidRPr="00BB6A6D">
        <w:rPr>
          <w:rFonts w:ascii="华文中宋" w:eastAsia="华文中宋" w:hAnsi="华文中宋"/>
          <w:b/>
          <w:sz w:val="30"/>
          <w:szCs w:val="30"/>
        </w:rPr>
        <w:t xml:space="preserve">使儿童更好地适应互联网时代，不仅意味着要让他们掌握计算机技术、会使用计算机查找信息，更重要的在于要让儿童对互联网上__________的信息有清醒的辨别能力。 填入划横线部分最恰当的一项是（　　）。 </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A、良莠不齐</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B、汗牛充栋</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C、纷繁芜杂</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D、浩如烟海</w:t>
      </w:r>
    </w:p>
    <w:p w:rsidR="00BB6A6D" w:rsidRPr="00BB6A6D" w:rsidP="00F3119C">
      <w:pPr>
        <w:jc w:val="left"/>
        <w:rPr>
          <w:rFonts w:ascii="华文中宋" w:eastAsia="华文中宋" w:hAnsi="华文中宋"/>
          <w:b/>
          <w:sz w:val="30"/>
          <w:szCs w:val="30"/>
        </w:rPr>
      </w:pPr>
      <w:r w:rsidRPr="00BB6A6D">
        <w:rPr>
          <w:rFonts w:ascii="宋体" w:hAnsi="宋体"/>
          <w:b/>
        </w:rPr>
        <w:t>27．</w:t>
      </w:r>
      <w:r w:rsidRPr="00BB6A6D">
        <w:rPr>
          <w:rFonts w:ascii="华文中宋" w:eastAsia="华文中宋" w:hAnsi="华文中宋"/>
          <w:b/>
          <w:sz w:val="30"/>
          <w:szCs w:val="30"/>
        </w:rPr>
        <w:t>改造创新后的孝德，与“文化糟粕”截然不同，理应属于民族优秀文化传统范畴，在高校德育内容中完全应占有一席之地。__________。例如，可通过专题讲座、主题班会等活动，让大家直接参加孝文化的讨论，增进对孝德教育的理性认同。 填入划横线部分最恰当的一句是（　　）。</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A、那么，可以采取哪些方式进行呢</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B、因此，应在开展大学生德育工作中加入孝德元素。使之参与育人过程</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C、在高校进行孝德教育的形式可以是多种多样的</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D、但是，只有丰富多彩的教育形式才能收到好的成效</w:t>
      </w:r>
    </w:p>
    <w:p w:rsidR="00BB6A6D" w:rsidRPr="00BB6A6D" w:rsidP="00F3119C">
      <w:pPr>
        <w:jc w:val="left"/>
        <w:rPr>
          <w:rFonts w:ascii="华文中宋" w:eastAsia="华文中宋" w:hAnsi="华文中宋"/>
          <w:b/>
          <w:sz w:val="30"/>
          <w:szCs w:val="30"/>
        </w:rPr>
      </w:pPr>
      <w:r w:rsidRPr="00BB6A6D">
        <w:rPr>
          <w:rFonts w:ascii="宋体" w:hAnsi="宋体"/>
          <w:b/>
        </w:rPr>
        <w:t>28．</w:t>
      </w:r>
      <w:r w:rsidRPr="00BB6A6D">
        <w:rPr>
          <w:rFonts w:ascii="华文中宋" w:eastAsia="华文中宋" w:hAnsi="华文中宋"/>
          <w:b/>
          <w:sz w:val="30"/>
          <w:szCs w:val="30"/>
        </w:rPr>
        <w:t xml:space="preserve">每年冬天，当向南迁徙的鸟儿飞过英国的大地时，许多爱鸟人都会在庭院里抛撒种子和燕麦，希望可以帮助鸟群获得足够的能量。但这种做法使10%的黑顶林莺改变了传统的迁徙路线，它们由德国南部和奥地利飞往西南方向的西班牙转而飞向西北方的英国，在那里依赖爱鸟人的供养生存。 这段文字的主旨是（　　）。 </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A、人的行为会影响动物的习性</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B、爱护野生动物要注意方法</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C、黑顶林莺的天性使得它们改变了迁徙路线</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D、人类可以通过自身的行为帮助鸟类</w:t>
      </w:r>
    </w:p>
    <w:p w:rsidR="00BB6A6D" w:rsidRPr="00BB6A6D" w:rsidP="00F3119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1"/>
          <w:cols w:sep="1" w:space="425"/>
          <w:titlePg w:val="0"/>
          <w:docGrid w:type="lines" w:linePitch="312"/>
        </w:sectPr>
      </w:pPr>
      <w:r w:rsidRPr="00BB6A6D">
        <w:rPr>
          <w:rFonts w:ascii="宋体" w:hAnsi="宋体"/>
          <w:b/>
        </w:rPr>
        <w:t>29．</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哈佛医学院的研究小组对2.2万余名平均年龄为57岁的美国女性进行长达l0年的跟踪调查后发现，那些从事精神压力较大的工作的女性，患上心血管病的风险要比从事精神压力较小的女性高出40％。人们通常认为，工作繁忙但拥有较大掌控力的女性精神压力不像那些深陷职场而又身不由已的女性那么大，但研究结果显示，两者的心血管病的风险几乎相同。长期加班，相对较低的收入，以及经常面对不确定风险因素，如果三者皆备，你就要提高警惕了。有趣的是，虽然女性显得更为职位的稳定性担忧，它却似乎并不会影响心脏病和抑郁症的风险。</w:t>
      </w:r>
      <w:r w:rsidRPr="00BB6A6D">
        <w:rPr>
          <w:rFonts w:ascii="华文中宋" w:eastAsia="华文中宋" w:hAnsi="华文中宋"/>
          <w:b/>
          <w:sz w:val="30"/>
          <w:szCs w:val="30"/>
        </w:rPr>
        <w:t xml:space="preserve"> 对以上文字理解正确的一项是（　　）。</w:t>
      </w:r>
      <w:r w:rsidRPr="00BB6A6D">
        <w:rPr>
          <w:rFonts w:ascii="华文中宋" w:eastAsia="华文中宋" w:hAnsi="华文中宋"/>
          <w:b/>
          <w:sz w:val="30"/>
          <w:szCs w:val="30"/>
        </w:rPr>
        <w:t xml:space="preserve"> </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A、精神压力大是导致心血管疾病的主要原因</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B、长期加班可能会增加女性患上心血管病的风险</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C、工作拥有较大掌控力的女性通常精神压力较小</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D、职位的稳定性不会增加心脏病和抑郁症的风险</w:t>
      </w:r>
    </w:p>
    <w:p w:rsidR="00BB6A6D" w:rsidRPr="00BB6A6D" w:rsidP="00F3119C">
      <w:pPr>
        <w:jc w:val="left"/>
        <w:rPr>
          <w:rFonts w:ascii="华文中宋" w:eastAsia="华文中宋" w:hAnsi="华文中宋"/>
          <w:b/>
          <w:sz w:val="30"/>
          <w:szCs w:val="30"/>
        </w:rPr>
      </w:pPr>
      <w:r w:rsidRPr="00BB6A6D">
        <w:rPr>
          <w:rFonts w:ascii="宋体" w:hAnsi="宋体"/>
          <w:b/>
        </w:rPr>
        <w:t>30．</w:t>
      </w:r>
      <w:r w:rsidRPr="00BB6A6D">
        <w:rPr>
          <w:rFonts w:ascii="华文中宋" w:eastAsia="华文中宋" w:hAnsi="华文中宋"/>
          <w:b/>
          <w:sz w:val="30"/>
          <w:szCs w:val="30"/>
        </w:rPr>
        <w:t>犹太人只占美国人口的2％，但是他们在美国社会的很多领域都起着__________的作用。与其他人数相仿的群体相比，犹太人吸引了人们更多的注意力——对犹太人的议论、论述和描写__________。 填入划横线部分最恰当的一项是（　　）。</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A、至关重要　甚嚣尘上</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B、无与伦比　司空见惯</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C、举足轻重　屡见不鲜</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D、独一无二　层出不穷</w:t>
      </w:r>
    </w:p>
    <w:p w:rsidR="00BB6A6D" w:rsidRPr="00BB6A6D" w:rsidP="00F3119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2"/>
          <w:cols w:sep="1" w:space="425"/>
          <w:titlePg w:val="0"/>
          <w:docGrid w:type="lines" w:linePitch="312"/>
        </w:sectPr>
      </w:pPr>
      <w:r w:rsidRPr="00BB6A6D">
        <w:rPr>
          <w:rFonts w:ascii="宋体" w:hAnsi="宋体"/>
          <w:b/>
        </w:rPr>
        <w:t>31．</w:t>
      </w:r>
      <w:r w:rsidRPr="00BB6A6D">
        <w:rPr>
          <w:rFonts w:ascii="华文中宋" w:eastAsia="华文中宋" w:hAnsi="华文中宋"/>
          <w:b/>
          <w:sz w:val="30"/>
          <w:szCs w:val="30"/>
        </w:rPr>
        <w:t>汉代是中国历史上的重要时期。在这一时期，高度集权的“大一统”的政治体制基本形成。并且经历了多次社会动荡的历史考验而更为完备。秦文化、楚文化和齐鲁文化等有深厚历史基础的地域文化在这时实现了历史性的融合，形成了以统一的汉文化为标志的文化共同体，这一时期我们民族对于世界文明进步的贡献，有光荣的历史记录。在汉代，妇女的地位，妇女的作用，妇女的权利保障，与其他若干历史时期，特别是与一些人以为可以较典型地体现出中国传统文化特色的宋明时代，在某些方面有明显的不同。  作者接下来很有可能介绍的是（　　）。</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A、女权的历史变化特点</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B、汉代女权的特点</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C、汉代妇女的社会地位</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D、汉代妇女的物质生活情况与精神生活地位</w:t>
      </w:r>
    </w:p>
    <w:p w:rsidR="00BB6A6D" w:rsidRPr="00BB6A6D" w:rsidP="00F3119C">
      <w:pPr>
        <w:jc w:val="left"/>
        <w:rPr>
          <w:rFonts w:ascii="华文中宋" w:eastAsia="华文中宋" w:hAnsi="华文中宋"/>
          <w:b/>
          <w:sz w:val="30"/>
          <w:szCs w:val="30"/>
        </w:rPr>
      </w:pPr>
      <w:r w:rsidRPr="00BB6A6D">
        <w:rPr>
          <w:rFonts w:ascii="宋体" w:hAnsi="宋体"/>
          <w:b/>
        </w:rPr>
        <w:t>32．</w:t>
      </w:r>
      <w:r w:rsidRPr="00BB6A6D">
        <w:rPr>
          <w:rFonts w:ascii="华文中宋" w:eastAsia="华文中宋" w:hAnsi="华文中宋"/>
          <w:b/>
          <w:sz w:val="30"/>
          <w:szCs w:val="30"/>
        </w:rPr>
        <w:t xml:space="preserve">夏夜里的萤火虫是一道亮丽的风景线。萤火虫为什么会发光呢?这是由于它们体内的化学反应引起的，也就是所谓的生物体发光。灯发光时会产生大量的热，但萤火虫不会，它发出的是“冷光”。因为如果它的发光器官也像灯泡那样热，这种昆虫在发光过程中就无法存活。萤火虫发光有很多作用，它们体内能产生防御性类固醇，它们发出的光脉冲会让食虫动物觉得它们不好吃：许多成年萤火虫还以其同类特有的模式闪光，从而能够区别异性成员。雌性萤火虫依据雄性同类的具体闪光模式特征来选择配偶。 对这段文字理解正确的一项是（　　）。 </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A、萤火虫的发光是生物体发光．不发光就无法存活</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B、萤火虫发“冷光”是因为体内有精巧的冷却机制</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C、萤火虫发光有利于吸引异性．但不利于躲避天敌</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D、萤火虫发光时闪光模式不同．传递的信息也不同</w:t>
      </w:r>
    </w:p>
    <w:p w:rsidR="00BB6A6D" w:rsidRPr="00BB6A6D" w:rsidP="00F3119C">
      <w:pPr>
        <w:jc w:val="left"/>
        <w:rPr>
          <w:rFonts w:ascii="华文中宋" w:eastAsia="华文中宋" w:hAnsi="华文中宋"/>
          <w:b/>
          <w:sz w:val="30"/>
          <w:szCs w:val="30"/>
        </w:rPr>
      </w:pPr>
      <w:r w:rsidRPr="00BB6A6D">
        <w:rPr>
          <w:rFonts w:ascii="宋体" w:hAnsi="宋体"/>
          <w:b/>
        </w:rPr>
        <w:t>33．</w:t>
      </w:r>
      <w:r w:rsidRPr="00BB6A6D">
        <w:rPr>
          <w:rFonts w:ascii="华文中宋" w:eastAsia="华文中宋" w:hAnsi="华文中宋"/>
          <w:b/>
          <w:sz w:val="30"/>
          <w:szCs w:val="30"/>
        </w:rPr>
        <w:t>中国网民应该更加珍惜这种参政议政的方式，__________ “网络暴力”等不良行为，发兴亡之言不叉腰__________ ，写载道之文不偏激狭隘，做负责任、建设性的大国网民。 依次填入划横线部分最恰当的一项是（　　）。</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A、杜绝 谩骂</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B、杜撰 漫骂</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C、杜绝 漫骂</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D、杜撰 谩骂</w:t>
      </w:r>
    </w:p>
    <w:p w:rsidR="00BB6A6D" w:rsidRPr="00BB6A6D" w:rsidP="00F3119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3"/>
          <w:cols w:sep="1" w:space="425"/>
          <w:titlePg w:val="0"/>
          <w:docGrid w:type="lines" w:linePitch="312"/>
        </w:sectPr>
      </w:pPr>
      <w:r w:rsidRPr="00BB6A6D">
        <w:rPr>
          <w:rFonts w:ascii="宋体" w:hAnsi="宋体"/>
          <w:b/>
        </w:rPr>
        <w:t>34．</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在媒体口中，“哥”和“姐”之类的称谓都有一种非正式的_________：既包含某种拉近距离的_________，仿佛所有这些人都是我们的兄弟姐妹；又有某种调侃和嘲讽的_________，仿佛这些人让社会有了一个宣泄自己的出口。</w:t>
      </w:r>
      <w:r w:rsidRPr="00BB6A6D">
        <w:rPr>
          <w:rFonts w:ascii="华文中宋" w:eastAsia="华文中宋" w:hAnsi="华文中宋"/>
          <w:b/>
          <w:sz w:val="30"/>
          <w:szCs w:val="30"/>
        </w:rPr>
        <w:t xml:space="preserve"> 依次填人划横线部分最恰当的一项是（　　）。</w:t>
      </w:r>
      <w:r w:rsidRPr="00BB6A6D">
        <w:rPr>
          <w:rFonts w:ascii="华文中宋" w:eastAsia="华文中宋" w:hAnsi="华文中宋"/>
          <w:b/>
          <w:sz w:val="30"/>
          <w:szCs w:val="30"/>
        </w:rPr>
        <w:t xml:space="preserve"> </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A、含义　幽默感　随意感</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B、意味　亲切感　幽默感</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C、口吻　真实感　幽默感</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D、内涵　亲近感　距离感</w:t>
      </w:r>
    </w:p>
    <w:p w:rsidR="00BB6A6D" w:rsidRPr="00BB6A6D" w:rsidP="00F3119C">
      <w:pPr>
        <w:jc w:val="left"/>
        <w:rPr>
          <w:rFonts w:ascii="华文中宋" w:eastAsia="华文中宋" w:hAnsi="华文中宋"/>
          <w:b/>
          <w:sz w:val="30"/>
          <w:szCs w:val="30"/>
        </w:rPr>
      </w:pPr>
      <w:r w:rsidRPr="00BB6A6D">
        <w:rPr>
          <w:rFonts w:ascii="宋体" w:hAnsi="宋体"/>
          <w:b/>
        </w:rPr>
        <w:t>35．</w:t>
      </w:r>
      <w:r w:rsidRPr="00BB6A6D">
        <w:rPr>
          <w:rFonts w:ascii="华文中宋" w:eastAsia="华文中宋" w:hAnsi="华文中宋"/>
          <w:b/>
          <w:sz w:val="30"/>
          <w:szCs w:val="30"/>
        </w:rPr>
        <w:t xml:space="preserve">简洁精辟、意义完整、结构定型的成语被滥用谐音篡改得面目全非；任意生造的各种时髦语言花样别出，让人摸不着头脑；错字、别字屡屡见诸书籍、报刊和电视……此种情形令人_______。  填入划横线部分最恰当的一项是（　　）。 </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A、悚然</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B、惘然</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C、悻然</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D、愕然</w:t>
      </w:r>
    </w:p>
    <w:p w:rsidR="00BB6A6D" w:rsidRPr="00BB6A6D" w:rsidP="00F3119C">
      <w:pPr>
        <w:jc w:val="left"/>
        <w:rPr>
          <w:rFonts w:ascii="华文中宋" w:eastAsia="华文中宋" w:hAnsi="华文中宋"/>
          <w:b/>
          <w:sz w:val="30"/>
          <w:szCs w:val="30"/>
        </w:rPr>
      </w:pPr>
      <w:r w:rsidRPr="00BB6A6D">
        <w:rPr>
          <w:rFonts w:ascii="宋体" w:hAnsi="宋体"/>
          <w:b/>
        </w:rPr>
        <w:t>36．</w:t>
      </w:r>
      <w:r w:rsidRPr="00BB6A6D">
        <w:rPr>
          <w:rFonts w:ascii="华文中宋" w:eastAsia="华文中宋" w:hAnsi="华文中宋"/>
          <w:b/>
          <w:sz w:val="30"/>
          <w:szCs w:val="30"/>
        </w:rPr>
        <w:t xml:space="preserve">孝是中国特有的一种文化表现。在选官制度上，也体现出对孝的提倡。汉代选拔官吏的科目之一就是“孝廉”，孝廉就是孝顺父母、办事廉正的意思。始于董仲舒贤良对策时的奏请，由各郡国在所属吏民中荐举孝、廉各一人。后合称为“孝廉”。如果乡里有人以孝出了名，地方长官是有责任向上推荐的，而且还可以直接任用。如果有人不想做官了，亲养父母是最好的托词。因为最高统治者标榜孝道，不得不予以准许。譬如西晋的李密不愿为官，写《陈情表》上奏自己需要赡养老祖母。对这段文字的主旨概括最准确的是（　　）。 </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A、孝既能成为选官的标准，也能成为辞官的托词</w:t>
      </w:r>
    </w:p>
    <w:p w:rsidR="00BB6A6D" w:rsidRPr="00BB6A6D" w:rsidP="00F3119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4"/>
          <w:cols w:sep="1" w:space="425"/>
          <w:titlePg w:val="0"/>
          <w:docGrid w:type="lines" w:linePitch="312"/>
        </w:sectPr>
      </w:pPr>
      <w:r w:rsidRPr="00BB6A6D">
        <w:rPr>
          <w:rFonts w:ascii="华文中宋" w:eastAsia="华文中宋" w:hAnsi="华文中宋"/>
          <w:b/>
          <w:sz w:val="30"/>
          <w:szCs w:val="30"/>
        </w:rPr>
        <w:t>B、作为中国特有的文化表现的孝还表现在选官制度上</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C、在汉代孝作为一门选官的科目已经具有了雏形</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D、提倡孝道是中国历朝维护统治的基础</w:t>
      </w:r>
    </w:p>
    <w:p w:rsidR="00BB6A6D" w:rsidRPr="00BB6A6D" w:rsidP="00F3119C">
      <w:pPr>
        <w:jc w:val="left"/>
        <w:rPr>
          <w:rFonts w:ascii="华文中宋" w:eastAsia="华文中宋" w:hAnsi="华文中宋"/>
          <w:b/>
          <w:sz w:val="30"/>
          <w:szCs w:val="30"/>
        </w:rPr>
      </w:pPr>
      <w:r w:rsidRPr="00BB6A6D">
        <w:rPr>
          <w:rFonts w:ascii="宋体" w:hAnsi="宋体"/>
          <w:b/>
        </w:rPr>
        <w:t>37．</w:t>
      </w:r>
      <w:r w:rsidRPr="00BB6A6D">
        <w:rPr>
          <w:rFonts w:ascii="华文中宋" w:eastAsia="华文中宋" w:hAnsi="华文中宋"/>
          <w:b/>
          <w:sz w:val="30"/>
          <w:szCs w:val="30"/>
        </w:rPr>
        <w:t>灾情就是命令，时间就是生命。面对险情，面对生命的呼唤．普通百姓没有丝毫的迟疑和，用自己最朴素无华的行动，将中华民族“一方有难，八方支援”的传统美德诠释得． 依次填入划横线部分最恰当的一项是：</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A、犹豫酣畅淋漓</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B、退缩淋漓尽致</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C、畏缩人木三分</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D、畏惧荡气回肠</w:t>
      </w:r>
    </w:p>
    <w:p w:rsidR="00BB6A6D" w:rsidRPr="00BB6A6D" w:rsidP="00F3119C">
      <w:pPr>
        <w:jc w:val="left"/>
        <w:rPr>
          <w:rFonts w:ascii="华文中宋" w:eastAsia="华文中宋" w:hAnsi="华文中宋"/>
          <w:b/>
          <w:sz w:val="30"/>
          <w:szCs w:val="30"/>
        </w:rPr>
      </w:pPr>
      <w:r w:rsidRPr="00BB6A6D">
        <w:rPr>
          <w:rFonts w:ascii="宋体" w:hAnsi="宋体"/>
          <w:b/>
        </w:rPr>
        <w:t>38．</w:t>
      </w:r>
      <w:r w:rsidRPr="00BB6A6D">
        <w:rPr>
          <w:rFonts w:ascii="华文中宋" w:eastAsia="华文中宋" w:hAnsi="华文中宋"/>
          <w:b/>
          <w:sz w:val="30"/>
          <w:szCs w:val="30"/>
        </w:rPr>
        <w:t>虽然世界因发明而辉煌，但发明家个体仍常常寂宾地在逆境中奋斗．市场只认同其有直接消费价值的产品，很少有人会为发明家的理想“埋单”．世界上有职业的教师和科学家，因为人们认识到教育和科学对人类的重要性，教师和科学家可以衣食无忧地培育学生，探究宇宙；然而，世界上没有”发明家”这种职业，也没有人付给发明家薪水。这段文字主要想表达的是：</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A、世界的发展进步离不开发明</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B、发明家比科学家等处境艰难</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C、发明通常不具有直接消费价值</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D、社会应对发明家提供更多保障</w:t>
      </w:r>
    </w:p>
    <w:p w:rsidR="00BB6A6D" w:rsidRPr="00BB6A6D" w:rsidP="00F3119C">
      <w:pPr>
        <w:jc w:val="left"/>
        <w:rPr>
          <w:rFonts w:ascii="华文中宋" w:eastAsia="华文中宋" w:hAnsi="华文中宋"/>
          <w:b/>
          <w:sz w:val="30"/>
          <w:szCs w:val="30"/>
        </w:rPr>
      </w:pPr>
      <w:r w:rsidRPr="00BB6A6D">
        <w:rPr>
          <w:rFonts w:ascii="宋体" w:hAnsi="宋体"/>
          <w:b/>
        </w:rPr>
        <w:t>39．</w:t>
      </w:r>
      <w:r w:rsidRPr="00BB6A6D">
        <w:rPr>
          <w:rFonts w:ascii="华文中宋" w:eastAsia="华文中宋" w:hAnsi="华文中宋"/>
          <w:b/>
          <w:sz w:val="30"/>
          <w:szCs w:val="30"/>
        </w:rPr>
        <w:t>小故事之中透出大谋略，细节之中彰显生存智慧，真正的成功不是来自于灵丹妙药、旁门左道，而是来自于我们每一个人手中掌握的一把钥匙，那就是关注生存环境的每一个细节，落实好每一个细节，将小事做细，将细节做透。 这段文字的作者认为成功的关键在于（　　）。</w:t>
      </w:r>
    </w:p>
    <w:p w:rsidR="00BB6A6D" w:rsidRPr="00BB6A6D" w:rsidP="00F3119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5"/>
          <w:cols w:sep="1" w:space="425"/>
          <w:titlePg w:val="0"/>
          <w:docGrid w:type="lines" w:linePitch="312"/>
        </w:sectPr>
      </w:pPr>
      <w:r w:rsidRPr="00BB6A6D">
        <w:rPr>
          <w:rFonts w:ascii="华文中宋" w:eastAsia="华文中宋" w:hAnsi="华文中宋"/>
          <w:b/>
          <w:sz w:val="30"/>
          <w:szCs w:val="30"/>
        </w:rPr>
        <w:t>A、拥有大谋略</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B、寻找灵感</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C、关注生存环境</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D、把握细节</w:t>
      </w:r>
    </w:p>
    <w:p w:rsidR="00BB6A6D" w:rsidRPr="00BB6A6D" w:rsidP="00F3119C">
      <w:pPr>
        <w:jc w:val="left"/>
        <w:rPr>
          <w:rFonts w:ascii="华文中宋" w:eastAsia="华文中宋" w:hAnsi="华文中宋"/>
          <w:b/>
          <w:sz w:val="30"/>
          <w:szCs w:val="30"/>
        </w:rPr>
      </w:pPr>
      <w:r w:rsidRPr="00BB6A6D">
        <w:rPr>
          <w:rFonts w:ascii="宋体" w:hAnsi="宋体"/>
          <w:b/>
        </w:rPr>
        <w:t>40．</w:t>
      </w:r>
      <w:r w:rsidRPr="00BB6A6D">
        <w:rPr>
          <w:rFonts w:ascii="华文中宋" w:eastAsia="华文中宋" w:hAnsi="华文中宋"/>
          <w:b/>
          <w:sz w:val="30"/>
          <w:szCs w:val="30"/>
        </w:rPr>
        <w:t>理查德·比特纳把美国次贷危机中的借户描述为“信用状况一塌糊涂，收入微薄，工作时有时无，没有租房史，也没有储蓄维持生活。”银行把钱贷给这样一些人显然是不可行的。政府监管也是不得力的。但美国社会为什么有这么多穷人，或如此庞大的弱势群体? 以上文字的主旨最可能是（　　）。</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A、收入差距不断扩大是引起美国次贷危机的主要原因</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B、美国的金融危机是由银行的次贷危机引起的</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C、美国次贷危机的根源是银行把钱借给了大量没有还贷能力的穷人</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D、美国政府对借款人还贷能力的监管不够</w:t>
      </w:r>
    </w:p>
    <w:p w:rsidR="00BB6A6D" w:rsidRPr="00BB6A6D" w:rsidP="00F3119C">
      <w:pPr>
        <w:jc w:val="left"/>
        <w:rPr>
          <w:rFonts w:ascii="华文中宋" w:eastAsia="华文中宋" w:hAnsi="华文中宋"/>
          <w:b/>
          <w:sz w:val="30"/>
          <w:szCs w:val="30"/>
        </w:rPr>
      </w:pPr>
      <w:r w:rsidRPr="00BB6A6D">
        <w:rPr>
          <w:rFonts w:ascii="宋体" w:hAnsi="宋体"/>
          <w:b/>
        </w:rPr>
        <w:t>41．</w:t>
      </w:r>
      <w:r w:rsidRPr="00BB6A6D">
        <w:rPr>
          <w:rFonts w:ascii="华文中宋" w:eastAsia="华文中宋" w:hAnsi="华文中宋"/>
          <w:b/>
          <w:sz w:val="30"/>
          <w:szCs w:val="30"/>
        </w:rPr>
        <w:t>诚然，我们的民族经历了难以计数的__________ ，可是中华民族顽强不屈的精气神和自信力从来都没有__________过，它犹如一座巍峨壮丽永不倒的万里长城，屹立在中华儿女的心里，并__________ 不绝，纵然历经千年的风雨沧桑。 依次填入划横线部分恰当的一项是（　　）。</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A、内外交困 熄灭 横亘</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B、走投无路 消灭 耸立</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C、山穷水尽 绝灭 伸展</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D、内忧外患 泯灭 绵延</w:t>
      </w:r>
    </w:p>
    <w:p w:rsidR="00BB6A6D" w:rsidRPr="00BB6A6D" w:rsidP="00F3119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6"/>
          <w:cols w:sep="1" w:space="425"/>
          <w:titlePg w:val="0"/>
          <w:docGrid w:type="lines" w:linePitch="312"/>
        </w:sectPr>
      </w:pPr>
      <w:r w:rsidRPr="00BB6A6D">
        <w:rPr>
          <w:rFonts w:ascii="宋体" w:hAnsi="宋体"/>
          <w:b/>
        </w:rPr>
        <w:t>42．</w:t>
      </w:r>
      <w:r w:rsidRPr="00BB6A6D">
        <w:rPr>
          <w:rFonts w:ascii="华文中宋" w:eastAsia="华文中宋" w:hAnsi="华文中宋"/>
          <w:b/>
          <w:sz w:val="30"/>
          <w:szCs w:val="30"/>
        </w:rPr>
        <w:t xml:space="preserve">对于教中人来说，宗教统一的就是和平，这果实中包含着无限的幸福。它使信仰不倒，仁爱不灭；教会外在的和平，渗入和平纯净的内心；它将矛盾重重、___________的文字苦役变成阅读、写作、修行和祈祷的___________文章。  依次填入画横线部分最恰当的一项是（　　）。 </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A、后果喋喋　不休道德</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B、结果争论　不休虔诚</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C、目的积重　难返宗教</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D、成果相互　抵牾恬淡</w:t>
      </w:r>
    </w:p>
    <w:p w:rsidR="00BB6A6D" w:rsidRPr="00BB6A6D" w:rsidP="00F3119C">
      <w:pPr>
        <w:jc w:val="left"/>
        <w:rPr>
          <w:rFonts w:ascii="华文中宋" w:eastAsia="华文中宋" w:hAnsi="华文中宋"/>
          <w:b/>
          <w:sz w:val="30"/>
          <w:szCs w:val="30"/>
        </w:rPr>
      </w:pPr>
      <w:r w:rsidRPr="00BB6A6D">
        <w:rPr>
          <w:rFonts w:ascii="宋体" w:hAnsi="宋体"/>
          <w:b/>
        </w:rPr>
        <w:t>43．</w:t>
      </w:r>
      <w:r w:rsidRPr="00BB6A6D">
        <w:rPr>
          <w:rFonts w:ascii="华文中宋" w:eastAsia="华文中宋" w:hAnsi="华文中宋"/>
          <w:b/>
          <w:sz w:val="30"/>
          <w:szCs w:val="30"/>
        </w:rPr>
        <w:t xml:space="preserve">苏东坡成全了黄州，黄州也成全了苏东坡，这实在是一种____的有趣关系。东坡写于黄州的那些杰作，既宣告着黄州进入了一个新的美学等级。也宣告着东坡进入了一个新的人生阶段，两方面一起____，谁也离不开谁。 填入划横线部分最恰当的一项是： </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A、相辅相成提升</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B、水乳交融闻名</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C、如影随形升华</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D、同舟共济流传</w:t>
      </w:r>
    </w:p>
    <w:p w:rsidR="00BB6A6D" w:rsidRPr="00BB6A6D" w:rsidP="00F3119C">
      <w:pPr>
        <w:jc w:val="left"/>
        <w:rPr>
          <w:rFonts w:ascii="华文中宋" w:eastAsia="华文中宋" w:hAnsi="华文中宋"/>
          <w:b/>
          <w:sz w:val="30"/>
          <w:szCs w:val="30"/>
        </w:rPr>
      </w:pPr>
      <w:r w:rsidRPr="00BB6A6D">
        <w:rPr>
          <w:rFonts w:ascii="宋体" w:hAnsi="宋体"/>
          <w:b/>
        </w:rPr>
        <w:t>44．</w:t>
      </w:r>
      <w:r w:rsidRPr="00BB6A6D">
        <w:rPr>
          <w:rFonts w:ascii="华文中宋" w:eastAsia="华文中宋" w:hAnsi="华文中宋"/>
          <w:b/>
          <w:sz w:val="30"/>
          <w:szCs w:val="30"/>
        </w:rPr>
        <w:t xml:space="preserve">在全国人大及常委会的立法工作过程中，已开始尝试举行立法听证会，通过网络、报刊等媒体向全社会公示草案，广泛征求社会各界的意见，使越来越多的公民参与立法，这表明（　　）。 </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A、社会主义民主具有真实性、广泛性</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B、法律是社会各阶级、阶层意志的反映</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C、我国的政治文明在不断进步</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D、人民代表大会制度有利于保证国家权力，体现人民意志</w:t>
      </w:r>
    </w:p>
    <w:p w:rsidR="00BB6A6D" w:rsidRPr="00BB6A6D" w:rsidP="00F3119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7"/>
          <w:cols w:sep="1" w:space="425"/>
          <w:titlePg w:val="0"/>
          <w:docGrid w:type="lines" w:linePitch="312"/>
        </w:sectPr>
      </w:pPr>
      <w:r w:rsidRPr="00BB6A6D">
        <w:rPr>
          <w:rFonts w:ascii="宋体" w:hAnsi="宋体"/>
          <w:b/>
        </w:rPr>
        <w:t>45．</w:t>
      </w:r>
      <w:r w:rsidRPr="00BB6A6D">
        <w:rPr>
          <w:rFonts w:ascii="华文中宋" w:eastAsia="华文中宋" w:hAnsi="华文中宋"/>
          <w:b/>
          <w:sz w:val="30"/>
          <w:szCs w:val="30"/>
        </w:rPr>
        <w:t>对于假的东西，只是堵，不讲明必须堵的道理，也会有副作用。例如对于假钞，如果只是没收，不指明它的危害，人们反而会产生疑惑甚至不满。对于假道理，除了触犯法律的可以采取法律手段，依法取缔禁止外．其他的必须揭露批判它假在哪里，危害在哪里。这段文字意在说明（　　）。</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A、讲道理要以理服人</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B、假道理的危害</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C、道理也要打假</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D、对于假的东西，只是堵，不讲明必须堵的道理，也会有副作用</w:t>
      </w:r>
    </w:p>
    <w:p w:rsidR="00BB6A6D" w:rsidRPr="00BB6A6D" w:rsidP="00BB6A6D">
      <w:pPr>
        <w:jc w:val="left"/>
        <w:rPr>
          <w:rFonts w:ascii="宋体" w:hAnsi="宋体"/>
          <w:b/>
        </w:rPr>
      </w:pPr>
      <w:r w:rsidRPr="00BB6A6D">
        <w:rPr>
          <w:rFonts w:ascii="微软雅黑" w:eastAsia="微软雅黑" w:hAnsi="微软雅黑"/>
          <w:b/>
          <w:sz w:val="28"/>
        </w:rPr>
        <w:t>二、常识判断</w:t>
      </w:r>
    </w:p>
    <w:p w:rsidR="00BB6A6D" w:rsidRPr="00BB6A6D" w:rsidP="00F3119C">
      <w:pPr>
        <w:jc w:val="left"/>
        <w:rPr>
          <w:rFonts w:ascii="华文中宋" w:eastAsia="华文中宋" w:hAnsi="华文中宋"/>
          <w:b/>
          <w:sz w:val="30"/>
          <w:szCs w:val="30"/>
        </w:rPr>
      </w:pPr>
      <w:r w:rsidRPr="00BB6A6D">
        <w:rPr>
          <w:rFonts w:ascii="宋体" w:hAnsi="宋体"/>
          <w:b/>
        </w:rPr>
        <w:t>46．</w:t>
      </w:r>
      <w:r w:rsidRPr="00BB6A6D">
        <w:rPr>
          <w:rFonts w:ascii="华文中宋" w:eastAsia="华文中宋" w:hAnsi="华文中宋"/>
          <w:b/>
          <w:sz w:val="30"/>
          <w:szCs w:val="30"/>
        </w:rPr>
        <w:t>下列四个节目中，杭州市白昼最长的是（　　）。</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A、元旦</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B、劳动节</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C、儿童节</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D、国庆节</w:t>
      </w:r>
    </w:p>
    <w:p w:rsidR="00BB6A6D" w:rsidRPr="00BB6A6D" w:rsidP="00F3119C">
      <w:pPr>
        <w:jc w:val="left"/>
        <w:rPr>
          <w:rFonts w:ascii="华文中宋" w:eastAsia="华文中宋" w:hAnsi="华文中宋"/>
          <w:b/>
          <w:sz w:val="30"/>
          <w:szCs w:val="30"/>
        </w:rPr>
      </w:pPr>
      <w:r w:rsidRPr="00BB6A6D">
        <w:rPr>
          <w:rFonts w:ascii="宋体" w:hAnsi="宋体"/>
          <w:b/>
        </w:rPr>
        <w:t>47．</w:t>
      </w:r>
      <w:r w:rsidRPr="00BB6A6D">
        <w:rPr>
          <w:rFonts w:ascii="华文中宋" w:eastAsia="华文中宋" w:hAnsi="华文中宋"/>
          <w:b/>
          <w:sz w:val="30"/>
          <w:szCs w:val="30"/>
        </w:rPr>
        <w:t xml:space="preserve">某市三轮摩托车营运不但影响市容，而且经常引发交通事故。该市修改相关法规，制定了包括回收三轮车并帮助车主转岗就业在内的一揽子保障政策和安置措施，在较短时间内圆满解决了这一难题。该市在解决这一问题时行使了国家的（　　）。 </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A、维护国家长治久安的职能</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B、经济职能</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C、文化职能</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D、社会公共服务职能</w:t>
      </w:r>
    </w:p>
    <w:p w:rsidR="00BB6A6D" w:rsidRPr="00BB6A6D" w:rsidP="00F3119C">
      <w:pPr>
        <w:jc w:val="left"/>
        <w:rPr>
          <w:rFonts w:ascii="华文中宋" w:eastAsia="华文中宋" w:hAnsi="华文中宋"/>
          <w:b/>
          <w:sz w:val="30"/>
          <w:szCs w:val="30"/>
        </w:rPr>
      </w:pPr>
      <w:r w:rsidRPr="00BB6A6D">
        <w:rPr>
          <w:rFonts w:ascii="宋体" w:hAnsi="宋体"/>
          <w:b/>
        </w:rPr>
        <w:t>48．</w:t>
      </w:r>
      <w:r w:rsidRPr="00BB6A6D">
        <w:rPr>
          <w:rFonts w:ascii="华文中宋" w:eastAsia="华文中宋" w:hAnsi="华文中宋"/>
          <w:b/>
          <w:sz w:val="30"/>
          <w:szCs w:val="30"/>
        </w:rPr>
        <w:t>北京“7?21”特大暴雨又一次引起了人们对自然灾害及栩关防御措施的重视。下列关于自然灾害及相关防御措施的说法正确的是（　　）。</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A、土地沙漠化、水土流失、旱灾属于缓发性自然灾害</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B、如果被洪水包围，可以攀爬电线杆、铁塔或者泥坯房的屋顶，或游泳逃生</w:t>
      </w:r>
    </w:p>
    <w:p w:rsidR="00BB6A6D" w:rsidRPr="00BB6A6D" w:rsidP="00F3119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8"/>
          <w:cols w:sep="1" w:space="425"/>
          <w:titlePg w:val="0"/>
          <w:docGrid w:type="lines" w:linePitch="312"/>
        </w:sectPr>
      </w:pPr>
      <w:r w:rsidRPr="00BB6A6D">
        <w:rPr>
          <w:rFonts w:ascii="华文中宋" w:eastAsia="华文中宋" w:hAnsi="华文中宋"/>
          <w:b/>
          <w:sz w:val="30"/>
          <w:szCs w:val="30"/>
        </w:rPr>
        <w:t>C、大旱之后，地表与浅层淡水极度匮乏，迫使人们饮用深层含氟量较高的地下水，从而患上地氟病，这属于衍生灾害</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D、暴雨时开车通过积水区，在确定积水深度后应快速驶过，以防车辆熄火</w:t>
      </w:r>
    </w:p>
    <w:p w:rsidR="00BB6A6D" w:rsidRPr="00BB6A6D" w:rsidP="00F3119C">
      <w:pPr>
        <w:jc w:val="left"/>
        <w:rPr>
          <w:rFonts w:ascii="华文中宋" w:eastAsia="华文中宋" w:hAnsi="华文中宋"/>
          <w:b/>
          <w:sz w:val="30"/>
          <w:szCs w:val="30"/>
        </w:rPr>
      </w:pPr>
      <w:r w:rsidRPr="00BB6A6D">
        <w:rPr>
          <w:rFonts w:ascii="宋体" w:hAnsi="宋体"/>
          <w:b/>
        </w:rPr>
        <w:t>49．</w:t>
      </w:r>
      <w:r w:rsidRPr="00BB6A6D">
        <w:rPr>
          <w:rFonts w:ascii="华文中宋" w:eastAsia="华文中宋" w:hAnsi="华文中宋"/>
          <w:b/>
          <w:sz w:val="30"/>
          <w:szCs w:val="30"/>
        </w:rPr>
        <w:t>我们党坚持先进性和增强创造力的决定性因素是（　　）。</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A、坚持党的从思想上建党的路线</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B、坚持与时俱进</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C、坚持解放思想、实事求是</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D、坚持党的思想路线，解放思想、实事求是、与时俱进</w:t>
      </w:r>
    </w:p>
    <w:p w:rsidR="00BB6A6D" w:rsidRPr="00BB6A6D" w:rsidP="00F3119C">
      <w:pPr>
        <w:jc w:val="left"/>
        <w:rPr>
          <w:rFonts w:ascii="华文中宋" w:eastAsia="华文中宋" w:hAnsi="华文中宋"/>
          <w:b/>
          <w:sz w:val="30"/>
          <w:szCs w:val="30"/>
        </w:rPr>
      </w:pPr>
      <w:r w:rsidRPr="00BB6A6D">
        <w:rPr>
          <w:rFonts w:ascii="宋体" w:hAnsi="宋体"/>
          <w:b/>
        </w:rPr>
        <w:t>50．</w:t>
      </w:r>
      <w:r w:rsidRPr="00BB6A6D">
        <w:rPr>
          <w:rFonts w:ascii="华文中宋" w:eastAsia="华文中宋" w:hAnsi="华文中宋"/>
          <w:b/>
          <w:sz w:val="30"/>
          <w:szCs w:val="30"/>
        </w:rPr>
        <w:t>利用各种图片、模型、幻灯片及教学电影电视等进行的直观教学形式称为（）。</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A、形象直观</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B、实物直观</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C、模象直观</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D、言语直观</w:t>
      </w:r>
    </w:p>
    <w:p w:rsidR="00BB6A6D" w:rsidRPr="00BB6A6D" w:rsidP="00F3119C">
      <w:pPr>
        <w:jc w:val="left"/>
        <w:rPr>
          <w:rFonts w:ascii="华文中宋" w:eastAsia="华文中宋" w:hAnsi="华文中宋"/>
          <w:b/>
          <w:sz w:val="30"/>
          <w:szCs w:val="30"/>
        </w:rPr>
      </w:pPr>
      <w:r w:rsidRPr="00BB6A6D">
        <w:rPr>
          <w:rFonts w:ascii="宋体" w:hAnsi="宋体"/>
          <w:b/>
        </w:rPr>
        <w:t>51．</w:t>
      </w:r>
      <w:r w:rsidRPr="00BB6A6D">
        <w:rPr>
          <w:rFonts w:ascii="华文中宋" w:eastAsia="华文中宋" w:hAnsi="华文中宋"/>
          <w:b/>
          <w:sz w:val="30"/>
          <w:szCs w:val="30"/>
        </w:rPr>
        <w:t>李某(22岁)伙同其弟(15岁)共同实施诈骗行为，骗取大量财物，则（　　）。</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A、二人构成共同犯罪</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B、李某单独构成诈骗罪</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C、李弟不构成犯罪</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D、李弟构成犯罪</w:t>
      </w:r>
    </w:p>
    <w:p w:rsidR="00BB6A6D" w:rsidRPr="00BB6A6D" w:rsidP="00F3119C">
      <w:pPr>
        <w:jc w:val="left"/>
        <w:rPr>
          <w:rFonts w:ascii="华文中宋" w:eastAsia="华文中宋" w:hAnsi="华文中宋"/>
          <w:b/>
          <w:sz w:val="30"/>
          <w:szCs w:val="30"/>
        </w:rPr>
      </w:pPr>
      <w:r w:rsidRPr="00BB6A6D">
        <w:rPr>
          <w:rFonts w:ascii="宋体" w:hAnsi="宋体"/>
          <w:b/>
        </w:rPr>
        <w:t>52．</w:t>
      </w:r>
      <w:r w:rsidRPr="00BB6A6D">
        <w:rPr>
          <w:rFonts w:ascii="华文中宋" w:eastAsia="华文中宋" w:hAnsi="华文中宋"/>
          <w:b/>
          <w:sz w:val="30"/>
          <w:szCs w:val="30"/>
        </w:rPr>
        <w:t>奥组委总部设在（　　）。</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A、瑞士洛桑</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B、美国华盛顿</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C、法国巴黎</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D、德国海德堡</w:t>
      </w:r>
    </w:p>
    <w:p w:rsidR="00BB6A6D" w:rsidRPr="00BB6A6D" w:rsidP="00F3119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9"/>
          <w:cols w:sep="1" w:space="425"/>
          <w:titlePg w:val="0"/>
          <w:docGrid w:type="lines" w:linePitch="312"/>
        </w:sectPr>
      </w:pPr>
      <w:r w:rsidRPr="00BB6A6D">
        <w:rPr>
          <w:rFonts w:ascii="宋体" w:hAnsi="宋体"/>
          <w:b/>
        </w:rPr>
        <w:t>53．</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张某将邻居李某和李某的父亲打伤，李某以张某为被告向法院提起诉讼。在法院受理该案时，李某的父亲也向法院起诉，对张某提出索赔要求。法院受理了李某父亲的起诉，在征得当事人同意的情况下决定将上述两案并案审理。在本案中，李某的父亲居于（　　）的诉讼地位。</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A、必要共同诉讼的共同原告</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B、普通共同诉讼的共同原告</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C、有独立请求权的第三人</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D、无独立请求权的第三人</w:t>
      </w:r>
    </w:p>
    <w:p w:rsidR="00BB6A6D" w:rsidRPr="00BB6A6D" w:rsidP="00F3119C">
      <w:pPr>
        <w:jc w:val="left"/>
        <w:rPr>
          <w:rFonts w:ascii="华文中宋" w:eastAsia="华文中宋" w:hAnsi="华文中宋"/>
          <w:b/>
          <w:sz w:val="30"/>
          <w:szCs w:val="30"/>
        </w:rPr>
      </w:pPr>
      <w:r w:rsidRPr="00BB6A6D">
        <w:rPr>
          <w:rFonts w:ascii="宋体" w:hAnsi="宋体"/>
          <w:b/>
        </w:rPr>
        <w:t>54．</w:t>
      </w:r>
      <w:r w:rsidRPr="00BB6A6D">
        <w:rPr>
          <w:rFonts w:ascii="华文中宋" w:eastAsia="华文中宋" w:hAnsi="华文中宋"/>
          <w:b/>
          <w:sz w:val="30"/>
          <w:szCs w:val="30"/>
        </w:rPr>
        <w:t xml:space="preserve">公安机关应当在逮捕后（　　）小时以内，通知被逮捕人的家属。 </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A、12</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B、24</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C、36</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D、48</w:t>
      </w:r>
    </w:p>
    <w:p w:rsidR="00BB6A6D" w:rsidRPr="00BB6A6D" w:rsidP="00F3119C">
      <w:pPr>
        <w:jc w:val="left"/>
        <w:rPr>
          <w:rFonts w:ascii="华文中宋" w:eastAsia="华文中宋" w:hAnsi="华文中宋"/>
          <w:b/>
          <w:sz w:val="30"/>
          <w:szCs w:val="30"/>
        </w:rPr>
      </w:pPr>
      <w:r w:rsidRPr="00BB6A6D">
        <w:rPr>
          <w:rFonts w:ascii="宋体" w:hAnsi="宋体"/>
          <w:b/>
        </w:rPr>
        <w:t>55．</w:t>
      </w:r>
      <w:r w:rsidRPr="00BB6A6D">
        <w:rPr>
          <w:rFonts w:ascii="华文中宋" w:eastAsia="华文中宋" w:hAnsi="华文中宋"/>
          <w:b/>
          <w:sz w:val="30"/>
          <w:szCs w:val="30"/>
        </w:rPr>
        <w:t>录用担任以下及其他相当职务层次的非领导职务公务员，采取公开考试、严格考察、平等竞争、择优录取的办法。</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A、副主任科员</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B、主任科员</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C、科员</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D、乡科级副职</w:t>
      </w:r>
    </w:p>
    <w:p w:rsidR="00BB6A6D" w:rsidRPr="00BB6A6D" w:rsidP="00F3119C">
      <w:pPr>
        <w:jc w:val="left"/>
        <w:rPr>
          <w:rFonts w:ascii="华文中宋" w:eastAsia="华文中宋" w:hAnsi="华文中宋"/>
          <w:b/>
          <w:sz w:val="30"/>
          <w:szCs w:val="30"/>
        </w:rPr>
      </w:pPr>
      <w:r w:rsidRPr="00BB6A6D">
        <w:rPr>
          <w:rFonts w:ascii="宋体" w:hAnsi="宋体"/>
          <w:b/>
        </w:rPr>
        <w:t>56．</w:t>
      </w:r>
      <w:r w:rsidRPr="00BB6A6D">
        <w:rPr>
          <w:rFonts w:ascii="华文中宋" w:eastAsia="华文中宋" w:hAnsi="华文中宋"/>
          <w:b/>
          <w:sz w:val="30"/>
          <w:szCs w:val="30"/>
        </w:rPr>
        <w:t>一辆汽车从A地运货到B地，若该车的速度增加20千米/小时，可以提前45分钟到达B地，若该车的速度减少12千米/小时，到达B地的时间将延迟45分钟，则A地与B地之间的距离为（ ）千米。</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A. 164</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B. 176</w:t>
      </w:r>
    </w:p>
    <w:p w:rsidR="00BB6A6D" w:rsidRPr="00BB6A6D" w:rsidP="00F3119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0"/>
          <w:cols w:sep="1" w:space="425"/>
          <w:titlePg w:val="0"/>
          <w:docGrid w:type="lines" w:linePitch="312"/>
        </w:sectPr>
      </w:pPr>
      <w:r w:rsidRPr="00BB6A6D">
        <w:rPr>
          <w:rFonts w:ascii="华文中宋" w:eastAsia="华文中宋" w:hAnsi="华文中宋"/>
          <w:b/>
          <w:sz w:val="30"/>
          <w:szCs w:val="30"/>
        </w:rPr>
        <w:t>C. 180</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D. 196</w:t>
      </w:r>
    </w:p>
    <w:p w:rsidR="00BB6A6D" w:rsidRPr="00BB6A6D" w:rsidP="00F3119C">
      <w:pPr>
        <w:jc w:val="left"/>
        <w:rPr>
          <w:rFonts w:ascii="华文中宋" w:eastAsia="华文中宋" w:hAnsi="华文中宋"/>
          <w:b/>
          <w:sz w:val="30"/>
          <w:szCs w:val="30"/>
        </w:rPr>
      </w:pPr>
      <w:r w:rsidRPr="00BB6A6D">
        <w:rPr>
          <w:rFonts w:ascii="宋体" w:hAnsi="宋体"/>
          <w:b/>
        </w:rPr>
        <w:t>57．</w:t>
      </w:r>
      <w:r w:rsidRPr="00BB6A6D">
        <w:rPr>
          <w:rFonts w:ascii="华文中宋" w:eastAsia="华文中宋" w:hAnsi="华文中宋"/>
          <w:b/>
          <w:sz w:val="30"/>
          <w:szCs w:val="30"/>
        </w:rPr>
        <w:t>下列哪项不是生物多样性的组成部分之一?（　）</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A、遗传多样性</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B、物种多样性</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C、环境多样性</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D、生态系统多样性</w:t>
      </w:r>
    </w:p>
    <w:p w:rsidR="00BB6A6D" w:rsidRPr="00BB6A6D" w:rsidP="00F3119C">
      <w:pPr>
        <w:jc w:val="left"/>
        <w:rPr>
          <w:rFonts w:ascii="华文中宋" w:eastAsia="华文中宋" w:hAnsi="华文中宋"/>
          <w:b/>
          <w:sz w:val="30"/>
          <w:szCs w:val="30"/>
        </w:rPr>
      </w:pPr>
      <w:r w:rsidRPr="00BB6A6D">
        <w:rPr>
          <w:rFonts w:ascii="宋体" w:hAnsi="宋体"/>
          <w:b/>
        </w:rPr>
        <w:t>58．</w:t>
      </w:r>
      <w:r w:rsidRPr="00BB6A6D">
        <w:rPr>
          <w:rFonts w:ascii="华文中宋" w:eastAsia="华文中宋" w:hAnsi="华文中宋"/>
          <w:b/>
          <w:sz w:val="30"/>
          <w:szCs w:val="30"/>
        </w:rPr>
        <w:t>下列各项不属于可再生资源的是（　　）。</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A、金属矿产</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B、太阳能</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C、水资源</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D、气候资源</w:t>
      </w:r>
    </w:p>
    <w:p w:rsidR="00BB6A6D" w:rsidRPr="00BB6A6D" w:rsidP="00F3119C">
      <w:pPr>
        <w:jc w:val="left"/>
        <w:rPr>
          <w:rFonts w:ascii="华文中宋" w:eastAsia="华文中宋" w:hAnsi="华文中宋"/>
          <w:b/>
          <w:sz w:val="30"/>
          <w:szCs w:val="30"/>
        </w:rPr>
      </w:pPr>
      <w:r w:rsidRPr="00BB6A6D">
        <w:rPr>
          <w:rFonts w:ascii="宋体" w:hAnsi="宋体"/>
          <w:b/>
        </w:rPr>
        <w:t>59．</w:t>
      </w:r>
      <w:r w:rsidRPr="00BB6A6D">
        <w:rPr>
          <w:rFonts w:ascii="华文中宋" w:eastAsia="华文中宋" w:hAnsi="华文中宋"/>
          <w:b/>
          <w:sz w:val="30"/>
          <w:szCs w:val="30"/>
        </w:rPr>
        <w:t>下列属于我国空气质量周报工作监测项目的是（　　）。</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多项选择题</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A、二氧化硫</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B、二氧化碳</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C、氮氧化物或二氧化氮</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D、总悬浮颗粒物或飘尘</w:t>
      </w:r>
    </w:p>
    <w:p w:rsidR="00BB6A6D" w:rsidRPr="00BB6A6D" w:rsidP="00F3119C">
      <w:pPr>
        <w:jc w:val="left"/>
        <w:rPr>
          <w:rFonts w:ascii="华文中宋" w:eastAsia="华文中宋" w:hAnsi="华文中宋"/>
          <w:b/>
          <w:sz w:val="30"/>
          <w:szCs w:val="30"/>
        </w:rPr>
      </w:pPr>
      <w:r w:rsidRPr="00BB6A6D">
        <w:rPr>
          <w:rFonts w:ascii="宋体" w:hAnsi="宋体"/>
          <w:b/>
        </w:rPr>
        <w:t>60．</w:t>
      </w:r>
      <w:r w:rsidRPr="00BB6A6D">
        <w:rPr>
          <w:rFonts w:ascii="华文中宋" w:eastAsia="华文中宋" w:hAnsi="华文中宋"/>
          <w:b/>
          <w:sz w:val="30"/>
          <w:szCs w:val="30"/>
        </w:rPr>
        <w:t>犯罪人在新的刑法规定实施前犯罪，在新的刑法规定实施后受到追诉的，在适用新旧哪种刑法的问题上，我国遵循（　　）。</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A、从新兼从重原则</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B、从新兼从轻原则</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C、从旧兼从重原则</w:t>
      </w:r>
    </w:p>
    <w:p w:rsidR="00BB6A6D" w:rsidRPr="00BB6A6D" w:rsidP="00F3119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1"/>
          <w:cols w:sep="1" w:space="425"/>
          <w:titlePg w:val="0"/>
          <w:docGrid w:type="lines" w:linePitch="312"/>
        </w:sectPr>
      </w:pPr>
      <w:r w:rsidRPr="00BB6A6D">
        <w:rPr>
          <w:rFonts w:ascii="华文中宋" w:eastAsia="华文中宋" w:hAnsi="华文中宋"/>
          <w:b/>
          <w:sz w:val="30"/>
          <w:szCs w:val="30"/>
        </w:rPr>
        <w:t>D、从旧兼从轻原则</w:t>
      </w:r>
    </w:p>
    <w:p w:rsidR="00BB6A6D" w:rsidRPr="00BB6A6D" w:rsidP="00F3119C">
      <w:pPr>
        <w:jc w:val="left"/>
        <w:rPr>
          <w:rFonts w:ascii="华文中宋" w:eastAsia="华文中宋" w:hAnsi="华文中宋"/>
          <w:b/>
          <w:sz w:val="30"/>
          <w:szCs w:val="30"/>
        </w:rPr>
      </w:pPr>
      <w:r w:rsidRPr="00BB6A6D">
        <w:rPr>
          <w:rFonts w:ascii="宋体" w:hAnsi="宋体"/>
          <w:b/>
        </w:rPr>
        <w:t>61．</w:t>
      </w:r>
      <w:r w:rsidRPr="00BB6A6D">
        <w:rPr>
          <w:rFonts w:ascii="华文中宋" w:eastAsia="华文中宋" w:hAnsi="华文中宋"/>
          <w:b/>
          <w:sz w:val="30"/>
          <w:szCs w:val="30"/>
        </w:rPr>
        <w:t>教师：编辑</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A、医院：医生</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B、薪水：工资</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C、工人：农民</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D、书籍：水杯</w:t>
      </w:r>
    </w:p>
    <w:p w:rsidR="00BB6A6D" w:rsidRPr="00BB6A6D" w:rsidP="00F3119C">
      <w:pPr>
        <w:jc w:val="left"/>
        <w:rPr>
          <w:rFonts w:ascii="华文中宋" w:eastAsia="华文中宋" w:hAnsi="华文中宋"/>
          <w:b/>
          <w:sz w:val="30"/>
          <w:szCs w:val="30"/>
        </w:rPr>
      </w:pPr>
      <w:r w:rsidRPr="00BB6A6D">
        <w:rPr>
          <w:rFonts w:ascii="宋体" w:hAnsi="宋体"/>
          <w:b/>
        </w:rPr>
        <w:t>62．</w:t>
      </w:r>
      <w:r w:rsidRPr="00BB6A6D">
        <w:rPr>
          <w:rFonts w:ascii="华文中宋" w:eastAsia="华文中宋" w:hAnsi="华文中宋"/>
          <w:b/>
          <w:sz w:val="30"/>
          <w:szCs w:val="30"/>
        </w:rPr>
        <w:t>新中国成立以后，我国政府制定了“两弹一星”的战略决策，这一战略目标的实现是在（　　）。</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A、20世纪50—60年代</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B、大跃进时期</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C、20世纪60—70年代</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D、文革时期</w:t>
      </w:r>
    </w:p>
    <w:p w:rsidR="00BB6A6D" w:rsidRPr="00BB6A6D" w:rsidP="00F3119C">
      <w:pPr>
        <w:jc w:val="left"/>
        <w:rPr>
          <w:rFonts w:ascii="华文中宋" w:eastAsia="华文中宋" w:hAnsi="华文中宋"/>
          <w:b/>
          <w:sz w:val="30"/>
          <w:szCs w:val="30"/>
        </w:rPr>
      </w:pPr>
      <w:r w:rsidRPr="00BB6A6D">
        <w:rPr>
          <w:rFonts w:ascii="宋体" w:hAnsi="宋体"/>
          <w:b/>
        </w:rPr>
        <w:t>63．</w:t>
      </w:r>
      <w:r w:rsidRPr="00BB6A6D">
        <w:rPr>
          <w:rFonts w:ascii="华文中宋" w:eastAsia="华文中宋" w:hAnsi="华文中宋"/>
          <w:b/>
          <w:sz w:val="30"/>
          <w:szCs w:val="30"/>
        </w:rPr>
        <w:t>李某年龄16周岁，接受叔叔遗赠的10万元，靠此款丰衣足食，李某（　　）。</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A、为完全民事行为能力人</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B、视为完全民事行为能力人</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C、为限制民事行为能力人</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D、为无民事行为能力人</w:t>
      </w:r>
    </w:p>
    <w:p w:rsidR="00BB6A6D" w:rsidRPr="00BB6A6D" w:rsidP="00F3119C">
      <w:pPr>
        <w:jc w:val="left"/>
        <w:rPr>
          <w:rFonts w:ascii="华文中宋" w:eastAsia="华文中宋" w:hAnsi="华文中宋"/>
          <w:b/>
          <w:sz w:val="30"/>
          <w:szCs w:val="30"/>
        </w:rPr>
      </w:pPr>
      <w:r w:rsidRPr="00BB6A6D">
        <w:rPr>
          <w:rFonts w:ascii="宋体" w:hAnsi="宋体"/>
          <w:b/>
        </w:rPr>
        <w:t>64．</w:t>
      </w:r>
      <w:r w:rsidRPr="00BB6A6D">
        <w:rPr>
          <w:rFonts w:ascii="华文中宋" w:eastAsia="华文中宋" w:hAnsi="华文中宋"/>
          <w:b/>
          <w:sz w:val="30"/>
          <w:szCs w:val="30"/>
        </w:rPr>
        <w:t xml:space="preserve">葡聚糖是现在人气极高，食品科学和工业界很看好的一种可溶性纤维。某些葡聚糖也似乎对于增强免疫力更有效果——但是任何的膳食纤维都会对健康大有裨益。与其花大钱去买“特别的”“增强免疫力”的纤维，多吃一些经济实惠的富含膳食纤维的食物是不是更划算? 根据上文推断，作者接下来最可能讲述的内容是（　　）。 </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A、葡聚糖在众多膳食纤维争夺战中如何获胜</w:t>
      </w:r>
    </w:p>
    <w:p w:rsidR="00BB6A6D" w:rsidRPr="00BB6A6D" w:rsidP="00F3119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2"/>
          <w:cols w:sep="1" w:space="425"/>
          <w:titlePg w:val="0"/>
          <w:docGrid w:type="lines" w:linePitch="312"/>
        </w:sectPr>
      </w:pPr>
      <w:r w:rsidRPr="00BB6A6D">
        <w:rPr>
          <w:rFonts w:ascii="华文中宋" w:eastAsia="华文中宋" w:hAnsi="华文中宋"/>
          <w:b/>
          <w:sz w:val="30"/>
          <w:szCs w:val="30"/>
        </w:rPr>
        <w:t>B、消费者如何选择膳食纤维</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C、富含膳食纤维的食物种类</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D、膳食纤维对人类生活的影响</w:t>
      </w:r>
    </w:p>
    <w:p w:rsidR="00BB6A6D" w:rsidRPr="00BB6A6D" w:rsidP="00F3119C">
      <w:pPr>
        <w:jc w:val="left"/>
        <w:rPr>
          <w:rFonts w:ascii="华文中宋" w:eastAsia="华文中宋" w:hAnsi="华文中宋"/>
          <w:b/>
          <w:sz w:val="30"/>
          <w:szCs w:val="30"/>
        </w:rPr>
      </w:pPr>
      <w:r w:rsidRPr="00BB6A6D">
        <w:rPr>
          <w:rFonts w:ascii="宋体" w:hAnsi="宋体"/>
          <w:b/>
        </w:rPr>
        <w:t>65．</w:t>
      </w:r>
      <w:r w:rsidRPr="00BB6A6D">
        <w:rPr>
          <w:rFonts w:ascii="华文中宋" w:eastAsia="华文中宋" w:hAnsi="华文中宋"/>
          <w:b/>
          <w:sz w:val="30"/>
          <w:szCs w:val="30"/>
        </w:rPr>
        <w:t xml:space="preserve"> “十二五”时期，必须坚持把解决好农业、农村、农民问题作为全党工作重中之重，统筹城乡发展，坚持 方针，加大强农惠农力度，夯实农业农村发展基础。</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A、农村土地承包经营不变</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B、工业反哺农业、城市支持农村和多予少取放活</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C、城镇化</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D、巩固农业基础地位、调整工业结构和加快基础设施建设</w:t>
      </w:r>
    </w:p>
    <w:p w:rsidR="00BB6A6D" w:rsidRPr="00BB6A6D" w:rsidP="00F3119C">
      <w:pPr>
        <w:jc w:val="left"/>
        <w:rPr>
          <w:rFonts w:ascii="华文中宋" w:eastAsia="华文中宋" w:hAnsi="华文中宋"/>
          <w:b/>
          <w:sz w:val="30"/>
          <w:szCs w:val="30"/>
        </w:rPr>
      </w:pPr>
      <w:r w:rsidRPr="00BB6A6D">
        <w:rPr>
          <w:rFonts w:ascii="宋体" w:hAnsi="宋体"/>
          <w:b/>
        </w:rPr>
        <w:t>66．</w:t>
      </w:r>
      <w:r w:rsidRPr="00BB6A6D">
        <w:rPr>
          <w:rFonts w:ascii="华文中宋" w:eastAsia="华文中宋" w:hAnsi="华文中宋"/>
          <w:b/>
          <w:sz w:val="30"/>
          <w:szCs w:val="30"/>
        </w:rPr>
        <w:t>下列中国古今地名对应不正确的是：</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A、东京————洛阳</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B、长安————西安</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C、顺天————北京</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D、建业————南京</w:t>
      </w:r>
    </w:p>
    <w:p w:rsidR="00BB6A6D" w:rsidRPr="00BB6A6D" w:rsidP="00F3119C">
      <w:pPr>
        <w:jc w:val="left"/>
        <w:rPr>
          <w:rFonts w:ascii="华文中宋" w:eastAsia="华文中宋" w:hAnsi="华文中宋"/>
          <w:b/>
          <w:sz w:val="30"/>
          <w:szCs w:val="30"/>
        </w:rPr>
      </w:pPr>
      <w:r w:rsidRPr="00BB6A6D">
        <w:rPr>
          <w:rFonts w:ascii="宋体" w:hAnsi="宋体"/>
          <w:b/>
        </w:rPr>
        <w:t>67．</w:t>
      </w:r>
      <w:r w:rsidRPr="00BB6A6D">
        <w:rPr>
          <w:rFonts w:ascii="华文中宋" w:eastAsia="华文中宋" w:hAnsi="华文中宋"/>
          <w:b/>
          <w:sz w:val="30"/>
          <w:szCs w:val="30"/>
        </w:rPr>
        <w:t>行政公文中成文日期应写为（　　）。</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A、96年4月15日</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B、九六年四月十五日</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C、1996年4月15日</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D、一九九六年四月十五日</w:t>
      </w:r>
    </w:p>
    <w:p w:rsidR="00BB6A6D" w:rsidRPr="00BB6A6D" w:rsidP="00F3119C">
      <w:pPr>
        <w:jc w:val="left"/>
        <w:rPr>
          <w:rFonts w:ascii="华文中宋" w:eastAsia="华文中宋" w:hAnsi="华文中宋"/>
          <w:b/>
          <w:sz w:val="30"/>
          <w:szCs w:val="30"/>
        </w:rPr>
      </w:pPr>
      <w:r w:rsidRPr="00BB6A6D">
        <w:rPr>
          <w:rFonts w:ascii="宋体" w:hAnsi="宋体"/>
          <w:b/>
        </w:rPr>
        <w:t>68．</w:t>
      </w:r>
      <w:r w:rsidRPr="00BB6A6D">
        <w:rPr>
          <w:rFonts w:ascii="华文中宋" w:eastAsia="华文中宋" w:hAnsi="华文中宋"/>
          <w:b/>
          <w:sz w:val="30"/>
          <w:szCs w:val="30"/>
        </w:rPr>
        <w:t>我国的政府预算由（　　）组成。</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A、中央和地方两级预算</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B、中央、省、市三级预算</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C、中央、省、市、县四级预算</w:t>
      </w:r>
    </w:p>
    <w:p w:rsidR="00BB6A6D" w:rsidRPr="00BB6A6D" w:rsidP="00F3119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3"/>
          <w:cols w:sep="1" w:space="425"/>
          <w:titlePg w:val="0"/>
          <w:docGrid w:type="lines" w:linePitch="312"/>
        </w:sectPr>
      </w:pPr>
      <w:r w:rsidRPr="00BB6A6D">
        <w:rPr>
          <w:rFonts w:ascii="华文中宋" w:eastAsia="华文中宋" w:hAnsi="华文中宋"/>
          <w:b/>
          <w:sz w:val="30"/>
          <w:szCs w:val="30"/>
        </w:rPr>
        <w:t>D、中央、省、市、县、乡五级预算</w:t>
      </w:r>
    </w:p>
    <w:p w:rsidR="00BB6A6D" w:rsidRPr="00BB6A6D" w:rsidP="00F3119C">
      <w:pPr>
        <w:jc w:val="left"/>
        <w:rPr>
          <w:rFonts w:ascii="华文中宋" w:eastAsia="华文中宋" w:hAnsi="华文中宋"/>
          <w:b/>
          <w:sz w:val="30"/>
          <w:szCs w:val="30"/>
        </w:rPr>
      </w:pPr>
      <w:r w:rsidRPr="00BB6A6D">
        <w:rPr>
          <w:rFonts w:ascii="宋体" w:hAnsi="宋体"/>
          <w:b/>
        </w:rPr>
        <w:t>69．</w:t>
      </w:r>
      <w:r w:rsidRPr="00BB6A6D">
        <w:rPr>
          <w:rFonts w:ascii="华文中宋" w:eastAsia="华文中宋" w:hAnsi="华文中宋"/>
          <w:b/>
          <w:sz w:val="30"/>
          <w:szCs w:val="30"/>
        </w:rPr>
        <w:t>科学家研制出一种无针注射器，这种注射器的注射原理最可能是（　　）。</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A、以极高的速度进行肌肉注射</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B、以极细的管道进行血管注射</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C、高速表皮注射</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D、药液固化穿入肌肉</w:t>
      </w:r>
    </w:p>
    <w:p w:rsidR="00BB6A6D" w:rsidRPr="00BB6A6D" w:rsidP="00F3119C">
      <w:pPr>
        <w:jc w:val="left"/>
        <w:rPr>
          <w:rFonts w:ascii="华文中宋" w:eastAsia="华文中宋" w:hAnsi="华文中宋"/>
          <w:b/>
          <w:sz w:val="30"/>
          <w:szCs w:val="30"/>
        </w:rPr>
      </w:pPr>
      <w:r w:rsidRPr="00BB6A6D">
        <w:rPr>
          <w:rFonts w:ascii="宋体" w:hAnsi="宋体"/>
          <w:b/>
        </w:rPr>
        <w:t>70．</w:t>
      </w:r>
      <w:r w:rsidRPr="00BB6A6D">
        <w:rPr>
          <w:rFonts w:ascii="华文中宋" w:eastAsia="华文中宋" w:hAnsi="华文中宋"/>
          <w:b/>
          <w:sz w:val="30"/>
          <w:szCs w:val="30"/>
        </w:rPr>
        <w:t>下列行为中，构成使用假币罪的是（　）。</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A、甲用总面额l万元的假币参加赌博</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B、甲是某银行工作人员，利用职务上的便利，用假币换取真币</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C、甲在与乙签订经济合同时，为显示自己的经济实力，将总面额20万元的假币冒充真币出示给乙看</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D、甲用总面额10万元的假币换取乙1万元的真币</w:t>
      </w:r>
    </w:p>
    <w:p w:rsidR="00BB6A6D" w:rsidRPr="00BB6A6D" w:rsidP="00F3119C">
      <w:pPr>
        <w:jc w:val="left"/>
        <w:rPr>
          <w:rFonts w:ascii="华文中宋" w:eastAsia="华文中宋" w:hAnsi="华文中宋"/>
          <w:b/>
          <w:sz w:val="30"/>
          <w:szCs w:val="30"/>
        </w:rPr>
      </w:pPr>
      <w:r w:rsidRPr="00BB6A6D">
        <w:rPr>
          <w:rFonts w:ascii="宋体" w:hAnsi="宋体"/>
          <w:b/>
        </w:rPr>
        <w:t>71．</w:t>
      </w:r>
      <w:r w:rsidRPr="00BB6A6D">
        <w:rPr>
          <w:rFonts w:ascii="华文中宋" w:eastAsia="华文中宋" w:hAnsi="华文中宋"/>
          <w:b/>
          <w:sz w:val="30"/>
          <w:szCs w:val="30"/>
        </w:rPr>
        <w:t>社会主义和谐社会的核心价值是（　　）。</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A、自由民主</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B、公平正义</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C、社会稳定</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D、以人为本</w:t>
      </w:r>
    </w:p>
    <w:p w:rsidR="00BB6A6D" w:rsidRPr="00BB6A6D" w:rsidP="00F3119C">
      <w:pPr>
        <w:jc w:val="left"/>
        <w:rPr>
          <w:rFonts w:ascii="华文中宋" w:eastAsia="华文中宋" w:hAnsi="华文中宋"/>
          <w:b/>
          <w:sz w:val="30"/>
          <w:szCs w:val="30"/>
        </w:rPr>
      </w:pPr>
      <w:r w:rsidRPr="00BB6A6D">
        <w:rPr>
          <w:rFonts w:ascii="宋体" w:hAnsi="宋体"/>
          <w:b/>
        </w:rPr>
        <w:t>72．</w:t>
      </w:r>
      <w:r w:rsidRPr="00BB6A6D">
        <w:rPr>
          <w:rFonts w:ascii="华文中宋" w:eastAsia="华文中宋" w:hAnsi="华文中宋"/>
          <w:b/>
          <w:sz w:val="30"/>
          <w:szCs w:val="30"/>
        </w:rPr>
        <w:t>温家宝在2008年十一届全国人大一次会议所做《政府工作报告》指出，防止价格总水平过快上涨，是2009年宏观调控的重大任务，必须从（　　）和（　　）两方面采取有力措施。</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A、增加有效供给、抑制不合理需求</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B、控制市场价格、规范进货渠道</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C、打击不法商人、调动有效需求</w:t>
      </w:r>
    </w:p>
    <w:p w:rsidR="00BB6A6D" w:rsidRPr="00BB6A6D" w:rsidP="00F3119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4"/>
          <w:cols w:sep="1" w:space="425"/>
          <w:titlePg w:val="0"/>
          <w:docGrid w:type="lines" w:linePitch="312"/>
        </w:sectPr>
      </w:pPr>
      <w:r w:rsidRPr="00BB6A6D">
        <w:rPr>
          <w:rFonts w:ascii="华文中宋" w:eastAsia="华文中宋" w:hAnsi="华文中宋"/>
          <w:b/>
          <w:sz w:val="30"/>
          <w:szCs w:val="30"/>
        </w:rPr>
        <w:t>D、扩大内部需求、抑制进口影响</w:t>
      </w:r>
    </w:p>
    <w:p w:rsidR="00BB6A6D" w:rsidRPr="00BB6A6D" w:rsidP="00F3119C">
      <w:pPr>
        <w:jc w:val="left"/>
        <w:rPr>
          <w:rFonts w:ascii="华文中宋" w:eastAsia="华文中宋" w:hAnsi="华文中宋"/>
          <w:b/>
          <w:sz w:val="30"/>
          <w:szCs w:val="30"/>
        </w:rPr>
      </w:pPr>
      <w:r w:rsidRPr="00BB6A6D">
        <w:rPr>
          <w:rFonts w:ascii="宋体" w:hAnsi="宋体"/>
          <w:b/>
        </w:rPr>
        <w:t>73．</w:t>
      </w:r>
      <w:r w:rsidRPr="00BB6A6D">
        <w:rPr>
          <w:rFonts w:ascii="华文中宋" w:eastAsia="华文中宋" w:hAnsi="华文中宋"/>
          <w:b/>
          <w:sz w:val="30"/>
          <w:szCs w:val="30"/>
        </w:rPr>
        <w:t>关于我国台湾，下列说法不正确的是（　　）。</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A、台湾属于热带、亚热带气候</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B、台湾设省后，首任巡抚是刘铭传</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C、民族英雄郑成功从西班牙殖民者手中收回台湾</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D、元代澎湖巡检司的设立，标志着中央政府对台湾、澎湖开始进行有效统治</w:t>
      </w:r>
    </w:p>
    <w:p w:rsidR="00BB6A6D" w:rsidRPr="00BB6A6D" w:rsidP="00F3119C">
      <w:pPr>
        <w:jc w:val="left"/>
        <w:rPr>
          <w:rFonts w:ascii="华文中宋" w:eastAsia="华文中宋" w:hAnsi="华文中宋"/>
          <w:b/>
          <w:sz w:val="30"/>
          <w:szCs w:val="30"/>
        </w:rPr>
      </w:pPr>
      <w:r w:rsidRPr="00BB6A6D">
        <w:rPr>
          <w:rFonts w:ascii="宋体" w:hAnsi="宋体"/>
          <w:b/>
        </w:rPr>
        <w:t>74．</w:t>
      </w:r>
      <w:r w:rsidRPr="00BB6A6D">
        <w:rPr>
          <w:rFonts w:ascii="华文中宋" w:eastAsia="华文中宋" w:hAnsi="华文中宋"/>
          <w:b/>
          <w:sz w:val="30"/>
          <w:szCs w:val="30"/>
        </w:rPr>
        <w:t>“金砖四国”(BRIC)引用了巴西、俄罗斯、印度和中国四国英文的首字母。由于该词与英语单词的砖(Brick)类似，因此被称为“金砖四国”。后来哪个国家加人，“金砖四国”的英文单词变为“BRICS”，并改称为“金砖国家”?（　）</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A、沙特阿拉伯</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B、苏丹</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C、南非</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D、西班牙</w:t>
      </w:r>
    </w:p>
    <w:p w:rsidR="00BB6A6D" w:rsidRPr="00BB6A6D" w:rsidP="00F3119C">
      <w:pPr>
        <w:jc w:val="left"/>
        <w:rPr>
          <w:rFonts w:ascii="华文中宋" w:eastAsia="华文中宋" w:hAnsi="华文中宋"/>
          <w:b/>
          <w:sz w:val="30"/>
          <w:szCs w:val="30"/>
        </w:rPr>
      </w:pPr>
      <w:r w:rsidRPr="00BB6A6D">
        <w:rPr>
          <w:rFonts w:ascii="宋体" w:hAnsi="宋体"/>
          <w:b/>
        </w:rPr>
        <w:t>75．</w:t>
      </w:r>
      <w:r w:rsidRPr="00BB6A6D">
        <w:rPr>
          <w:rFonts w:ascii="华文中宋" w:eastAsia="华文中宋" w:hAnsi="华文中宋"/>
          <w:b/>
          <w:sz w:val="30"/>
          <w:szCs w:val="30"/>
        </w:rPr>
        <w:t>构建和谐社会最关键和最基础的环节是（　　）。</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A、健全社会主义民主法制</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B、切实保障人民的政治、经济和文化权益</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C、逐步扭转城乡、地区发展差距，使收人分配更加合理</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D、推动生产力进一步发展</w:t>
      </w:r>
    </w:p>
    <w:p w:rsidR="00BB6A6D" w:rsidRPr="00BB6A6D" w:rsidP="00F3119C">
      <w:pPr>
        <w:jc w:val="left"/>
        <w:rPr>
          <w:rFonts w:ascii="华文中宋" w:eastAsia="华文中宋" w:hAnsi="华文中宋"/>
          <w:b/>
          <w:sz w:val="30"/>
          <w:szCs w:val="30"/>
        </w:rPr>
      </w:pPr>
      <w:r w:rsidRPr="00BB6A6D">
        <w:rPr>
          <w:rFonts w:ascii="宋体" w:hAnsi="宋体"/>
          <w:b/>
        </w:rPr>
        <w:t>76．</w:t>
      </w:r>
      <w:r w:rsidRPr="00BB6A6D">
        <w:rPr>
          <w:rFonts w:ascii="华文中宋" w:eastAsia="华文中宋" w:hAnsi="华文中宋"/>
          <w:b/>
          <w:sz w:val="30"/>
          <w:szCs w:val="30"/>
        </w:rPr>
        <w:t>标志中国共产党从幼稚走向成熟的事件是（　　）。</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A、“八七”会议</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B、遵义会议</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C、瓦窑堡会议</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D、洛川会议</w:t>
      </w:r>
    </w:p>
    <w:p w:rsidR="00BB6A6D" w:rsidRPr="00BB6A6D" w:rsidP="00F3119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5"/>
          <w:cols w:sep="1" w:space="425"/>
          <w:titlePg w:val="0"/>
          <w:docGrid w:type="lines" w:linePitch="312"/>
        </w:sectPr>
      </w:pPr>
      <w:r w:rsidRPr="00BB6A6D">
        <w:rPr>
          <w:rFonts w:ascii="宋体" w:hAnsi="宋体"/>
          <w:b/>
        </w:rPr>
        <w:t>77．</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据报道，近年来，从事故、污染到日常行政管理行为，一些机关单位的行政问责制度不断向纵深发展。这既体现了民意，也是一种管理干部的好手段。建立行政问责制的目的，是强调干部要为自己负责，确保那些因不作为、乱作乱为或不当作为而造成不良后果的领导干部受到追究，从而起到预防损害发生或惩前毖后的作用。行政问责制向纵深发展，要做好的工作包括（　　）</w:t>
      </w:r>
      <w:r w:rsidRPr="00BB6A6D">
        <w:rPr>
          <w:rFonts w:ascii="华文中宋" w:eastAsia="华文中宋" w:hAnsi="华文中宋"/>
          <w:b/>
          <w:sz w:val="30"/>
          <w:szCs w:val="30"/>
        </w:rPr>
        <w:t xml:space="preserve"> </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多项选择题</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A、相关配套措施要跟进</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B、建立被问责干部的保障机制</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C、司法问责及时建立</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D、进一步完善信息透明制度，把所为置于公众的监督、问责之下</w:t>
      </w:r>
    </w:p>
    <w:p w:rsidR="00BB6A6D" w:rsidRPr="00BB6A6D" w:rsidP="00F3119C">
      <w:pPr>
        <w:jc w:val="left"/>
        <w:rPr>
          <w:rFonts w:ascii="华文中宋" w:eastAsia="华文中宋" w:hAnsi="华文中宋"/>
          <w:b/>
          <w:sz w:val="30"/>
          <w:szCs w:val="30"/>
        </w:rPr>
      </w:pPr>
      <w:r w:rsidRPr="00BB6A6D">
        <w:rPr>
          <w:rFonts w:ascii="宋体" w:hAnsi="宋体"/>
          <w:b/>
        </w:rPr>
        <w:t>78．</w:t>
      </w:r>
      <w:r w:rsidRPr="00BB6A6D">
        <w:rPr>
          <w:rFonts w:ascii="华文中宋" w:eastAsia="华文中宋" w:hAnsi="华文中宋"/>
          <w:b/>
          <w:sz w:val="30"/>
          <w:szCs w:val="30"/>
        </w:rPr>
        <w:t>中国对外政策的根本准则是（　　）。</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A、和平共处五项原则</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B、独立自主</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C、不称霸</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D、维护世界和平，促进人类共同繁荣和发展</w:t>
      </w:r>
    </w:p>
    <w:p w:rsidR="00BB6A6D" w:rsidRPr="00BB6A6D" w:rsidP="00F3119C">
      <w:pPr>
        <w:jc w:val="left"/>
        <w:rPr>
          <w:rFonts w:ascii="华文中宋" w:eastAsia="华文中宋" w:hAnsi="华文中宋"/>
          <w:b/>
          <w:sz w:val="30"/>
          <w:szCs w:val="30"/>
        </w:rPr>
      </w:pPr>
      <w:r w:rsidRPr="00BB6A6D">
        <w:rPr>
          <w:rFonts w:ascii="宋体" w:hAnsi="宋体"/>
          <w:b/>
        </w:rPr>
        <w:t>79．</w:t>
      </w:r>
      <w:r w:rsidRPr="00BB6A6D">
        <w:rPr>
          <w:rFonts w:ascii="华文中宋" w:eastAsia="华文中宋" w:hAnsi="华文中宋"/>
          <w:b/>
          <w:sz w:val="30"/>
          <w:szCs w:val="30"/>
        </w:rPr>
        <w:t xml:space="preserve">近年来，“低碳”一词随处可见。所谓“低碳生活”，就是指生活作息时所耗用的能量要尽量减少，减低碳，特别是二氧化碳的排放量，从而减少对大气的污染，减缓生态恶化。以下做法不属于低碳生活的是（　　）。 </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多项选择题</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A、手机充电完成后，不应立即拔掉手机充电插头以使手机完全充电</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B、使用废旧报纸擦洗玻璃，尽量减少使用玻璃清洁剂</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C、为了充分利用电能，将冰箱内空间填满食物</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D、每天使用传统的发条闹钟，替代电子闹钟</w:t>
      </w:r>
    </w:p>
    <w:p w:rsidR="00BB6A6D" w:rsidRPr="00BB6A6D" w:rsidP="00F3119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6"/>
          <w:cols w:sep="1" w:space="425"/>
          <w:titlePg w:val="0"/>
          <w:docGrid w:type="lines" w:linePitch="312"/>
        </w:sectPr>
      </w:pPr>
      <w:r w:rsidRPr="00BB6A6D">
        <w:rPr>
          <w:rFonts w:ascii="宋体" w:hAnsi="宋体"/>
          <w:b/>
        </w:rPr>
        <w:t>80．</w:t>
      </w:r>
      <w:r w:rsidRPr="00BB6A6D">
        <w:rPr>
          <w:rFonts w:ascii="华文中宋" w:eastAsia="华文中宋" w:hAnsi="华文中宋"/>
          <w:b/>
          <w:sz w:val="30"/>
          <w:szCs w:val="30"/>
        </w:rPr>
        <w:t>下列行为不属于行政许可的是（　　）。</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A、文化行政管理部门发放文物出口许可凭证</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B、北京市工商行政管理局颁发给某企业营业执照</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C、县政府发放证书，确认土地所有权或者使用权</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D、国家商标局对商标申请予以核准注册，发给商标注册证</w:t>
      </w:r>
    </w:p>
    <w:p w:rsidR="00BB6A6D" w:rsidRPr="00BB6A6D" w:rsidP="00BB6A6D">
      <w:pPr>
        <w:jc w:val="left"/>
        <w:rPr>
          <w:rFonts w:ascii="宋体" w:hAnsi="宋体"/>
          <w:b/>
        </w:rPr>
      </w:pPr>
      <w:r w:rsidRPr="00BB6A6D">
        <w:rPr>
          <w:rFonts w:ascii="微软雅黑" w:eastAsia="微软雅黑" w:hAnsi="微软雅黑"/>
          <w:b/>
          <w:sz w:val="28"/>
        </w:rPr>
        <w:t>三、判断推理</w:t>
      </w:r>
    </w:p>
    <w:p w:rsidR="00BB6A6D" w:rsidRPr="00BB6A6D" w:rsidP="00F3119C">
      <w:pPr>
        <w:jc w:val="left"/>
        <w:rPr>
          <w:rFonts w:ascii="华文中宋" w:eastAsia="华文中宋" w:hAnsi="华文中宋"/>
          <w:b/>
          <w:sz w:val="30"/>
          <w:szCs w:val="30"/>
        </w:rPr>
      </w:pPr>
      <w:r w:rsidRPr="00BB6A6D">
        <w:rPr>
          <w:rFonts w:ascii="宋体" w:hAnsi="宋体"/>
          <w:b/>
        </w:rPr>
        <w:t>81．</w:t>
      </w:r>
      <w:r w:rsidRPr="00BB6A6D">
        <w:rPr>
          <w:rFonts w:ascii="华文中宋" w:eastAsia="华文中宋" w:hAnsi="华文中宋"/>
          <w:b/>
          <w:sz w:val="30"/>
          <w:szCs w:val="30"/>
        </w:rPr>
        <w:t xml:space="preserve">定义： ①全概率命题是其真实性的概率为100%的命题。 ②大概率命题是其真实性概率较高，通常在50%以上的命题。③辩证命题是著联言命题的两个支命题都是条件命题，而这两个联言支的后设彼此之间具有才盾或反对关系。典型例证： (1)人要吃东西才能长期生存 (2)如果被害者的财物完整无缺，则凶手作案的动机就不是图财害命(3)他既是一个高个子，又是一个矮个子 上述典型与定义存在对应关系的数目有（　　）。 </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A、O个</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B、1个</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C、2个</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D、3个</w:t>
      </w:r>
    </w:p>
    <w:p w:rsidR="00BB6A6D" w:rsidRPr="00BB6A6D" w:rsidP="00F3119C">
      <w:pPr>
        <w:jc w:val="left"/>
        <w:rPr>
          <w:rFonts w:ascii="华文中宋" w:eastAsia="华文中宋" w:hAnsi="华文中宋"/>
          <w:b/>
          <w:sz w:val="30"/>
          <w:szCs w:val="30"/>
        </w:rPr>
      </w:pPr>
      <w:r w:rsidRPr="00BB6A6D">
        <w:rPr>
          <w:rFonts w:ascii="宋体" w:hAnsi="宋体"/>
          <w:b/>
        </w:rPr>
        <w:t>82．</w:t>
      </w:r>
      <w:r w:rsidRPr="00BB6A6D">
        <w:rPr>
          <w:rFonts w:ascii="华文中宋" w:eastAsia="华文中宋" w:hAnsi="华文中宋"/>
          <w:b/>
          <w:sz w:val="30"/>
          <w:szCs w:val="30"/>
        </w:rPr>
        <w:t>历史：（　　）：鸦片战争相当于健身：运动：（　　）</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A、教科书健康</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B、问题、教练</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C、事件、瑜伽</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D、真相、有氧</w:t>
      </w:r>
    </w:p>
    <w:p w:rsidR="00BB6A6D" w:rsidRPr="00BB6A6D" w:rsidP="00F3119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7"/>
          <w:cols w:sep="1" w:space="425"/>
          <w:titlePg w:val="0"/>
          <w:docGrid w:type="lines" w:linePitch="312"/>
        </w:sectPr>
      </w:pPr>
      <w:r w:rsidRPr="00BB6A6D">
        <w:rPr>
          <w:rFonts w:ascii="宋体" w:hAnsi="宋体"/>
          <w:b/>
        </w:rPr>
        <w:t>83．</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集体记忆是指一个组织对共同经历事件的一种记忆。这个组织可以是一个公司、一个家庭、一个虚拟组织、同学会、非正式团体，甚至一个民族、一个国家或者多个国家的联合体。记忆事件可以是一个分散的、零碎的、口头上的或者实际发生的活动。该记忆事件可以是快乐的，也可以是留下刨伤的；可以是官方记载的、描述的，也可以是民间流传的；可以是最近刚刚发生的，也可以是远古时代的传说。</w:t>
      </w:r>
      <w:r w:rsidRPr="00BB6A6D">
        <w:rPr>
          <w:rFonts w:ascii="华文中宋" w:eastAsia="华文中宋" w:hAnsi="华文中宋"/>
          <w:b/>
          <w:sz w:val="30"/>
          <w:szCs w:val="30"/>
        </w:rPr>
        <w:t xml:space="preserve"> 根据上述定义，下列选项中不属于集体记忆的是（　　）。</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A、80后长大后几乎都对中学英语课本上的李雷和韩梅梅有着深刻的印象</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B、在一次同学聚会上，大家不约而同地谈论起了当年集体蹦极时的事情</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C、某游戏要停止运营了，曾经在一个工会的玩家们一起讨论着游戏里的点点滴滴</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D、为了让更多人深人地了解故宫，故宫博物院和央视联合拍摄了大型电视纪录片《故宫》</w:t>
      </w:r>
    </w:p>
    <w:p w:rsidR="00BB6A6D" w:rsidRPr="00BB6A6D" w:rsidP="00F3119C">
      <w:pPr>
        <w:jc w:val="left"/>
        <w:rPr>
          <w:rFonts w:ascii="华文中宋" w:eastAsia="华文中宋" w:hAnsi="华文中宋"/>
          <w:b/>
          <w:sz w:val="30"/>
          <w:szCs w:val="30"/>
        </w:rPr>
      </w:pPr>
      <w:r w:rsidRPr="00BB6A6D">
        <w:rPr>
          <w:rFonts w:ascii="宋体" w:hAnsi="宋体"/>
          <w:b/>
        </w:rPr>
        <w:t>84．</w:t>
      </w:r>
      <w:r w:rsidRPr="00BB6A6D">
        <w:rPr>
          <w:rFonts w:ascii="华文中宋" w:eastAsia="华文中宋" w:hAnsi="华文中宋"/>
          <w:b/>
          <w:sz w:val="30"/>
          <w:szCs w:val="30"/>
        </w:rPr>
        <w:t xml:space="preserve">稻谷：大米 </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A、西红柿：番茄</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B、罐头：橘子</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C、棉花：棉籽</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D、天空：太空</w:t>
      </w:r>
    </w:p>
    <w:p w:rsidR="00BB6A6D" w:rsidRPr="00BB6A6D" w:rsidP="00F3119C">
      <w:pPr>
        <w:jc w:val="left"/>
        <w:rPr>
          <w:rFonts w:ascii="华文中宋" w:eastAsia="华文中宋" w:hAnsi="华文中宋"/>
          <w:b/>
          <w:sz w:val="30"/>
          <w:szCs w:val="30"/>
        </w:rPr>
      </w:pPr>
      <w:r w:rsidRPr="00BB6A6D">
        <w:rPr>
          <w:rFonts w:ascii="宋体" w:hAnsi="宋体"/>
          <w:b/>
        </w:rPr>
        <w:t>85．</w:t>
      </w:r>
      <w:r w:rsidRPr="00BB6A6D">
        <w:rPr>
          <w:rFonts w:ascii="华文中宋" w:eastAsia="华文中宋" w:hAnsi="华文中宋"/>
          <w:b/>
          <w:sz w:val="30"/>
          <w:szCs w:val="30"/>
        </w:rPr>
        <w:t xml:space="preserve">发散性思维是一种从不同的方向、途径和角度去设想、探求多种答案，最终使问题获得圆满解决的思维方法。 以下属于发散性思维的一项是（　　）。 </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A、司马光见到小朋友落入水缸，当“救人离水”行不通时，果断地砸破水缸，“让水离人”救了小朋友的命</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B、病人因胸痛来门诊检查，医生根据经验考虑可能是气胸、肺炎、心绞痛等，经各项检查，确诊为肺炎</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C、根据草莓比香蕉贵，香蕉比苹果贵，苹果比橘子贵得出草莓比橘子贵</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D、画家在艺术创作的时候，事先要在脑海中将自己想要呈现的主题、构图和色彩进行安排，呈现出一幅草图</w:t>
      </w:r>
    </w:p>
    <w:p w:rsidR="00BB6A6D" w:rsidRPr="00BB6A6D" w:rsidP="00F3119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8"/>
          <w:cols w:sep="1" w:space="425"/>
          <w:titlePg w:val="0"/>
          <w:docGrid w:type="lines" w:linePitch="312"/>
        </w:sectPr>
      </w:pPr>
      <w:r w:rsidRPr="00BB6A6D">
        <w:rPr>
          <w:rFonts w:ascii="宋体" w:hAnsi="宋体"/>
          <w:b/>
        </w:rPr>
        <w:t>86．</w:t>
      </w:r>
      <w:r w:rsidRPr="00BB6A6D">
        <w:rPr>
          <w:rFonts w:ascii="华文中宋" w:eastAsia="华文中宋" w:hAnsi="华文中宋"/>
          <w:b/>
          <w:sz w:val="30"/>
          <w:szCs w:val="30"/>
        </w:rPr>
        <w:t>股评员：股民：股票（　　）</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A、园丁：花匠：锄草</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B、裁判：教练：训练</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C、兽医：动物：治疗</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D、记者：编辑：采访</w:t>
      </w:r>
    </w:p>
    <w:p w:rsidR="00BB6A6D" w:rsidRPr="00BB6A6D" w:rsidP="00F3119C">
      <w:pPr>
        <w:jc w:val="left"/>
        <w:rPr>
          <w:rFonts w:ascii="华文中宋" w:eastAsia="华文中宋" w:hAnsi="华文中宋"/>
          <w:b/>
          <w:sz w:val="30"/>
          <w:szCs w:val="30"/>
        </w:rPr>
      </w:pPr>
      <w:r w:rsidRPr="00BB6A6D">
        <w:rPr>
          <w:rFonts w:ascii="宋体" w:hAnsi="宋体"/>
          <w:b/>
        </w:rPr>
        <w:t>87．</w:t>
      </w:r>
      <w:r w:rsidRPr="00BB6A6D">
        <w:rPr>
          <w:rFonts w:ascii="华文中宋" w:eastAsia="华文中宋" w:hAnsi="华文中宋"/>
          <w:b/>
          <w:sz w:val="30"/>
          <w:szCs w:val="30"/>
        </w:rPr>
        <w:t>安娜要么向泰克公司请假并在一年以后回来，要么辞去她现在的工作，除非她收到了一名牌大学的为期一年的助教奖学金，否则她不会这样做。如果泰克公司没有发现她收到奖学金的话，那么将准许她请假，否则将不给予批准。因此，如果安娜将辞去在泰克公司的工作，那么泰克公司必定发现安娜收到了奖学金。 下面哪项作为假设，将能够使上面结论正确地得出？</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A、泰克公司发现安娜接到了奖学金，那么必定是有人告发了她</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B、安娜想要奖学金的原因使她辞去在泰克公司的工作</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C、泰克公司不允许它的任何雇员请假，为它的一个竞争者工作</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D、如果泰克公司允许她请假，那么安娜将请假</w:t>
      </w:r>
    </w:p>
    <w:p w:rsidR="00BB6A6D" w:rsidRPr="00BB6A6D" w:rsidP="00F3119C">
      <w:pPr>
        <w:jc w:val="left"/>
        <w:rPr>
          <w:rFonts w:ascii="华文中宋" w:eastAsia="华文中宋" w:hAnsi="华文中宋"/>
          <w:b/>
          <w:sz w:val="30"/>
          <w:szCs w:val="30"/>
        </w:rPr>
      </w:pPr>
      <w:r w:rsidRPr="00BB6A6D">
        <w:rPr>
          <w:rFonts w:ascii="宋体" w:hAnsi="宋体"/>
          <w:b/>
        </w:rPr>
        <w:t>88．</w:t>
      </w:r>
      <w:r w:rsidRPr="00BB6A6D">
        <w:rPr>
          <w:rFonts w:ascii="华文中宋" w:eastAsia="华文中宋" w:hAnsi="华文中宋"/>
          <w:b/>
          <w:sz w:val="30"/>
          <w:szCs w:val="30"/>
        </w:rPr>
        <w:t xml:space="preserve">甲、乙、丙、丁四位球迷有一段对话。甲说：“Y球队能进入决赛。”乙说：“如果×球队能进入决赛，那么Y球队也能进入决赛。”丙说：“我看Y球队不能进入决赛。但X球队能进入决赛。”丁说：“X球队不能进入决赛。” 如果四人中只有一人是对的，那么可以推出： </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A、X和Y球队都能进入决赛</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B、X球队不能进入决赛．Y球队能进入决赛</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C、X和Y球队都不能进入决赛</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D、X球队能进入决赛．Y球队不能进入决赛</w:t>
      </w:r>
    </w:p>
    <w:p w:rsidR="00BB6A6D" w:rsidRPr="00BB6A6D" w:rsidP="00F3119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9"/>
          <w:cols w:sep="1" w:space="425"/>
          <w:titlePg w:val="0"/>
          <w:docGrid w:type="lines" w:linePitch="312"/>
        </w:sectPr>
      </w:pPr>
      <w:r w:rsidRPr="00BB6A6D">
        <w:rPr>
          <w:rFonts w:ascii="宋体" w:hAnsi="宋体"/>
          <w:b/>
        </w:rPr>
        <w:t>89．</w:t>
      </w:r>
      <w:r w:rsidRPr="00BB6A6D">
        <w:rPr>
          <w:rFonts w:ascii="华文中宋" w:eastAsia="华文中宋" w:hAnsi="华文中宋"/>
          <w:b/>
          <w:sz w:val="30"/>
          <w:szCs w:val="30"/>
        </w:rPr>
        <w:t xml:space="preserve">世界的和平发展有利于世界经济一体化，只有世界经济一体化并且建立了全球认可的新规范，才能有人类的民主。 从这段文字可以推出（　　）。 </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A、没有人类的民主就没有世界经济一体化</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B、如果没有全球认可的新规范就没有人类的民主</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C、没有人类民主就没有世界的和平发展</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D、没有世界经济的一体化就没有全球认可的新规范</w:t>
      </w:r>
    </w:p>
    <w:p w:rsidR="00BB6A6D" w:rsidRPr="00BB6A6D" w:rsidP="00F3119C">
      <w:pPr>
        <w:jc w:val="left"/>
        <w:rPr>
          <w:rFonts w:ascii="华文中宋" w:eastAsia="华文中宋" w:hAnsi="华文中宋"/>
          <w:b/>
          <w:sz w:val="30"/>
          <w:szCs w:val="30"/>
        </w:rPr>
      </w:pPr>
      <w:r w:rsidRPr="00BB6A6D">
        <w:rPr>
          <w:rFonts w:ascii="宋体" w:hAnsi="宋体"/>
          <w:b/>
        </w:rPr>
        <w:t>90．</w:t>
      </w:r>
      <w:r w:rsidRPr="00BB6A6D">
        <w:rPr>
          <w:rFonts w:ascii="华文中宋" w:eastAsia="华文中宋" w:hAnsi="华文中宋"/>
          <w:b/>
          <w:sz w:val="30"/>
          <w:szCs w:val="30"/>
        </w:rPr>
        <w:t>美国的一个动物保护组织试图改变蝙蝠在人们心目中一直存在的恐怖形象。这个组织认为，蝙蝠之所以让人觉得可怕和遭到捕杀，仅仅是因为这些羞怯的动物在夜间表现得特别活跃。 以下哪项如果为真，将对上述动物保护组织的观点构成最严重的质疑?</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A、蝙蝠之所以能在夜间特别活跃，是由于它们具有在夜间感知各种射线和声波的特殊能力</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B、蝙蝠是夜问飞行昆虫的主要捕食者。在这样的夜间飞行昆虫中，有很多是危害人类健康的</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C、蝙蝠在中国及其他许多国家同样被认为是一种恐怖的飞禽</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D、美国人熟知的浣熊和中国人熟知的食蚊雀，都是些在夜间特别活跃的羞怯动物，但在人们的心目中一般并没有恐怖的印象</w:t>
      </w:r>
    </w:p>
    <w:p w:rsidR="00BB6A6D" w:rsidRPr="00BB6A6D" w:rsidP="00F3119C">
      <w:pPr>
        <w:jc w:val="left"/>
        <w:rPr>
          <w:rFonts w:ascii="华文中宋" w:eastAsia="华文中宋" w:hAnsi="华文中宋"/>
          <w:b/>
          <w:sz w:val="30"/>
          <w:szCs w:val="30"/>
        </w:rPr>
      </w:pPr>
      <w:r w:rsidRPr="00BB6A6D">
        <w:rPr>
          <w:rFonts w:ascii="宋体" w:hAnsi="宋体"/>
          <w:b/>
        </w:rPr>
        <w:t>91．</w:t>
      </w:r>
      <w:r w:rsidRPr="00BB6A6D">
        <w:rPr>
          <w:rFonts w:ascii="华文中宋" w:eastAsia="华文中宋" w:hAnsi="华文中宋"/>
          <w:b/>
          <w:sz w:val="30"/>
          <w:szCs w:val="30"/>
        </w:rPr>
        <w:t>竞选：投票：当选</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A、考试：阅卷：及格</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B、比赛：犯规：下场</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C、申请：审查：同意</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D、合作：谈判：签约</w:t>
      </w:r>
    </w:p>
    <w:p w:rsidR="00BB6A6D" w:rsidRPr="00BB6A6D" w:rsidP="00F3119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0"/>
          <w:cols w:sep="1" w:space="425"/>
          <w:titlePg w:val="0"/>
          <w:docGrid w:type="lines" w:linePitch="312"/>
        </w:sectPr>
      </w:pPr>
      <w:r w:rsidRPr="00BB6A6D">
        <w:rPr>
          <w:rFonts w:ascii="宋体" w:hAnsi="宋体"/>
          <w:b/>
        </w:rPr>
        <w:t>92．</w:t>
      </w:r>
      <w:r w:rsidRPr="00BB6A6D">
        <w:rPr>
          <w:rFonts w:ascii="华文中宋" w:eastAsia="华文中宋" w:hAnsi="华文中宋"/>
          <w:b/>
          <w:sz w:val="30"/>
          <w:szCs w:val="30"/>
        </w:rPr>
        <w:t>广告：本厨师培训班有着其他同类培训班所没有的特点，就是除了传授高超的烹饪技艺外，还负责向毕业生提供确实有效的就业咨询。去年进行咨询的本培训班毕业生中，100%都找到了工作。</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 xml:space="preserve"> 为了在烹饪业找到一份理想的工作，欢迎您加入我们的行列。</w:t>
      </w:r>
      <w:r w:rsidRPr="00BB6A6D">
        <w:rPr>
          <w:rFonts w:ascii="华文中宋" w:eastAsia="华文中宋" w:hAnsi="华文中宋"/>
          <w:b/>
          <w:sz w:val="30"/>
          <w:szCs w:val="30"/>
        </w:rPr>
        <w:t xml:space="preserve"> 为了确定该广告的可信性，以下哪些相关问题是必须询问清楚的?（　　）</w:t>
      </w:r>
      <w:r w:rsidRPr="00BB6A6D">
        <w:rPr>
          <w:rFonts w:ascii="华文中宋" w:eastAsia="华文中宋" w:hAnsi="华文中宋"/>
          <w:b/>
          <w:sz w:val="30"/>
          <w:szCs w:val="30"/>
        </w:rPr>
        <w:t xml:space="preserve"> Ⅰ．去年有多少毕业生?</w:t>
      </w:r>
      <w:r w:rsidRPr="00BB6A6D">
        <w:rPr>
          <w:rFonts w:ascii="华文中宋" w:eastAsia="华文中宋" w:hAnsi="华文中宋"/>
          <w:b/>
          <w:sz w:val="30"/>
          <w:szCs w:val="30"/>
        </w:rPr>
        <w:t xml:space="preserve"> Ⅱ．去年有多少毕业生进行就业咨询?</w:t>
      </w:r>
      <w:r w:rsidRPr="00BB6A6D">
        <w:rPr>
          <w:rFonts w:ascii="华文中宋" w:eastAsia="华文中宋" w:hAnsi="华文中宋"/>
          <w:b/>
          <w:sz w:val="30"/>
          <w:szCs w:val="30"/>
        </w:rPr>
        <w:t xml:space="preserve"> Ⅲ．上述就业咨询在咨询者找到工作的过程中，究竟起到了多少作用?</w:t>
      </w:r>
      <w:r w:rsidRPr="00BB6A6D">
        <w:rPr>
          <w:rFonts w:ascii="华文中宋" w:eastAsia="华文中宋" w:hAnsi="华文中宋"/>
          <w:b/>
          <w:sz w:val="30"/>
          <w:szCs w:val="30"/>
        </w:rPr>
        <w:t xml:space="preserve"> Ⅳ．咨询者找到的工作，是否都属于烹饪行业?</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A、Ⅰ、Ⅱ、Ⅲ、Ⅳ</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B、只有Ⅰ、Ⅱ和Ⅲ</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C、只有Ⅱ、Ⅲ和Ⅳ</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D、只有Ⅲ和Ⅳ</w:t>
      </w:r>
    </w:p>
    <w:p w:rsidR="00BB6A6D" w:rsidRPr="00BB6A6D" w:rsidP="00F3119C">
      <w:pPr>
        <w:jc w:val="left"/>
        <w:rPr>
          <w:rFonts w:ascii="华文中宋" w:eastAsia="华文中宋" w:hAnsi="华文中宋"/>
          <w:b/>
          <w:sz w:val="30"/>
          <w:szCs w:val="30"/>
        </w:rPr>
      </w:pPr>
      <w:r w:rsidRPr="00BB6A6D">
        <w:rPr>
          <w:rFonts w:ascii="宋体" w:hAnsi="宋体"/>
          <w:b/>
        </w:rPr>
        <w:t>93．</w:t>
      </w:r>
      <w:r w:rsidRPr="00BB6A6D">
        <w:rPr>
          <w:rFonts w:ascii="华文中宋" w:eastAsia="华文中宋" w:hAnsi="华文中宋"/>
          <w:b/>
          <w:sz w:val="30"/>
          <w:szCs w:val="30"/>
        </w:rPr>
        <w:t>（　　）对于进攻相当于信奉对于（　　）</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A、防御　背弃</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B、勇猛　虔诚</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C、城池　真神</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D、前进　恭敬</w:t>
      </w:r>
    </w:p>
    <w:p w:rsidR="00BB6A6D" w:rsidRPr="00BB6A6D" w:rsidP="00F3119C">
      <w:pPr>
        <w:jc w:val="left"/>
        <w:rPr>
          <w:rFonts w:ascii="华文中宋" w:eastAsia="华文中宋" w:hAnsi="华文中宋"/>
          <w:b/>
          <w:sz w:val="30"/>
          <w:szCs w:val="30"/>
        </w:rPr>
      </w:pPr>
      <w:r w:rsidRPr="00BB6A6D">
        <w:rPr>
          <w:rFonts w:ascii="宋体" w:hAnsi="宋体"/>
          <w:b/>
        </w:rPr>
        <w:t>94．</w:t>
      </w:r>
      <w:r w:rsidRPr="00BB6A6D">
        <w:rPr>
          <w:rFonts w:ascii="华文中宋" w:eastAsia="华文中宋" w:hAnsi="华文中宋"/>
          <w:b/>
          <w:sz w:val="30"/>
          <w:szCs w:val="30"/>
        </w:rPr>
        <w:t>会议：议程：记录</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A、小说：构思：成文</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B、节目：彩排：演出</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C、旅行：行程表：日志</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D、战争：导火线；爆发</w:t>
      </w:r>
    </w:p>
    <w:p w:rsidR="00BB6A6D" w:rsidRPr="00BB6A6D" w:rsidP="00F3119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1"/>
          <w:cols w:sep="1" w:space="425"/>
          <w:titlePg w:val="0"/>
          <w:docGrid w:type="lines" w:linePitch="312"/>
        </w:sectPr>
      </w:pPr>
      <w:r w:rsidRPr="00BB6A6D">
        <w:rPr>
          <w:rFonts w:ascii="宋体" w:hAnsi="宋体"/>
          <w:b/>
        </w:rPr>
        <w:t>95．</w:t>
      </w:r>
      <w:r w:rsidRPr="00BB6A6D">
        <w:rPr>
          <w:rFonts w:ascii="华文中宋" w:eastAsia="华文中宋" w:hAnsi="华文中宋"/>
          <w:b/>
          <w:sz w:val="30"/>
          <w:szCs w:val="30"/>
        </w:rPr>
        <w:t>甲：一次性塑料购物袋含有对环境有害的氟氯羟，应该用纸袋代替它。在生产这种塑料袋的过程中会产生对人体有害的致癌物，此外，这种塑料不易被大自然分解，会长久地留在自然界。</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 xml:space="preserve"> 乙：你忽视了制造纸袋对环境的影响。研究表明，生产纸袋要燃烧更多的石油，它所需要的电力是塑料袋的36倍，并且需要12倍于塑料袋的蒸汽和2倍于塑料袋的冷却水。况且纸袋比塑料袋重，运输也要消耗更多的能量。造纸厂会排出废水，当这些纸袋腐烂时，还会产生对全球变暖有负面效应的甲烷。所以，不应该用纸袋代替塑料袋。</w:t>
      </w:r>
      <w:r w:rsidRPr="00BB6A6D">
        <w:rPr>
          <w:rFonts w:ascii="华文中宋" w:eastAsia="华文中宋" w:hAnsi="华文中宋"/>
          <w:b/>
          <w:sz w:val="30"/>
          <w:szCs w:val="30"/>
        </w:rPr>
        <w:t xml:space="preserve"> 以下哪一项对于评价甲和乙的意见分歧最重要?（　　）</w:t>
      </w:r>
      <w:r w:rsidRPr="00BB6A6D">
        <w:rPr>
          <w:rFonts w:ascii="华文中宋" w:eastAsia="华文中宋" w:hAnsi="华文中宋"/>
          <w:b/>
          <w:sz w:val="30"/>
          <w:szCs w:val="30"/>
        </w:rPr>
        <w:t xml:space="preserve"> </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A、在多长时间内，甲和乙所说的污染才能达到最大</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B、能否找到能够替代塑料袋的无环境危害的产品</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C、在分析一种商品对环境的影响时，生产、销售这种商品以及处理它对环境所产生的后果各自应占多大的比重</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D、以它们最流行的大小，塑料袋和纸袋是否能装同样多的物品</w:t>
      </w:r>
    </w:p>
    <w:p w:rsidR="00BB6A6D" w:rsidRPr="00BB6A6D" w:rsidP="00F3119C">
      <w:pPr>
        <w:jc w:val="left"/>
        <w:rPr>
          <w:rFonts w:ascii="华文中宋" w:eastAsia="华文中宋" w:hAnsi="华文中宋"/>
          <w:b/>
          <w:sz w:val="30"/>
          <w:szCs w:val="30"/>
        </w:rPr>
      </w:pPr>
      <w:r w:rsidRPr="00BB6A6D">
        <w:rPr>
          <w:rFonts w:ascii="宋体" w:hAnsi="宋体"/>
          <w:b/>
        </w:rPr>
        <w:t>96．</w:t>
      </w:r>
      <w:r w:rsidRPr="00BB6A6D">
        <w:rPr>
          <w:rFonts w:ascii="华文中宋" w:eastAsia="华文中宋" w:hAnsi="华文中宋"/>
          <w:b/>
          <w:sz w:val="30"/>
          <w:szCs w:val="30"/>
        </w:rPr>
        <w:t xml:space="preserve">国产片《英雄》显然是前两年最好的古装武打片。这部电影是由著名导演、演员、摄影师、武打设计师和服装设计师参与的一部国际化大制作的电影。票房收入的明显领先说明观看该部影片的人数远多于进口的美国大片《卧虎藏龙》的人数，尽管《卧虎藏龙》也是精心制作的中国古装武打片。 为使上述论证成立，以下哪项是必须假设的?Ⅰ．国产影片《英雄》和美国影片《卧虎藏龙》的票价基本相同 Ⅱ．观众数量是评价电影质量的标准 Ⅲ．导演、演员、摄影师、武打设计师和服装设计师的阵容是评价电影质量的标准 </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A、仅仅Ⅰ</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B、仅仅Ⅱ</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C、仅仅Ⅰ和Ⅱ</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D、Ⅰ、Ⅱ和Ⅲ</w:t>
      </w:r>
    </w:p>
    <w:p w:rsidR="00BB6A6D" w:rsidRPr="00BB6A6D" w:rsidP="00F3119C">
      <w:pPr>
        <w:jc w:val="left"/>
        <w:rPr>
          <w:rFonts w:ascii="华文中宋" w:eastAsia="华文中宋" w:hAnsi="华文中宋"/>
          <w:b/>
          <w:sz w:val="30"/>
          <w:szCs w:val="30"/>
        </w:rPr>
      </w:pPr>
      <w:r w:rsidRPr="00BB6A6D">
        <w:rPr>
          <w:rFonts w:ascii="宋体" w:hAnsi="宋体"/>
          <w:b/>
        </w:rPr>
        <w:t>97．</w:t>
      </w:r>
      <w:r w:rsidRPr="00BB6A6D">
        <w:rPr>
          <w:rFonts w:ascii="华文中宋" w:eastAsia="华文中宋" w:hAnsi="华文中宋"/>
          <w:b/>
          <w:sz w:val="30"/>
          <w:szCs w:val="30"/>
        </w:rPr>
        <w:t xml:space="preserve">心智指人们对已知事物的沉淀和储存，通过生物反应(大脑信息处理)而实现某种欲望需要的一种能力总和。 下列属于心智的是（　　）。 </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A、婴儿出生后的第一声啼哭</w:t>
      </w:r>
    </w:p>
    <w:p w:rsidR="00BB6A6D" w:rsidRPr="00BB6A6D" w:rsidP="00F3119C">
      <w:pPr>
        <w:jc w:val="left"/>
        <w:rPr>
          <w:rFonts w:ascii="华文中宋" w:eastAsia="华文中宋" w:hAnsi="华文中宋"/>
          <w:b/>
          <w:sz w:val="30"/>
          <w:szCs w:val="30"/>
        </w:rPr>
      </w:pPr>
      <w:r w:rsidRPr="00BB6A6D">
        <w:rPr>
          <w:rFonts w:ascii="华文中宋" w:eastAsia="华文中宋" w:hAnsi="华文中宋"/>
          <w:b/>
          <w:sz w:val="30"/>
          <w:szCs w:val="30"/>
        </w:rPr>
        <w:t>B、小徐家的宠物狗灵灵一见到家中来了生人就叫个不停</w:t>
      </w:r>
      <w:r w:rsidRPr="00BB6A6D">
        <w:rPr>
          <w:rFonts w:ascii="华文中宋" w:eastAsia="华文中宋" w:hAnsi="华文中宋"/>
          <w:b/>
          <w:sz w:val="30"/>
          <w:szCs w:val="30"/>
        </w:rPr>
        <w:br/>
      </w:r>
      <w:r w:rsidRPr="00BB6A6D">
        <w:rPr>
          <w:rFonts w:ascii="华文中宋" w:eastAsia="华文中宋" w:hAnsi="华文中宋"/>
          <w:b/>
          <w:sz w:val="30"/>
          <w:szCs w:val="3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https://d.book118.com/218125007116006041</w:t>
        </w:r>
      </w:hyperlink>
    </w:p>
    <w:p w:rsidR="00BB6A6D" w:rsidRPr="00BB6A6D" w:rsidP="00F3119C">
      <w:pPr>
        <w:jc w:val="left"/>
        <w:rPr>
          <w:rFonts w:ascii="华文中宋" w:eastAsia="华文中宋" w:hAnsi="华文中宋"/>
          <w:b/>
          <w:sz w:val="30"/>
          <w:szCs w:val="30"/>
        </w:rPr>
      </w:pPr>
    </w:p>
    <w:sectPr w:rsidSect="008F55F2">
      <w:type w:val="nextPage"/>
      <w:pgSz w:w="11907" w:h="16839" w:code="9"/>
      <w:pgMar w:top="1134" w:right="567" w:bottom="1134" w:left="567" w:header="0" w:footer="0" w:gutter="0"/>
      <w:pgNumType w:start="32"/>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华文中宋">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622F25"/>
    <w:rsid w:val="006B2EBA"/>
    <w:rsid w:val="00850032"/>
    <w:rsid w:val="008D2EAE"/>
    <w:rsid w:val="008F1F6E"/>
    <w:rsid w:val="008F55F2"/>
    <w:rsid w:val="00911EF2"/>
    <w:rsid w:val="00A12C77"/>
    <w:rsid w:val="00BB6A6D"/>
    <w:rsid w:val="00C57401"/>
    <w:rsid w:val="00F3119C"/>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218125007116006041"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47</Pages>
  <Words>6117</Words>
  <Characters>34872</Characters>
  <Application>Microsoft Office Word</Application>
  <DocSecurity>0</DocSecurity>
  <Lines>290</Lines>
  <Paragraphs>81</Paragraphs>
  <ScaleCrop>false</ScaleCrop>
  <Company>微软中国</Company>
  <LinksUpToDate>false</LinksUpToDate>
  <CharactersWithSpaces>40908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2023-06-03T03:39:00Z</dcterms:created>
  <dcterms:modified xsi:type="dcterms:W3CDTF">2023-06-03T03:39:00Z</dcterms:modified>
</cp:coreProperties>
</file>