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Ｘ射线影像增强器项目规划设计蓝图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88" w:history="1">
        <w:r>
          <w:rPr>
            <w:rFonts w:ascii="仿宋" w:eastAsia="仿宋" w:hAnsi="仿宋" w:cs="仿宋" w:hint="eastAsia"/>
            <w:lang w:eastAsia="zh-CN"/>
          </w:rPr>
          <w:t>前言</w:t>
        </w:r>
        <w:r>
          <w:tab/>
        </w:r>
        <w:r>
          <w:fldChar w:fldCharType="begin"/>
        </w:r>
        <w:r>
          <w:instrText xml:space="preserve"> PAGEREF _Toc25588 \h </w:instrText>
        </w:r>
        <w:r>
          <w:fldChar w:fldCharType="separate"/>
        </w:r>
        <w:r>
          <w:t>3</w:t>
        </w:r>
        <w:r>
          <w:fldChar w:fldCharType="end"/>
        </w:r>
      </w:hyperlink>
    </w:p>
    <w:p>
      <w:pPr>
        <w:pStyle w:val="TOC1"/>
        <w:tabs>
          <w:tab w:val="right" w:leader="dot" w:pos="8306"/>
        </w:tabs>
      </w:pPr>
      <w:hyperlink w:anchor="_Toc15576" w:history="1">
        <w:r>
          <w:rPr>
            <w:rFonts w:ascii="仿宋" w:eastAsia="仿宋" w:hAnsi="仿宋" w:cs="仿宋" w:hint="eastAsia"/>
            <w:lang w:eastAsia="zh-CN"/>
          </w:rPr>
          <w:t>一、Ｘ射线影像增强器项目土建工程</w:t>
        </w:r>
        <w:r>
          <w:tab/>
        </w:r>
        <w:r>
          <w:fldChar w:fldCharType="begin"/>
        </w:r>
        <w:r>
          <w:instrText xml:space="preserve"> PAGEREF _Toc15576 \h </w:instrText>
        </w:r>
        <w:r>
          <w:fldChar w:fldCharType="separate"/>
        </w:r>
        <w:r>
          <w:t>3</w:t>
        </w:r>
        <w:r>
          <w:fldChar w:fldCharType="end"/>
        </w:r>
      </w:hyperlink>
    </w:p>
    <w:p>
      <w:pPr>
        <w:pStyle w:val="TOC2"/>
        <w:tabs>
          <w:tab w:val="right" w:leader="dot" w:pos="8306"/>
        </w:tabs>
      </w:pPr>
      <w:hyperlink w:anchor="_Toc30901" w:history="1">
        <w:r>
          <w:rPr>
            <w:rFonts w:ascii="仿宋" w:eastAsia="仿宋" w:hAnsi="仿宋" w:cs="仿宋" w:hint="eastAsia"/>
            <w:lang w:eastAsia="zh-CN"/>
          </w:rPr>
          <w:t>(一)、建筑工程设计原则</w:t>
        </w:r>
        <w:r>
          <w:tab/>
        </w:r>
        <w:r>
          <w:fldChar w:fldCharType="begin"/>
        </w:r>
        <w:r>
          <w:instrText xml:space="preserve"> PAGEREF _Toc30901 \h </w:instrText>
        </w:r>
        <w:r>
          <w:fldChar w:fldCharType="separate"/>
        </w:r>
        <w:r>
          <w:t>3</w:t>
        </w:r>
        <w:r>
          <w:fldChar w:fldCharType="end"/>
        </w:r>
      </w:hyperlink>
    </w:p>
    <w:p>
      <w:pPr>
        <w:pStyle w:val="TOC2"/>
        <w:tabs>
          <w:tab w:val="right" w:leader="dot" w:pos="8306"/>
        </w:tabs>
      </w:pPr>
      <w:hyperlink w:anchor="_Toc29292" w:history="1">
        <w:r>
          <w:rPr>
            <w:rFonts w:ascii="仿宋" w:eastAsia="仿宋" w:hAnsi="仿宋" w:cs="仿宋" w:hint="eastAsia"/>
            <w:lang w:eastAsia="zh-CN"/>
          </w:rPr>
          <w:t>(二)、土建工程设计年限及安全等级</w:t>
        </w:r>
        <w:r>
          <w:tab/>
        </w:r>
        <w:r>
          <w:fldChar w:fldCharType="begin"/>
        </w:r>
        <w:r>
          <w:instrText xml:space="preserve"> PAGEREF _Toc29292 \h </w:instrText>
        </w:r>
        <w:r>
          <w:fldChar w:fldCharType="separate"/>
        </w:r>
        <w:r>
          <w:t>4</w:t>
        </w:r>
        <w:r>
          <w:fldChar w:fldCharType="end"/>
        </w:r>
      </w:hyperlink>
    </w:p>
    <w:p>
      <w:pPr>
        <w:pStyle w:val="TOC2"/>
        <w:tabs>
          <w:tab w:val="right" w:leader="dot" w:pos="8306"/>
        </w:tabs>
      </w:pPr>
      <w:hyperlink w:anchor="_Toc14992" w:history="1">
        <w:r>
          <w:rPr>
            <w:rFonts w:ascii="仿宋" w:eastAsia="仿宋" w:hAnsi="仿宋" w:cs="仿宋" w:hint="eastAsia"/>
            <w:lang w:eastAsia="zh-CN"/>
          </w:rPr>
          <w:t>(三)、建筑工程设计总体要求</w:t>
        </w:r>
        <w:r>
          <w:tab/>
        </w:r>
        <w:r>
          <w:fldChar w:fldCharType="begin"/>
        </w:r>
        <w:r>
          <w:instrText xml:space="preserve"> PAGEREF _Toc14992 \h </w:instrText>
        </w:r>
        <w:r>
          <w:fldChar w:fldCharType="separate"/>
        </w:r>
        <w:r>
          <w:t>5</w:t>
        </w:r>
        <w:r>
          <w:fldChar w:fldCharType="end"/>
        </w:r>
      </w:hyperlink>
    </w:p>
    <w:p>
      <w:pPr>
        <w:pStyle w:val="TOC2"/>
        <w:tabs>
          <w:tab w:val="right" w:leader="dot" w:pos="8306"/>
        </w:tabs>
      </w:pPr>
      <w:hyperlink w:anchor="_Toc19135" w:history="1">
        <w:r>
          <w:rPr>
            <w:rFonts w:ascii="仿宋" w:eastAsia="仿宋" w:hAnsi="仿宋" w:cs="仿宋" w:hint="eastAsia"/>
            <w:lang w:eastAsia="zh-CN"/>
          </w:rPr>
          <w:t>(四)、土建工程建设指标</w:t>
        </w:r>
        <w:r>
          <w:tab/>
        </w:r>
        <w:r>
          <w:fldChar w:fldCharType="begin"/>
        </w:r>
        <w:r>
          <w:instrText xml:space="preserve"> PAGEREF _Toc19135 \h </w:instrText>
        </w:r>
        <w:r>
          <w:fldChar w:fldCharType="separate"/>
        </w:r>
        <w:r>
          <w:t>6</w:t>
        </w:r>
        <w:r>
          <w:fldChar w:fldCharType="end"/>
        </w:r>
      </w:hyperlink>
    </w:p>
    <w:p>
      <w:pPr>
        <w:pStyle w:val="TOC1"/>
        <w:tabs>
          <w:tab w:val="right" w:leader="dot" w:pos="8306"/>
        </w:tabs>
      </w:pPr>
      <w:hyperlink w:anchor="_Toc1812" w:history="1">
        <w:r>
          <w:rPr>
            <w:rFonts w:ascii="仿宋" w:eastAsia="仿宋" w:hAnsi="仿宋" w:cs="仿宋" w:hint="eastAsia"/>
            <w:lang w:eastAsia="zh-CN"/>
          </w:rPr>
          <w:t>二、工艺说明</w:t>
        </w:r>
        <w:r>
          <w:tab/>
        </w:r>
        <w:r>
          <w:fldChar w:fldCharType="begin"/>
        </w:r>
        <w:r>
          <w:instrText xml:space="preserve"> PAGEREF _Toc1812 \h </w:instrText>
        </w:r>
        <w:r>
          <w:fldChar w:fldCharType="separate"/>
        </w:r>
        <w:r>
          <w:t>6</w:t>
        </w:r>
        <w:r>
          <w:fldChar w:fldCharType="end"/>
        </w:r>
      </w:hyperlink>
    </w:p>
    <w:p>
      <w:pPr>
        <w:pStyle w:val="TOC2"/>
        <w:tabs>
          <w:tab w:val="right" w:leader="dot" w:pos="8306"/>
        </w:tabs>
      </w:pPr>
      <w:hyperlink w:anchor="_Toc22365" w:history="1">
        <w:r>
          <w:rPr>
            <w:rFonts w:ascii="仿宋" w:eastAsia="仿宋" w:hAnsi="仿宋" w:cs="仿宋" w:hint="eastAsia"/>
            <w:lang w:eastAsia="zh-CN"/>
          </w:rPr>
          <w:t>(一)、技术管理特点</w:t>
        </w:r>
        <w:r>
          <w:tab/>
        </w:r>
        <w:r>
          <w:fldChar w:fldCharType="begin"/>
        </w:r>
        <w:r>
          <w:instrText xml:space="preserve"> PAGEREF _Toc22365 \h </w:instrText>
        </w:r>
        <w:r>
          <w:fldChar w:fldCharType="separate"/>
        </w:r>
        <w:r>
          <w:t>6</w:t>
        </w:r>
        <w:r>
          <w:fldChar w:fldCharType="end"/>
        </w:r>
      </w:hyperlink>
    </w:p>
    <w:p>
      <w:pPr>
        <w:pStyle w:val="TOC2"/>
        <w:tabs>
          <w:tab w:val="right" w:leader="dot" w:pos="8306"/>
        </w:tabs>
      </w:pPr>
      <w:hyperlink w:anchor="_Toc13013" w:history="1">
        <w:r>
          <w:rPr>
            <w:rFonts w:ascii="仿宋" w:eastAsia="仿宋" w:hAnsi="仿宋" w:cs="仿宋" w:hint="eastAsia"/>
            <w:lang w:eastAsia="zh-CN"/>
          </w:rPr>
          <w:t>(二)、Ｘ射线影像增强器项目工艺技术设计方案</w:t>
        </w:r>
        <w:r>
          <w:tab/>
        </w:r>
        <w:r>
          <w:fldChar w:fldCharType="begin"/>
        </w:r>
        <w:r>
          <w:instrText xml:space="preserve"> PAGEREF _Toc13013 \h </w:instrText>
        </w:r>
        <w:r>
          <w:fldChar w:fldCharType="separate"/>
        </w:r>
        <w:r>
          <w:t>7</w:t>
        </w:r>
        <w:r>
          <w:fldChar w:fldCharType="end"/>
        </w:r>
      </w:hyperlink>
    </w:p>
    <w:p>
      <w:pPr>
        <w:pStyle w:val="TOC2"/>
        <w:tabs>
          <w:tab w:val="right" w:leader="dot" w:pos="8306"/>
        </w:tabs>
      </w:pPr>
      <w:hyperlink w:anchor="_Toc26337" w:history="1">
        <w:r>
          <w:rPr>
            <w:rFonts w:ascii="仿宋" w:eastAsia="仿宋" w:hAnsi="仿宋" w:cs="仿宋" w:hint="eastAsia"/>
            <w:lang w:eastAsia="zh-CN"/>
          </w:rPr>
          <w:t>(三)、设备选型方案</w:t>
        </w:r>
        <w:r>
          <w:tab/>
        </w:r>
        <w:r>
          <w:fldChar w:fldCharType="begin"/>
        </w:r>
        <w:r>
          <w:instrText xml:space="preserve"> PAGEREF _Toc26337 \h </w:instrText>
        </w:r>
        <w:r>
          <w:fldChar w:fldCharType="separate"/>
        </w:r>
        <w:r>
          <w:t>9</w:t>
        </w:r>
        <w:r>
          <w:fldChar w:fldCharType="end"/>
        </w:r>
      </w:hyperlink>
    </w:p>
    <w:p>
      <w:pPr>
        <w:pStyle w:val="TOC1"/>
        <w:tabs>
          <w:tab w:val="right" w:leader="dot" w:pos="8306"/>
        </w:tabs>
      </w:pPr>
      <w:hyperlink w:anchor="_Toc13586" w:history="1">
        <w:r>
          <w:rPr>
            <w:rFonts w:ascii="仿宋" w:eastAsia="仿宋" w:hAnsi="仿宋" w:cs="仿宋" w:hint="eastAsia"/>
            <w:lang w:eastAsia="zh-CN"/>
          </w:rPr>
          <w:t>三、产品规划分析</w:t>
        </w:r>
        <w:r>
          <w:tab/>
        </w:r>
        <w:r>
          <w:fldChar w:fldCharType="begin"/>
        </w:r>
        <w:r>
          <w:instrText xml:space="preserve"> PAGEREF _Toc13586 \h </w:instrText>
        </w:r>
        <w:r>
          <w:fldChar w:fldCharType="separate"/>
        </w:r>
        <w:r>
          <w:t>10</w:t>
        </w:r>
        <w:r>
          <w:fldChar w:fldCharType="end"/>
        </w:r>
      </w:hyperlink>
    </w:p>
    <w:p>
      <w:pPr>
        <w:pStyle w:val="TOC2"/>
        <w:tabs>
          <w:tab w:val="right" w:leader="dot" w:pos="8306"/>
        </w:tabs>
      </w:pPr>
      <w:hyperlink w:anchor="_Toc4722" w:history="1">
        <w:r>
          <w:rPr>
            <w:rFonts w:ascii="仿宋" w:eastAsia="仿宋" w:hAnsi="仿宋" w:cs="仿宋" w:hint="eastAsia"/>
            <w:lang w:eastAsia="zh-CN"/>
          </w:rPr>
          <w:t>(一)、产品规划</w:t>
        </w:r>
        <w:r>
          <w:tab/>
        </w:r>
        <w:r>
          <w:fldChar w:fldCharType="begin"/>
        </w:r>
        <w:r>
          <w:instrText xml:space="preserve"> PAGEREF _Toc4722 \h </w:instrText>
        </w:r>
        <w:r>
          <w:fldChar w:fldCharType="separate"/>
        </w:r>
        <w:r>
          <w:t>10</w:t>
        </w:r>
        <w:r>
          <w:fldChar w:fldCharType="end"/>
        </w:r>
      </w:hyperlink>
    </w:p>
    <w:p>
      <w:pPr>
        <w:pStyle w:val="TOC2"/>
        <w:tabs>
          <w:tab w:val="right" w:leader="dot" w:pos="8306"/>
        </w:tabs>
      </w:pPr>
      <w:hyperlink w:anchor="_Toc19886" w:history="1">
        <w:r>
          <w:rPr>
            <w:rFonts w:ascii="仿宋" w:eastAsia="仿宋" w:hAnsi="仿宋" w:cs="仿宋" w:hint="eastAsia"/>
            <w:lang w:eastAsia="zh-CN"/>
          </w:rPr>
          <w:t>(二)、建设规模</w:t>
        </w:r>
        <w:r>
          <w:tab/>
        </w:r>
        <w:r>
          <w:fldChar w:fldCharType="begin"/>
        </w:r>
        <w:r>
          <w:instrText xml:space="preserve"> PAGEREF _Toc19886 \h </w:instrText>
        </w:r>
        <w:r>
          <w:fldChar w:fldCharType="separate"/>
        </w:r>
        <w:r>
          <w:t>11</w:t>
        </w:r>
        <w:r>
          <w:fldChar w:fldCharType="end"/>
        </w:r>
      </w:hyperlink>
    </w:p>
    <w:p>
      <w:pPr>
        <w:pStyle w:val="TOC1"/>
        <w:tabs>
          <w:tab w:val="right" w:leader="dot" w:pos="8306"/>
        </w:tabs>
      </w:pPr>
      <w:hyperlink w:anchor="_Toc24658" w:history="1">
        <w:r>
          <w:rPr>
            <w:rFonts w:ascii="仿宋" w:eastAsia="仿宋" w:hAnsi="仿宋" w:cs="仿宋" w:hint="eastAsia"/>
            <w:lang w:eastAsia="zh-CN"/>
          </w:rPr>
          <w:t>四、Ｘ射线影像增强器项目文档管理</w:t>
        </w:r>
        <w:r>
          <w:tab/>
        </w:r>
        <w:r>
          <w:fldChar w:fldCharType="begin"/>
        </w:r>
        <w:r>
          <w:instrText xml:space="preserve"> PAGEREF _Toc24658 \h </w:instrText>
        </w:r>
        <w:r>
          <w:fldChar w:fldCharType="separate"/>
        </w:r>
        <w:r>
          <w:t>12</w:t>
        </w:r>
        <w:r>
          <w:fldChar w:fldCharType="end"/>
        </w:r>
      </w:hyperlink>
    </w:p>
    <w:p>
      <w:pPr>
        <w:pStyle w:val="TOC2"/>
        <w:tabs>
          <w:tab w:val="right" w:leader="dot" w:pos="8306"/>
        </w:tabs>
      </w:pPr>
      <w:hyperlink w:anchor="_Toc24587" w:history="1">
        <w:r>
          <w:rPr>
            <w:rFonts w:ascii="仿宋" w:eastAsia="仿宋" w:hAnsi="仿宋" w:cs="仿宋" w:hint="eastAsia"/>
            <w:lang w:eastAsia="zh-CN"/>
          </w:rPr>
          <w:t>(一)、文档编制与审查</w:t>
        </w:r>
        <w:r>
          <w:tab/>
        </w:r>
        <w:r>
          <w:fldChar w:fldCharType="begin"/>
        </w:r>
        <w:r>
          <w:instrText xml:space="preserve"> PAGEREF _Toc24587 \h </w:instrText>
        </w:r>
        <w:r>
          <w:fldChar w:fldCharType="separate"/>
        </w:r>
        <w:r>
          <w:t>12</w:t>
        </w:r>
        <w:r>
          <w:fldChar w:fldCharType="end"/>
        </w:r>
      </w:hyperlink>
    </w:p>
    <w:p>
      <w:pPr>
        <w:pStyle w:val="TOC2"/>
        <w:tabs>
          <w:tab w:val="right" w:leader="dot" w:pos="8306"/>
        </w:tabs>
      </w:pPr>
      <w:hyperlink w:anchor="_Toc27622" w:history="1">
        <w:r>
          <w:rPr>
            <w:rFonts w:ascii="仿宋" w:eastAsia="仿宋" w:hAnsi="仿宋" w:cs="仿宋" w:hint="eastAsia"/>
            <w:lang w:eastAsia="zh-CN"/>
          </w:rPr>
          <w:t>(二)、文档发布与分发</w:t>
        </w:r>
        <w:r>
          <w:tab/>
        </w:r>
        <w:r>
          <w:fldChar w:fldCharType="begin"/>
        </w:r>
        <w:r>
          <w:instrText xml:space="preserve"> PAGEREF _Toc27622 \h </w:instrText>
        </w:r>
        <w:r>
          <w:fldChar w:fldCharType="separate"/>
        </w:r>
        <w:r>
          <w:t>13</w:t>
        </w:r>
        <w:r>
          <w:fldChar w:fldCharType="end"/>
        </w:r>
      </w:hyperlink>
    </w:p>
    <w:p>
      <w:pPr>
        <w:pStyle w:val="TOC2"/>
        <w:tabs>
          <w:tab w:val="right" w:leader="dot" w:pos="8306"/>
        </w:tabs>
      </w:pPr>
      <w:hyperlink w:anchor="_Toc20854" w:history="1">
        <w:r>
          <w:rPr>
            <w:rFonts w:ascii="仿宋" w:eastAsia="仿宋" w:hAnsi="仿宋" w:cs="仿宋" w:hint="eastAsia"/>
            <w:lang w:eastAsia="zh-CN"/>
          </w:rPr>
          <w:t>(三)、文档存档与归档</w:t>
        </w:r>
        <w:r>
          <w:tab/>
        </w:r>
        <w:r>
          <w:fldChar w:fldCharType="begin"/>
        </w:r>
        <w:r>
          <w:instrText xml:space="preserve"> PAGEREF _Toc20854 \h </w:instrText>
        </w:r>
        <w:r>
          <w:fldChar w:fldCharType="separate"/>
        </w:r>
        <w:r>
          <w:t>14</w:t>
        </w:r>
        <w:r>
          <w:fldChar w:fldCharType="end"/>
        </w:r>
      </w:hyperlink>
    </w:p>
    <w:p>
      <w:pPr>
        <w:pStyle w:val="TOC1"/>
        <w:tabs>
          <w:tab w:val="right" w:leader="dot" w:pos="8306"/>
        </w:tabs>
      </w:pPr>
      <w:hyperlink w:anchor="_Toc18129" w:history="1">
        <w:r>
          <w:rPr>
            <w:rFonts w:ascii="仿宋" w:eastAsia="仿宋" w:hAnsi="仿宋" w:cs="仿宋" w:hint="eastAsia"/>
            <w:lang w:eastAsia="zh-CN"/>
          </w:rPr>
          <w:t>五、Ｘ射线影像增强器项目可持续发展</w:t>
        </w:r>
        <w:r>
          <w:tab/>
        </w:r>
        <w:r>
          <w:fldChar w:fldCharType="begin"/>
        </w:r>
        <w:r>
          <w:instrText xml:space="preserve"> PAGEREF _Toc18129 \h </w:instrText>
        </w:r>
        <w:r>
          <w:fldChar w:fldCharType="separate"/>
        </w:r>
        <w:r>
          <w:t>16</w:t>
        </w:r>
        <w:r>
          <w:fldChar w:fldCharType="end"/>
        </w:r>
      </w:hyperlink>
    </w:p>
    <w:p>
      <w:pPr>
        <w:pStyle w:val="TOC2"/>
        <w:tabs>
          <w:tab w:val="right" w:leader="dot" w:pos="8306"/>
        </w:tabs>
      </w:pPr>
      <w:hyperlink w:anchor="_Toc28749" w:history="1">
        <w:r>
          <w:rPr>
            <w:rFonts w:ascii="仿宋" w:eastAsia="仿宋" w:hAnsi="仿宋" w:cs="仿宋" w:hint="eastAsia"/>
            <w:lang w:eastAsia="zh-CN"/>
          </w:rPr>
          <w:t>(一)、可持续战略与实践</w:t>
        </w:r>
        <w:r>
          <w:tab/>
        </w:r>
        <w:r>
          <w:fldChar w:fldCharType="begin"/>
        </w:r>
        <w:r>
          <w:instrText xml:space="preserve"> PAGEREF _Toc28749 \h </w:instrText>
        </w:r>
        <w:r>
          <w:fldChar w:fldCharType="separate"/>
        </w:r>
        <w:r>
          <w:t>16</w:t>
        </w:r>
        <w:r>
          <w:fldChar w:fldCharType="end"/>
        </w:r>
      </w:hyperlink>
    </w:p>
    <w:p>
      <w:pPr>
        <w:pStyle w:val="TOC2"/>
        <w:tabs>
          <w:tab w:val="right" w:leader="dot" w:pos="8306"/>
        </w:tabs>
      </w:pPr>
      <w:hyperlink w:anchor="_Toc9247" w:history="1">
        <w:r>
          <w:rPr>
            <w:rFonts w:ascii="仿宋" w:eastAsia="仿宋" w:hAnsi="仿宋" w:cs="仿宋" w:hint="eastAsia"/>
            <w:lang w:eastAsia="zh-CN"/>
          </w:rPr>
          <w:t>(二)、环保与社会责任</w:t>
        </w:r>
        <w:r>
          <w:tab/>
        </w:r>
        <w:r>
          <w:fldChar w:fldCharType="begin"/>
        </w:r>
        <w:r>
          <w:instrText xml:space="preserve"> PAGEREF _Toc9247 \h </w:instrText>
        </w:r>
        <w:r>
          <w:fldChar w:fldCharType="separate"/>
        </w:r>
        <w:r>
          <w:t>16</w:t>
        </w:r>
        <w:r>
          <w:fldChar w:fldCharType="end"/>
        </w:r>
      </w:hyperlink>
    </w:p>
    <w:p>
      <w:pPr>
        <w:pStyle w:val="TOC1"/>
        <w:tabs>
          <w:tab w:val="right" w:leader="dot" w:pos="8306"/>
        </w:tabs>
      </w:pPr>
      <w:hyperlink w:anchor="_Toc20746" w:history="1">
        <w:r>
          <w:rPr>
            <w:rFonts w:ascii="仿宋" w:eastAsia="仿宋" w:hAnsi="仿宋" w:cs="仿宋" w:hint="eastAsia"/>
            <w:lang w:eastAsia="zh-CN"/>
          </w:rPr>
          <w:t>六、市场分析、调研</w:t>
        </w:r>
        <w:r>
          <w:tab/>
        </w:r>
        <w:r>
          <w:fldChar w:fldCharType="begin"/>
        </w:r>
        <w:r>
          <w:instrText xml:space="preserve"> PAGEREF _Toc20746 \h </w:instrText>
        </w:r>
        <w:r>
          <w:fldChar w:fldCharType="separate"/>
        </w:r>
        <w:r>
          <w:t>17</w:t>
        </w:r>
        <w:r>
          <w:fldChar w:fldCharType="end"/>
        </w:r>
      </w:hyperlink>
    </w:p>
    <w:p>
      <w:pPr>
        <w:pStyle w:val="TOC2"/>
        <w:tabs>
          <w:tab w:val="right" w:leader="dot" w:pos="8306"/>
        </w:tabs>
      </w:pPr>
      <w:hyperlink w:anchor="_Toc9619" w:history="1">
        <w:r>
          <w:rPr>
            <w:rFonts w:ascii="仿宋" w:eastAsia="仿宋" w:hAnsi="仿宋" w:cs="仿宋" w:hint="eastAsia"/>
            <w:lang w:eastAsia="zh-CN"/>
          </w:rPr>
          <w:t>(一)、Ｘ射线影像增强器行业分析</w:t>
        </w:r>
        <w:r>
          <w:tab/>
        </w:r>
        <w:r>
          <w:fldChar w:fldCharType="begin"/>
        </w:r>
        <w:r>
          <w:instrText xml:space="preserve"> PAGEREF _Toc9619 \h </w:instrText>
        </w:r>
        <w:r>
          <w:fldChar w:fldCharType="separate"/>
        </w:r>
        <w:r>
          <w:t>17</w:t>
        </w:r>
        <w:r>
          <w:fldChar w:fldCharType="end"/>
        </w:r>
      </w:hyperlink>
    </w:p>
    <w:p>
      <w:pPr>
        <w:pStyle w:val="TOC2"/>
        <w:tabs>
          <w:tab w:val="right" w:leader="dot" w:pos="8306"/>
        </w:tabs>
      </w:pPr>
      <w:hyperlink w:anchor="_Toc14540" w:history="1">
        <w:r>
          <w:rPr>
            <w:rFonts w:ascii="仿宋" w:eastAsia="仿宋" w:hAnsi="仿宋" w:cs="仿宋" w:hint="eastAsia"/>
            <w:lang w:eastAsia="zh-CN"/>
          </w:rPr>
          <w:t>(二)、Ｘ射线影像增强器市场分析预测</w:t>
        </w:r>
        <w:r>
          <w:tab/>
        </w:r>
        <w:r>
          <w:fldChar w:fldCharType="begin"/>
        </w:r>
        <w:r>
          <w:instrText xml:space="preserve"> PAGEREF _Toc14540 \h </w:instrText>
        </w:r>
        <w:r>
          <w:fldChar w:fldCharType="separate"/>
        </w:r>
        <w:r>
          <w:t>18</w:t>
        </w:r>
        <w:r>
          <w:fldChar w:fldCharType="end"/>
        </w:r>
      </w:hyperlink>
    </w:p>
    <w:p>
      <w:pPr>
        <w:pStyle w:val="TOC1"/>
        <w:tabs>
          <w:tab w:val="right" w:leader="dot" w:pos="8306"/>
        </w:tabs>
      </w:pPr>
      <w:hyperlink w:anchor="_Toc9361" w:history="1">
        <w:r>
          <w:rPr>
            <w:rFonts w:ascii="仿宋" w:eastAsia="仿宋" w:hAnsi="仿宋" w:cs="仿宋" w:hint="eastAsia"/>
            <w:lang w:eastAsia="zh-CN"/>
          </w:rPr>
          <w:t>七、Ｘ射线影像增强器项目风险管理</w:t>
        </w:r>
        <w:r>
          <w:tab/>
        </w:r>
        <w:r>
          <w:fldChar w:fldCharType="begin"/>
        </w:r>
        <w:r>
          <w:instrText xml:space="preserve"> PAGEREF _Toc9361 \h </w:instrText>
        </w:r>
        <w:r>
          <w:fldChar w:fldCharType="separate"/>
        </w:r>
        <w:r>
          <w:t>19</w:t>
        </w:r>
        <w:r>
          <w:fldChar w:fldCharType="end"/>
        </w:r>
      </w:hyperlink>
    </w:p>
    <w:p>
      <w:pPr>
        <w:pStyle w:val="TOC2"/>
        <w:tabs>
          <w:tab w:val="right" w:leader="dot" w:pos="8306"/>
        </w:tabs>
      </w:pPr>
      <w:hyperlink w:anchor="_Toc10530" w:history="1">
        <w:r>
          <w:rPr>
            <w:rFonts w:ascii="仿宋" w:eastAsia="仿宋" w:hAnsi="仿宋" w:cs="仿宋" w:hint="eastAsia"/>
            <w:lang w:eastAsia="zh-CN"/>
          </w:rPr>
          <w:t>(一)、风险识别与评估</w:t>
        </w:r>
        <w:r>
          <w:tab/>
        </w:r>
        <w:r>
          <w:fldChar w:fldCharType="begin"/>
        </w:r>
        <w:r>
          <w:instrText xml:space="preserve"> PAGEREF _Toc10530 \h </w:instrText>
        </w:r>
        <w:r>
          <w:fldChar w:fldCharType="separate"/>
        </w:r>
        <w:r>
          <w:t>19</w:t>
        </w:r>
        <w:r>
          <w:fldChar w:fldCharType="end"/>
        </w:r>
      </w:hyperlink>
    </w:p>
    <w:p>
      <w:pPr>
        <w:pStyle w:val="TOC2"/>
        <w:tabs>
          <w:tab w:val="right" w:leader="dot" w:pos="8306"/>
        </w:tabs>
      </w:pPr>
      <w:hyperlink w:anchor="_Toc23363" w:history="1">
        <w:r>
          <w:rPr>
            <w:rFonts w:ascii="仿宋" w:eastAsia="仿宋" w:hAnsi="仿宋" w:cs="仿宋" w:hint="eastAsia"/>
            <w:lang w:eastAsia="zh-CN"/>
          </w:rPr>
          <w:t>(二)、风险应对策略</w:t>
        </w:r>
        <w:r>
          <w:tab/>
        </w:r>
        <w:r>
          <w:fldChar w:fldCharType="begin"/>
        </w:r>
        <w:r>
          <w:instrText xml:space="preserve"> PAGEREF _Toc23363 \h </w:instrText>
        </w:r>
        <w:r>
          <w:fldChar w:fldCharType="separate"/>
        </w:r>
        <w:r>
          <w:t>20</w:t>
        </w:r>
        <w:r>
          <w:fldChar w:fldCharType="end"/>
        </w:r>
      </w:hyperlink>
    </w:p>
    <w:p>
      <w:pPr>
        <w:pStyle w:val="TOC2"/>
        <w:tabs>
          <w:tab w:val="right" w:leader="dot" w:pos="8306"/>
        </w:tabs>
      </w:pPr>
      <w:hyperlink w:anchor="_Toc32536" w:history="1">
        <w:r>
          <w:rPr>
            <w:rFonts w:ascii="仿宋" w:eastAsia="仿宋" w:hAnsi="仿宋" w:cs="仿宋" w:hint="eastAsia"/>
            <w:lang w:eastAsia="zh-CN"/>
          </w:rPr>
          <w:t>(三)、风险监控与控制</w:t>
        </w:r>
        <w:r>
          <w:tab/>
        </w:r>
        <w:r>
          <w:fldChar w:fldCharType="begin"/>
        </w:r>
        <w:r>
          <w:instrText xml:space="preserve"> PAGEREF _Toc32536 \h </w:instrText>
        </w:r>
        <w:r>
          <w:fldChar w:fldCharType="separate"/>
        </w:r>
        <w:r>
          <w:t>22</w:t>
        </w:r>
        <w:r>
          <w:fldChar w:fldCharType="end"/>
        </w:r>
      </w:hyperlink>
    </w:p>
    <w:p>
      <w:pPr>
        <w:pStyle w:val="TOC1"/>
        <w:tabs>
          <w:tab w:val="right" w:leader="dot" w:pos="8306"/>
        </w:tabs>
      </w:pPr>
      <w:hyperlink w:anchor="_Toc14304" w:history="1">
        <w:r>
          <w:rPr>
            <w:rFonts w:ascii="仿宋" w:eastAsia="仿宋" w:hAnsi="仿宋" w:cs="仿宋" w:hint="eastAsia"/>
            <w:lang w:eastAsia="zh-CN"/>
          </w:rPr>
          <w:t>八、Ｘ射线影像增强器项目人力资源培养与发展</w:t>
        </w:r>
        <w:r>
          <w:tab/>
        </w:r>
        <w:r>
          <w:fldChar w:fldCharType="begin"/>
        </w:r>
        <w:r>
          <w:instrText xml:space="preserve"> PAGEREF _Toc14304 \h </w:instrText>
        </w:r>
        <w:r>
          <w:fldChar w:fldCharType="separate"/>
        </w:r>
        <w:r>
          <w:t>23</w:t>
        </w:r>
        <w:r>
          <w:fldChar w:fldCharType="end"/>
        </w:r>
      </w:hyperlink>
    </w:p>
    <w:p>
      <w:pPr>
        <w:pStyle w:val="TOC2"/>
        <w:tabs>
          <w:tab w:val="right" w:leader="dot" w:pos="8306"/>
        </w:tabs>
      </w:pPr>
      <w:hyperlink w:anchor="_Toc26593" w:history="1">
        <w:r>
          <w:rPr>
            <w:rFonts w:ascii="仿宋" w:eastAsia="仿宋" w:hAnsi="仿宋" w:cs="仿宋" w:hint="eastAsia"/>
            <w:lang w:eastAsia="zh-CN"/>
          </w:rPr>
          <w:t>(一)、人才需求与规划</w:t>
        </w:r>
        <w:r>
          <w:tab/>
        </w:r>
        <w:r>
          <w:fldChar w:fldCharType="begin"/>
        </w:r>
        <w:r>
          <w:instrText xml:space="preserve"> PAGEREF _Toc26593 \h </w:instrText>
        </w:r>
        <w:r>
          <w:fldChar w:fldCharType="separate"/>
        </w:r>
        <w:r>
          <w:t>23</w:t>
        </w:r>
        <w:r>
          <w:fldChar w:fldCharType="end"/>
        </w:r>
      </w:hyperlink>
    </w:p>
    <w:p>
      <w:pPr>
        <w:pStyle w:val="TOC2"/>
        <w:tabs>
          <w:tab w:val="right" w:leader="dot" w:pos="8306"/>
        </w:tabs>
      </w:pPr>
      <w:hyperlink w:anchor="_Toc13126" w:history="1">
        <w:r>
          <w:rPr>
            <w:rFonts w:ascii="仿宋" w:eastAsia="仿宋" w:hAnsi="仿宋" w:cs="仿宋" w:hint="eastAsia"/>
            <w:lang w:eastAsia="zh-CN"/>
          </w:rPr>
          <w:t>(二)、培训与发展计划</w:t>
        </w:r>
        <w:r>
          <w:tab/>
        </w:r>
        <w:r>
          <w:fldChar w:fldCharType="begin"/>
        </w:r>
        <w:r>
          <w:instrText xml:space="preserve"> PAGEREF _Toc13126 \h </w:instrText>
        </w:r>
        <w:r>
          <w:fldChar w:fldCharType="separate"/>
        </w:r>
        <w:r>
          <w:t>24</w:t>
        </w:r>
        <w:r>
          <w:fldChar w:fldCharType="end"/>
        </w:r>
      </w:hyperlink>
    </w:p>
    <w:p>
      <w:pPr>
        <w:pStyle w:val="TOC1"/>
        <w:tabs>
          <w:tab w:val="right" w:leader="dot" w:pos="8306"/>
        </w:tabs>
      </w:pPr>
      <w:hyperlink w:anchor="_Toc16269" w:history="1">
        <w:r>
          <w:rPr>
            <w:rFonts w:ascii="仿宋" w:eastAsia="仿宋" w:hAnsi="仿宋" w:cs="仿宋" w:hint="eastAsia"/>
            <w:lang w:eastAsia="zh-CN"/>
          </w:rPr>
          <w:t>九、Ｘ射线影像增强器项目人力资源管理</w:t>
        </w:r>
        <w:r>
          <w:tab/>
        </w:r>
        <w:r>
          <w:fldChar w:fldCharType="begin"/>
        </w:r>
        <w:r>
          <w:instrText xml:space="preserve"> PAGEREF _Toc16269 \h </w:instrText>
        </w:r>
        <w:r>
          <w:fldChar w:fldCharType="separate"/>
        </w:r>
        <w:r>
          <w:t>24</w:t>
        </w:r>
        <w:r>
          <w:fldChar w:fldCharType="end"/>
        </w:r>
      </w:hyperlink>
    </w:p>
    <w:p>
      <w:pPr>
        <w:pStyle w:val="TOC2"/>
        <w:tabs>
          <w:tab w:val="right" w:leader="dot" w:pos="8306"/>
        </w:tabs>
      </w:pPr>
      <w:hyperlink w:anchor="_Toc3396" w:history="1">
        <w:r>
          <w:rPr>
            <w:rFonts w:ascii="仿宋" w:eastAsia="仿宋" w:hAnsi="仿宋" w:cs="仿宋" w:hint="eastAsia"/>
            <w:lang w:eastAsia="zh-CN"/>
          </w:rPr>
          <w:t>(一)、建立健全的预算管理制度</w:t>
        </w:r>
        <w:r>
          <w:tab/>
        </w:r>
        <w:r>
          <w:fldChar w:fldCharType="begin"/>
        </w:r>
        <w:r>
          <w:instrText xml:space="preserve"> PAGEREF _Toc3396 \h </w:instrText>
        </w:r>
        <w:r>
          <w:fldChar w:fldCharType="separate"/>
        </w:r>
        <w:r>
          <w:t>24</w:t>
        </w:r>
        <w:r>
          <w:fldChar w:fldCharType="end"/>
        </w:r>
      </w:hyperlink>
    </w:p>
    <w:p>
      <w:pPr>
        <w:pStyle w:val="TOC2"/>
        <w:tabs>
          <w:tab w:val="right" w:leader="dot" w:pos="8306"/>
        </w:tabs>
      </w:pPr>
      <w:hyperlink w:anchor="_Toc21162" w:history="1">
        <w:r>
          <w:rPr>
            <w:rFonts w:ascii="仿宋" w:eastAsia="仿宋" w:hAnsi="仿宋" w:cs="仿宋" w:hint="eastAsia"/>
            <w:lang w:eastAsia="zh-CN"/>
          </w:rPr>
          <w:t>(二)、加强资金流动监控</w:t>
        </w:r>
        <w:r>
          <w:tab/>
        </w:r>
        <w:r>
          <w:fldChar w:fldCharType="begin"/>
        </w:r>
        <w:r>
          <w:instrText xml:space="preserve"> PAGEREF _Toc21162 \h </w:instrText>
        </w:r>
        <w:r>
          <w:fldChar w:fldCharType="separate"/>
        </w:r>
        <w:r>
          <w:t>26</w:t>
        </w:r>
        <w:r>
          <w:fldChar w:fldCharType="end"/>
        </w:r>
      </w:hyperlink>
    </w:p>
    <w:p>
      <w:pPr>
        <w:pStyle w:val="TOC2"/>
        <w:tabs>
          <w:tab w:val="right" w:leader="dot" w:pos="8306"/>
        </w:tabs>
      </w:pPr>
      <w:hyperlink w:anchor="_Toc9283" w:history="1">
        <w:r>
          <w:rPr>
            <w:rFonts w:ascii="仿宋" w:eastAsia="仿宋" w:hAnsi="仿宋" w:cs="仿宋" w:hint="eastAsia"/>
            <w:lang w:eastAsia="zh-CN"/>
          </w:rPr>
          <w:t>(三)、制定完善的风险控制机制</w:t>
        </w:r>
        <w:r>
          <w:tab/>
        </w:r>
        <w:r>
          <w:fldChar w:fldCharType="begin"/>
        </w:r>
        <w:r>
          <w:instrText xml:space="preserve"> PAGEREF _Toc9283 \h </w:instrText>
        </w:r>
        <w:r>
          <w:fldChar w:fldCharType="separate"/>
        </w:r>
        <w:r>
          <w:t>27</w:t>
        </w:r>
        <w:r>
          <w:fldChar w:fldCharType="end"/>
        </w:r>
      </w:hyperlink>
    </w:p>
    <w:p>
      <w:pPr>
        <w:pStyle w:val="TOC2"/>
        <w:tabs>
          <w:tab w:val="right" w:leader="dot" w:pos="8306"/>
        </w:tabs>
      </w:pPr>
      <w:hyperlink w:anchor="_Toc457" w:history="1">
        <w:r>
          <w:rPr>
            <w:rFonts w:ascii="仿宋" w:eastAsia="仿宋" w:hAnsi="仿宋" w:cs="仿宋" w:hint="eastAsia"/>
            <w:lang w:eastAsia="zh-CN"/>
          </w:rPr>
          <w:t>(四)、优化成本管理</w:t>
        </w:r>
        <w:r>
          <w:tab/>
        </w:r>
        <w:r>
          <w:fldChar w:fldCharType="begin"/>
        </w:r>
        <w:r>
          <w:instrText xml:space="preserve"> PAGEREF _Toc457 \h </w:instrText>
        </w:r>
        <w:r>
          <w:fldChar w:fldCharType="separate"/>
        </w:r>
        <w:r>
          <w:t>29</w:t>
        </w:r>
        <w:r>
          <w:fldChar w:fldCharType="end"/>
        </w:r>
      </w:hyperlink>
    </w:p>
    <w:p>
      <w:pPr>
        <w:pStyle w:val="TOC1"/>
        <w:tabs>
          <w:tab w:val="right" w:leader="dot" w:pos="8306"/>
        </w:tabs>
      </w:pPr>
      <w:hyperlink w:anchor="_Toc2866" w:history="1">
        <w:r>
          <w:rPr>
            <w:rFonts w:ascii="仿宋" w:eastAsia="仿宋" w:hAnsi="仿宋" w:cs="仿宋" w:hint="eastAsia"/>
            <w:lang w:eastAsia="zh-CN"/>
          </w:rPr>
          <w:t>十、Ｘ射线影像增强器项目环境影响分析</w:t>
        </w:r>
        <w:r>
          <w:tab/>
        </w:r>
        <w:r>
          <w:fldChar w:fldCharType="begin"/>
        </w:r>
        <w:r>
          <w:instrText xml:space="preserve"> PAGEREF _Toc2866 \h </w:instrText>
        </w:r>
        <w:r>
          <w:fldChar w:fldCharType="separate"/>
        </w:r>
        <w:r>
          <w:t>30</w:t>
        </w:r>
        <w:r>
          <w:fldChar w:fldCharType="end"/>
        </w:r>
      </w:hyperlink>
    </w:p>
    <w:p>
      <w:pPr>
        <w:pStyle w:val="TOC2"/>
        <w:tabs>
          <w:tab w:val="right" w:leader="dot" w:pos="8306"/>
        </w:tabs>
      </w:pPr>
      <w:hyperlink w:anchor="_Toc32310" w:history="1">
        <w:r>
          <w:rPr>
            <w:rFonts w:ascii="仿宋" w:eastAsia="仿宋" w:hAnsi="仿宋" w:cs="仿宋" w:hint="eastAsia"/>
            <w:lang w:eastAsia="zh-CN"/>
          </w:rPr>
          <w:t>(一)、建设区域环境质量现状</w:t>
        </w:r>
        <w:r>
          <w:tab/>
        </w:r>
        <w:r>
          <w:fldChar w:fldCharType="begin"/>
        </w:r>
        <w:r>
          <w:instrText xml:space="preserve"> PAGEREF _Toc32310 \h </w:instrText>
        </w:r>
        <w:r>
          <w:fldChar w:fldCharType="separate"/>
        </w:r>
        <w:r>
          <w:t>30</w:t>
        </w:r>
        <w:r>
          <w:fldChar w:fldCharType="end"/>
        </w:r>
      </w:hyperlink>
    </w:p>
    <w:p>
      <w:pPr>
        <w:pStyle w:val="TOC2"/>
        <w:tabs>
          <w:tab w:val="right" w:leader="dot" w:pos="8306"/>
        </w:tabs>
      </w:pPr>
      <w:hyperlink w:anchor="_Toc22499" w:history="1">
        <w:r>
          <w:rPr>
            <w:rFonts w:ascii="仿宋" w:eastAsia="仿宋" w:hAnsi="仿宋" w:cs="仿宋" w:hint="eastAsia"/>
            <w:lang w:eastAsia="zh-CN"/>
          </w:rPr>
          <w:t>(二)、建设期环境保护</w:t>
        </w:r>
        <w:r>
          <w:tab/>
        </w:r>
        <w:r>
          <w:fldChar w:fldCharType="begin"/>
        </w:r>
        <w:r>
          <w:instrText xml:space="preserve"> PAGEREF _Toc22499 \h </w:instrText>
        </w:r>
        <w:r>
          <w:fldChar w:fldCharType="separate"/>
        </w:r>
        <w:r>
          <w:t>31</w:t>
        </w:r>
        <w:r>
          <w:fldChar w:fldCharType="end"/>
        </w:r>
      </w:hyperlink>
    </w:p>
    <w:p>
      <w:pPr>
        <w:pStyle w:val="TOC2"/>
        <w:tabs>
          <w:tab w:val="right" w:leader="dot" w:pos="8306"/>
        </w:tabs>
      </w:pPr>
      <w:hyperlink w:anchor="_Toc20836" w:history="1">
        <w:r>
          <w:rPr>
            <w:rFonts w:ascii="仿宋" w:eastAsia="仿宋" w:hAnsi="仿宋" w:cs="仿宋" w:hint="eastAsia"/>
            <w:lang w:eastAsia="zh-CN"/>
          </w:rPr>
          <w:t>(三)、运营期环境保护</w:t>
        </w:r>
        <w:r>
          <w:tab/>
        </w:r>
        <w:r>
          <w:fldChar w:fldCharType="begin"/>
        </w:r>
        <w:r>
          <w:instrText xml:space="preserve"> PAGEREF _Toc20836 \h </w:instrText>
        </w:r>
        <w:r>
          <w:fldChar w:fldCharType="separate"/>
        </w:r>
        <w:r>
          <w:t>33</w:t>
        </w:r>
        <w:r>
          <w:fldChar w:fldCharType="end"/>
        </w:r>
      </w:hyperlink>
    </w:p>
    <w:p>
      <w:pPr>
        <w:pStyle w:val="TOC2"/>
        <w:tabs>
          <w:tab w:val="right" w:leader="dot" w:pos="8306"/>
        </w:tabs>
      </w:pPr>
      <w:hyperlink w:anchor="_Toc13625" w:history="1">
        <w:r>
          <w:rPr>
            <w:rFonts w:ascii="仿宋" w:eastAsia="仿宋" w:hAnsi="仿宋" w:cs="仿宋" w:hint="eastAsia"/>
            <w:lang w:eastAsia="zh-CN"/>
          </w:rPr>
          <w:t>(四)、Ｘ射线影像增强器项目建设对区域经济的影响</w:t>
        </w:r>
        <w:r>
          <w:tab/>
        </w:r>
        <w:r>
          <w:fldChar w:fldCharType="begin"/>
        </w:r>
        <w:r>
          <w:instrText xml:space="preserve"> PAGEREF _Toc13625 \h </w:instrText>
        </w:r>
        <w:r>
          <w:fldChar w:fldCharType="separate"/>
        </w:r>
        <w:r>
          <w:t>34</w:t>
        </w:r>
        <w:r>
          <w:fldChar w:fldCharType="end"/>
        </w:r>
      </w:hyperlink>
    </w:p>
    <w:p>
      <w:pPr>
        <w:pStyle w:val="TOC2"/>
        <w:tabs>
          <w:tab w:val="right" w:leader="dot" w:pos="8306"/>
        </w:tabs>
      </w:pPr>
      <w:hyperlink w:anchor="_Toc11491" w:history="1">
        <w:r>
          <w:rPr>
            <w:rFonts w:ascii="仿宋" w:eastAsia="仿宋" w:hAnsi="仿宋" w:cs="仿宋" w:hint="eastAsia"/>
            <w:lang w:eastAsia="zh-CN"/>
          </w:rPr>
          <w:t>(五)、废弃物处理</w:t>
        </w:r>
        <w:r>
          <w:tab/>
        </w:r>
        <w:r>
          <w:fldChar w:fldCharType="begin"/>
        </w:r>
        <w:r>
          <w:instrText xml:space="preserve"> PAGEREF _Toc11491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33" w:history="1">
        <w:r>
          <w:rPr>
            <w:rFonts w:ascii="仿宋" w:eastAsia="仿宋" w:hAnsi="仿宋" w:cs="仿宋" w:hint="eastAsia"/>
            <w:lang w:eastAsia="zh-CN"/>
          </w:rPr>
          <w:t>(六)、特殊环境影响分析</w:t>
        </w:r>
        <w:r>
          <w:tab/>
        </w:r>
        <w:r>
          <w:fldChar w:fldCharType="begin"/>
        </w:r>
        <w:r>
          <w:instrText xml:space="preserve"> PAGEREF _Toc24533 \h </w:instrText>
        </w:r>
        <w:r>
          <w:fldChar w:fldCharType="separate"/>
        </w:r>
        <w:r>
          <w:t>37</w:t>
        </w:r>
        <w:r>
          <w:fldChar w:fldCharType="end"/>
        </w:r>
      </w:hyperlink>
    </w:p>
    <w:p>
      <w:pPr>
        <w:pStyle w:val="TOC2"/>
        <w:tabs>
          <w:tab w:val="right" w:leader="dot" w:pos="8306"/>
        </w:tabs>
      </w:pPr>
      <w:hyperlink w:anchor="_Toc11995" w:history="1">
        <w:r>
          <w:rPr>
            <w:rFonts w:ascii="仿宋" w:eastAsia="仿宋" w:hAnsi="仿宋" w:cs="仿宋" w:hint="eastAsia"/>
            <w:lang w:eastAsia="zh-CN"/>
          </w:rPr>
          <w:t>(七)、清洁生产</w:t>
        </w:r>
        <w:r>
          <w:tab/>
        </w:r>
        <w:r>
          <w:fldChar w:fldCharType="begin"/>
        </w:r>
        <w:r>
          <w:instrText xml:space="preserve"> PAGEREF _Toc11995 \h </w:instrText>
        </w:r>
        <w:r>
          <w:fldChar w:fldCharType="separate"/>
        </w:r>
        <w:r>
          <w:t>39</w:t>
        </w:r>
        <w:r>
          <w:fldChar w:fldCharType="end"/>
        </w:r>
      </w:hyperlink>
    </w:p>
    <w:p>
      <w:pPr>
        <w:pStyle w:val="TOC2"/>
        <w:tabs>
          <w:tab w:val="right" w:leader="dot" w:pos="8306"/>
        </w:tabs>
      </w:pPr>
      <w:hyperlink w:anchor="_Toc10538" w:history="1">
        <w:r>
          <w:rPr>
            <w:rFonts w:ascii="仿宋" w:eastAsia="仿宋" w:hAnsi="仿宋" w:cs="仿宋" w:hint="eastAsia"/>
            <w:lang w:eastAsia="zh-CN"/>
          </w:rPr>
          <w:t>(八)、环境保护综合评价</w:t>
        </w:r>
        <w:r>
          <w:tab/>
        </w:r>
        <w:r>
          <w:fldChar w:fldCharType="begin"/>
        </w:r>
        <w:r>
          <w:instrText xml:space="preserve"> PAGEREF _Toc10538 \h </w:instrText>
        </w:r>
        <w:r>
          <w:fldChar w:fldCharType="separate"/>
        </w:r>
        <w:r>
          <w:t>40</w:t>
        </w:r>
        <w:r>
          <w:fldChar w:fldCharType="end"/>
        </w:r>
      </w:hyperlink>
    </w:p>
    <w:p>
      <w:pPr>
        <w:pStyle w:val="TOC1"/>
        <w:tabs>
          <w:tab w:val="right" w:leader="dot" w:pos="8306"/>
        </w:tabs>
      </w:pPr>
      <w:hyperlink w:anchor="_Toc26447" w:history="1">
        <w:r>
          <w:rPr>
            <w:rFonts w:ascii="仿宋" w:eastAsia="仿宋" w:hAnsi="仿宋" w:cs="仿宋" w:hint="eastAsia"/>
            <w:lang w:eastAsia="zh-CN"/>
          </w:rPr>
          <w:t>十一、Ｘ射线影像增强器项目社会影响</w:t>
        </w:r>
        <w:r>
          <w:tab/>
        </w:r>
        <w:r>
          <w:fldChar w:fldCharType="begin"/>
        </w:r>
        <w:r>
          <w:instrText xml:space="preserve"> PAGEREF _Toc26447 \h </w:instrText>
        </w:r>
        <w:r>
          <w:fldChar w:fldCharType="separate"/>
        </w:r>
        <w:r>
          <w:t>41</w:t>
        </w:r>
        <w:r>
          <w:fldChar w:fldCharType="end"/>
        </w:r>
      </w:hyperlink>
    </w:p>
    <w:p>
      <w:pPr>
        <w:pStyle w:val="TOC2"/>
        <w:tabs>
          <w:tab w:val="right" w:leader="dot" w:pos="8306"/>
        </w:tabs>
      </w:pPr>
      <w:hyperlink w:anchor="_Toc15382" w:history="1">
        <w:r>
          <w:rPr>
            <w:rFonts w:ascii="仿宋" w:eastAsia="仿宋" w:hAnsi="仿宋" w:cs="仿宋" w:hint="eastAsia"/>
            <w:lang w:eastAsia="zh-CN"/>
          </w:rPr>
          <w:t>(一)、社会责任与义务</w:t>
        </w:r>
        <w:r>
          <w:tab/>
        </w:r>
        <w:r>
          <w:fldChar w:fldCharType="begin"/>
        </w:r>
        <w:r>
          <w:instrText xml:space="preserve"> PAGEREF _Toc15382 \h </w:instrText>
        </w:r>
        <w:r>
          <w:fldChar w:fldCharType="separate"/>
        </w:r>
        <w:r>
          <w:t>41</w:t>
        </w:r>
        <w:r>
          <w:fldChar w:fldCharType="end"/>
        </w:r>
      </w:hyperlink>
    </w:p>
    <w:p>
      <w:pPr>
        <w:pStyle w:val="TOC2"/>
        <w:tabs>
          <w:tab w:val="right" w:leader="dot" w:pos="8306"/>
        </w:tabs>
      </w:pPr>
      <w:hyperlink w:anchor="_Toc3276" w:history="1">
        <w:r>
          <w:rPr>
            <w:rFonts w:ascii="仿宋" w:eastAsia="仿宋" w:hAnsi="仿宋" w:cs="仿宋" w:hint="eastAsia"/>
            <w:lang w:eastAsia="zh-CN"/>
          </w:rPr>
          <w:t>(二)、社会参与与沟通</w:t>
        </w:r>
        <w:r>
          <w:tab/>
        </w:r>
        <w:r>
          <w:fldChar w:fldCharType="begin"/>
        </w:r>
        <w:r>
          <w:instrText xml:space="preserve"> PAGEREF _Toc3276 \h </w:instrText>
        </w:r>
        <w:r>
          <w:fldChar w:fldCharType="separate"/>
        </w:r>
        <w:r>
          <w:t>42</w:t>
        </w:r>
        <w:r>
          <w:fldChar w:fldCharType="end"/>
        </w:r>
      </w:hyperlink>
    </w:p>
    <w:p>
      <w:pPr>
        <w:pStyle w:val="TOC1"/>
        <w:tabs>
          <w:tab w:val="right" w:leader="dot" w:pos="8306"/>
        </w:tabs>
      </w:pPr>
      <w:hyperlink w:anchor="_Toc30587" w:history="1">
        <w:r>
          <w:rPr>
            <w:rFonts w:ascii="仿宋" w:eastAsia="仿宋" w:hAnsi="仿宋" w:cs="仿宋" w:hint="eastAsia"/>
            <w:lang w:eastAsia="zh-CN"/>
          </w:rPr>
          <w:t>十二、Ｘ射线影像增强器项目计划安排</w:t>
        </w:r>
        <w:r>
          <w:tab/>
        </w:r>
        <w:r>
          <w:fldChar w:fldCharType="begin"/>
        </w:r>
        <w:r>
          <w:instrText xml:space="preserve"> PAGEREF _Toc30587 \h </w:instrText>
        </w:r>
        <w:r>
          <w:fldChar w:fldCharType="separate"/>
        </w:r>
        <w:r>
          <w:t>43</w:t>
        </w:r>
        <w:r>
          <w:fldChar w:fldCharType="end"/>
        </w:r>
      </w:hyperlink>
    </w:p>
    <w:p>
      <w:pPr>
        <w:pStyle w:val="TOC2"/>
        <w:tabs>
          <w:tab w:val="right" w:leader="dot" w:pos="8306"/>
        </w:tabs>
      </w:pPr>
      <w:hyperlink w:anchor="_Toc806" w:history="1">
        <w:r>
          <w:rPr>
            <w:rFonts w:ascii="仿宋" w:eastAsia="仿宋" w:hAnsi="仿宋" w:cs="仿宋" w:hint="eastAsia"/>
            <w:lang w:eastAsia="zh-CN"/>
          </w:rPr>
          <w:t>(一)、建设周期</w:t>
        </w:r>
        <w:r>
          <w:tab/>
        </w:r>
        <w:r>
          <w:fldChar w:fldCharType="begin"/>
        </w:r>
        <w:r>
          <w:instrText xml:space="preserve"> PAGEREF _Toc806 \h </w:instrText>
        </w:r>
        <w:r>
          <w:fldChar w:fldCharType="separate"/>
        </w:r>
        <w:r>
          <w:t>43</w:t>
        </w:r>
        <w:r>
          <w:fldChar w:fldCharType="end"/>
        </w:r>
      </w:hyperlink>
    </w:p>
    <w:p>
      <w:pPr>
        <w:pStyle w:val="TOC2"/>
        <w:tabs>
          <w:tab w:val="right" w:leader="dot" w:pos="8306"/>
        </w:tabs>
      </w:pPr>
      <w:hyperlink w:anchor="_Toc5743" w:history="1">
        <w:r>
          <w:rPr>
            <w:rFonts w:ascii="仿宋" w:eastAsia="仿宋" w:hAnsi="仿宋" w:cs="仿宋" w:hint="eastAsia"/>
            <w:lang w:eastAsia="zh-CN"/>
          </w:rPr>
          <w:t>(二)、建设进度</w:t>
        </w:r>
        <w:r>
          <w:tab/>
        </w:r>
        <w:r>
          <w:fldChar w:fldCharType="begin"/>
        </w:r>
        <w:r>
          <w:instrText xml:space="preserve"> PAGEREF _Toc5743 \h </w:instrText>
        </w:r>
        <w:r>
          <w:fldChar w:fldCharType="separate"/>
        </w:r>
        <w:r>
          <w:t>44</w:t>
        </w:r>
        <w:r>
          <w:fldChar w:fldCharType="end"/>
        </w:r>
      </w:hyperlink>
    </w:p>
    <w:p>
      <w:pPr>
        <w:pStyle w:val="TOC2"/>
        <w:tabs>
          <w:tab w:val="right" w:leader="dot" w:pos="8306"/>
        </w:tabs>
      </w:pPr>
      <w:hyperlink w:anchor="_Toc11625" w:history="1">
        <w:r>
          <w:rPr>
            <w:rFonts w:ascii="仿宋" w:eastAsia="仿宋" w:hAnsi="仿宋" w:cs="仿宋" w:hint="eastAsia"/>
            <w:lang w:eastAsia="zh-CN"/>
          </w:rPr>
          <w:t>(三)、进度安排注意事项</w:t>
        </w:r>
        <w:r>
          <w:tab/>
        </w:r>
        <w:r>
          <w:fldChar w:fldCharType="begin"/>
        </w:r>
        <w:r>
          <w:instrText xml:space="preserve"> PAGEREF _Toc11625 \h </w:instrText>
        </w:r>
        <w:r>
          <w:fldChar w:fldCharType="separate"/>
        </w:r>
        <w:r>
          <w:t>45</w:t>
        </w:r>
        <w:r>
          <w:fldChar w:fldCharType="end"/>
        </w:r>
      </w:hyperlink>
    </w:p>
    <w:p>
      <w:pPr>
        <w:pStyle w:val="TOC2"/>
        <w:tabs>
          <w:tab w:val="right" w:leader="dot" w:pos="8306"/>
        </w:tabs>
      </w:pPr>
      <w:hyperlink w:anchor="_Toc23277" w:history="1">
        <w:r>
          <w:rPr>
            <w:rFonts w:ascii="仿宋" w:eastAsia="仿宋" w:hAnsi="仿宋" w:cs="仿宋" w:hint="eastAsia"/>
            <w:lang w:eastAsia="zh-CN"/>
          </w:rPr>
          <w:t>(四)、人力资源配置</w:t>
        </w:r>
        <w:r>
          <w:tab/>
        </w:r>
        <w:r>
          <w:fldChar w:fldCharType="begin"/>
        </w:r>
        <w:r>
          <w:instrText xml:space="preserve"> PAGEREF _Toc23277 \h </w:instrText>
        </w:r>
        <w:r>
          <w:fldChar w:fldCharType="separate"/>
        </w:r>
        <w:r>
          <w:t>46</w:t>
        </w:r>
        <w:r>
          <w:fldChar w:fldCharType="end"/>
        </w:r>
      </w:hyperlink>
    </w:p>
    <w:p>
      <w:pPr>
        <w:pStyle w:val="TOC1"/>
        <w:tabs>
          <w:tab w:val="right" w:leader="dot" w:pos="8306"/>
        </w:tabs>
      </w:pPr>
      <w:hyperlink w:anchor="_Toc3128" w:history="1">
        <w:r>
          <w:rPr>
            <w:rFonts w:ascii="仿宋" w:eastAsia="仿宋" w:hAnsi="仿宋" w:cs="仿宋" w:hint="eastAsia"/>
            <w:lang w:eastAsia="zh-CN"/>
          </w:rPr>
          <w:t>十三、供应链管理</w:t>
        </w:r>
        <w:r>
          <w:tab/>
        </w:r>
        <w:r>
          <w:fldChar w:fldCharType="begin"/>
        </w:r>
        <w:r>
          <w:instrText xml:space="preserve"> PAGEREF _Toc3128 \h </w:instrText>
        </w:r>
        <w:r>
          <w:fldChar w:fldCharType="separate"/>
        </w:r>
        <w:r>
          <w:t>47</w:t>
        </w:r>
        <w:r>
          <w:fldChar w:fldCharType="end"/>
        </w:r>
      </w:hyperlink>
    </w:p>
    <w:p>
      <w:pPr>
        <w:pStyle w:val="TOC2"/>
        <w:tabs>
          <w:tab w:val="right" w:leader="dot" w:pos="8306"/>
        </w:tabs>
      </w:pPr>
      <w:hyperlink w:anchor="_Toc22335" w:history="1">
        <w:r>
          <w:rPr>
            <w:rFonts w:ascii="仿宋" w:eastAsia="仿宋" w:hAnsi="仿宋" w:cs="仿宋" w:hint="eastAsia"/>
            <w:lang w:eastAsia="zh-CN"/>
          </w:rPr>
          <w:t>(一)、供应链战略规划</w:t>
        </w:r>
        <w:r>
          <w:tab/>
        </w:r>
        <w:r>
          <w:fldChar w:fldCharType="begin"/>
        </w:r>
        <w:r>
          <w:instrText xml:space="preserve"> PAGEREF _Toc22335 \h </w:instrText>
        </w:r>
        <w:r>
          <w:fldChar w:fldCharType="separate"/>
        </w:r>
        <w:r>
          <w:t>47</w:t>
        </w:r>
        <w:r>
          <w:fldChar w:fldCharType="end"/>
        </w:r>
      </w:hyperlink>
    </w:p>
    <w:p>
      <w:pPr>
        <w:pStyle w:val="TOC2"/>
        <w:tabs>
          <w:tab w:val="right" w:leader="dot" w:pos="8306"/>
        </w:tabs>
      </w:pPr>
      <w:hyperlink w:anchor="_Toc29735" w:history="1">
        <w:r>
          <w:rPr>
            <w:rFonts w:ascii="仿宋" w:eastAsia="仿宋" w:hAnsi="仿宋" w:cs="仿宋" w:hint="eastAsia"/>
            <w:lang w:eastAsia="zh-CN"/>
          </w:rPr>
          <w:t>(二)、供应商选择与合作</w:t>
        </w:r>
        <w:r>
          <w:tab/>
        </w:r>
        <w:r>
          <w:fldChar w:fldCharType="begin"/>
        </w:r>
        <w:r>
          <w:instrText xml:space="preserve"> PAGEREF _Toc29735 \h </w:instrText>
        </w:r>
        <w:r>
          <w:fldChar w:fldCharType="separate"/>
        </w:r>
        <w:r>
          <w:t>49</w:t>
        </w:r>
        <w:r>
          <w:fldChar w:fldCharType="end"/>
        </w:r>
      </w:hyperlink>
    </w:p>
    <w:p>
      <w:pPr>
        <w:pStyle w:val="TOC2"/>
        <w:tabs>
          <w:tab w:val="right" w:leader="dot" w:pos="8306"/>
        </w:tabs>
      </w:pPr>
      <w:hyperlink w:anchor="_Toc4973" w:history="1">
        <w:r>
          <w:rPr>
            <w:rFonts w:ascii="仿宋" w:eastAsia="仿宋" w:hAnsi="仿宋" w:cs="仿宋" w:hint="eastAsia"/>
            <w:lang w:eastAsia="zh-CN"/>
          </w:rPr>
          <w:t>(三)、物流与库存管理</w:t>
        </w:r>
        <w:r>
          <w:tab/>
        </w:r>
        <w:r>
          <w:fldChar w:fldCharType="begin"/>
        </w:r>
        <w:r>
          <w:instrText xml:space="preserve"> PAGEREF _Toc4973 \h </w:instrText>
        </w:r>
        <w:r>
          <w:fldChar w:fldCharType="separate"/>
        </w:r>
        <w:r>
          <w:t>50</w:t>
        </w:r>
        <w:r>
          <w:fldChar w:fldCharType="end"/>
        </w:r>
      </w:hyperlink>
    </w:p>
    <w:p>
      <w:pPr>
        <w:pStyle w:val="TOC1"/>
        <w:tabs>
          <w:tab w:val="right" w:leader="dot" w:pos="8306"/>
        </w:tabs>
      </w:pPr>
      <w:hyperlink w:anchor="_Toc17359" w:history="1">
        <w:r>
          <w:rPr>
            <w:rFonts w:ascii="仿宋" w:eastAsia="仿宋" w:hAnsi="仿宋" w:cs="仿宋" w:hint="eastAsia"/>
            <w:lang w:eastAsia="zh-CN"/>
          </w:rPr>
          <w:t>十四、Ｘ射线影像增强器项目实施保障措施</w:t>
        </w:r>
        <w:r>
          <w:tab/>
        </w:r>
        <w:r>
          <w:fldChar w:fldCharType="begin"/>
        </w:r>
        <w:r>
          <w:instrText xml:space="preserve"> PAGEREF _Toc17359 \h </w:instrText>
        </w:r>
        <w:r>
          <w:fldChar w:fldCharType="separate"/>
        </w:r>
        <w:r>
          <w:t>51</w:t>
        </w:r>
        <w:r>
          <w:fldChar w:fldCharType="end"/>
        </w:r>
      </w:hyperlink>
    </w:p>
    <w:p>
      <w:pPr>
        <w:pStyle w:val="TOC2"/>
        <w:tabs>
          <w:tab w:val="right" w:leader="dot" w:pos="8306"/>
        </w:tabs>
      </w:pPr>
      <w:hyperlink w:anchor="_Toc30586" w:history="1">
        <w:r>
          <w:rPr>
            <w:rFonts w:ascii="仿宋" w:eastAsia="仿宋" w:hAnsi="仿宋" w:cs="仿宋" w:hint="eastAsia"/>
            <w:lang w:eastAsia="zh-CN"/>
          </w:rPr>
          <w:t>(一)、Ｘ射线影像增强器项目实施保障机制</w:t>
        </w:r>
        <w:r>
          <w:tab/>
        </w:r>
        <w:r>
          <w:fldChar w:fldCharType="begin"/>
        </w:r>
        <w:r>
          <w:instrText xml:space="preserve"> PAGEREF _Toc30586 \h </w:instrText>
        </w:r>
        <w:r>
          <w:fldChar w:fldCharType="separate"/>
        </w:r>
        <w:r>
          <w:t>51</w:t>
        </w:r>
        <w:r>
          <w:fldChar w:fldCharType="end"/>
        </w:r>
      </w:hyperlink>
    </w:p>
    <w:p>
      <w:pPr>
        <w:pStyle w:val="TOC2"/>
        <w:tabs>
          <w:tab w:val="right" w:leader="dot" w:pos="8306"/>
        </w:tabs>
      </w:pPr>
      <w:hyperlink w:anchor="_Toc32694" w:history="1">
        <w:r>
          <w:rPr>
            <w:rFonts w:ascii="仿宋" w:eastAsia="仿宋" w:hAnsi="仿宋" w:cs="仿宋" w:hint="eastAsia"/>
            <w:lang w:eastAsia="zh-CN"/>
          </w:rPr>
          <w:t>(二)、Ｘ射线影像增强器项目法律合规要求</w:t>
        </w:r>
        <w:r>
          <w:tab/>
        </w:r>
        <w:r>
          <w:fldChar w:fldCharType="begin"/>
        </w:r>
        <w:r>
          <w:instrText xml:space="preserve"> PAGEREF _Toc32694 \h </w:instrText>
        </w:r>
        <w:r>
          <w:fldChar w:fldCharType="separate"/>
        </w:r>
        <w:r>
          <w:t>55</w:t>
        </w:r>
        <w:r>
          <w:fldChar w:fldCharType="end"/>
        </w:r>
      </w:hyperlink>
    </w:p>
    <w:p>
      <w:pPr>
        <w:pStyle w:val="TOC2"/>
        <w:tabs>
          <w:tab w:val="right" w:leader="dot" w:pos="8306"/>
        </w:tabs>
      </w:pPr>
      <w:hyperlink w:anchor="_Toc26680" w:history="1">
        <w:r>
          <w:rPr>
            <w:rFonts w:ascii="仿宋" w:eastAsia="仿宋" w:hAnsi="仿宋" w:cs="仿宋" w:hint="eastAsia"/>
            <w:lang w:eastAsia="zh-CN"/>
          </w:rPr>
          <w:t>(三)、Ｘ射线影像增强器项目合同管理与法律事务</w:t>
        </w:r>
        <w:r>
          <w:tab/>
        </w:r>
        <w:r>
          <w:fldChar w:fldCharType="begin"/>
        </w:r>
        <w:r>
          <w:instrText xml:space="preserve"> PAGEREF _Toc26680 \h </w:instrText>
        </w:r>
        <w:r>
          <w:fldChar w:fldCharType="separate"/>
        </w:r>
        <w:r>
          <w:t>60</w:t>
        </w:r>
        <w:r>
          <w:fldChar w:fldCharType="end"/>
        </w:r>
      </w:hyperlink>
    </w:p>
    <w:p>
      <w:pPr>
        <w:pStyle w:val="TOC2"/>
        <w:tabs>
          <w:tab w:val="right" w:leader="dot" w:pos="8306"/>
        </w:tabs>
      </w:pPr>
      <w:hyperlink w:anchor="_Toc10815" w:history="1">
        <w:r>
          <w:rPr>
            <w:rFonts w:ascii="仿宋" w:eastAsia="仿宋" w:hAnsi="仿宋" w:cs="仿宋" w:hint="eastAsia"/>
            <w:lang w:eastAsia="zh-CN"/>
          </w:rPr>
          <w:t>(四)、Ｘ射线影像增强器项目知识产权保护策略</w:t>
        </w:r>
        <w:r>
          <w:tab/>
        </w:r>
        <w:r>
          <w:fldChar w:fldCharType="begin"/>
        </w:r>
        <w:r>
          <w:instrText xml:space="preserve"> PAGEREF _Toc10815 \h </w:instrText>
        </w:r>
        <w:r>
          <w:fldChar w:fldCharType="separate"/>
        </w:r>
        <w:r>
          <w:t>66</w:t>
        </w:r>
        <w:r>
          <w:fldChar w:fldCharType="end"/>
        </w:r>
      </w:hyperlink>
    </w:p>
    <w:p>
      <w:pPr>
        <w:pStyle w:val="TOC1"/>
        <w:tabs>
          <w:tab w:val="right" w:leader="dot" w:pos="8306"/>
        </w:tabs>
      </w:pPr>
      <w:hyperlink w:anchor="_Toc13298" w:history="1">
        <w:r>
          <w:rPr>
            <w:rFonts w:ascii="仿宋" w:eastAsia="仿宋" w:hAnsi="仿宋" w:cs="仿宋" w:hint="eastAsia"/>
            <w:lang w:eastAsia="zh-CN"/>
          </w:rPr>
          <w:t>十五、营销与推广策略</w:t>
        </w:r>
        <w:r>
          <w:tab/>
        </w:r>
        <w:r>
          <w:fldChar w:fldCharType="begin"/>
        </w:r>
        <w:r>
          <w:instrText xml:space="preserve"> PAGEREF _Toc13298 \h </w:instrText>
        </w:r>
        <w:r>
          <w:fldChar w:fldCharType="separate"/>
        </w:r>
        <w:r>
          <w:t>69</w:t>
        </w:r>
        <w:r>
          <w:fldChar w:fldCharType="end"/>
        </w:r>
      </w:hyperlink>
    </w:p>
    <w:p>
      <w:pPr>
        <w:pStyle w:val="TOC2"/>
        <w:tabs>
          <w:tab w:val="right" w:leader="dot" w:pos="8306"/>
        </w:tabs>
      </w:pPr>
      <w:hyperlink w:anchor="_Toc8246" w:history="1">
        <w:r>
          <w:rPr>
            <w:rFonts w:ascii="仿宋" w:eastAsia="仿宋" w:hAnsi="仿宋" w:cs="仿宋" w:hint="eastAsia"/>
            <w:lang w:eastAsia="zh-CN"/>
          </w:rPr>
          <w:t>(一)、产品/服务定位与特点</w:t>
        </w:r>
        <w:r>
          <w:tab/>
        </w:r>
        <w:r>
          <w:fldChar w:fldCharType="begin"/>
        </w:r>
        <w:r>
          <w:instrText xml:space="preserve"> PAGEREF _Toc8246 \h </w:instrText>
        </w:r>
        <w:r>
          <w:fldChar w:fldCharType="separate"/>
        </w:r>
        <w:r>
          <w:t>69</w:t>
        </w:r>
        <w:r>
          <w:fldChar w:fldCharType="end"/>
        </w:r>
      </w:hyperlink>
    </w:p>
    <w:p>
      <w:pPr>
        <w:pStyle w:val="TOC2"/>
        <w:tabs>
          <w:tab w:val="right" w:leader="dot" w:pos="8306"/>
        </w:tabs>
      </w:pPr>
      <w:hyperlink w:anchor="_Toc5443" w:history="1">
        <w:r>
          <w:rPr>
            <w:rFonts w:ascii="仿宋" w:eastAsia="仿宋" w:hAnsi="仿宋" w:cs="仿宋" w:hint="eastAsia"/>
            <w:lang w:eastAsia="zh-CN"/>
          </w:rPr>
          <w:t>(二)、市场定位与竞争分析</w:t>
        </w:r>
        <w:r>
          <w:tab/>
        </w:r>
        <w:r>
          <w:fldChar w:fldCharType="begin"/>
        </w:r>
        <w:r>
          <w:instrText xml:space="preserve"> PAGEREF _Toc5443 \h </w:instrText>
        </w:r>
        <w:r>
          <w:fldChar w:fldCharType="separate"/>
        </w:r>
        <w:r>
          <w:t>70</w:t>
        </w:r>
        <w:r>
          <w:fldChar w:fldCharType="end"/>
        </w:r>
      </w:hyperlink>
    </w:p>
    <w:p>
      <w:pPr>
        <w:pStyle w:val="TOC2"/>
        <w:tabs>
          <w:tab w:val="right" w:leader="dot" w:pos="8306"/>
        </w:tabs>
      </w:pPr>
      <w:hyperlink w:anchor="_Toc18110" w:history="1">
        <w:r>
          <w:rPr>
            <w:rFonts w:ascii="仿宋" w:eastAsia="仿宋" w:hAnsi="仿宋" w:cs="仿宋" w:hint="eastAsia"/>
            <w:lang w:eastAsia="zh-CN"/>
          </w:rPr>
          <w:t>(三)、营销渠道与策略</w:t>
        </w:r>
        <w:r>
          <w:tab/>
        </w:r>
        <w:r>
          <w:fldChar w:fldCharType="begin"/>
        </w:r>
        <w:r>
          <w:instrText xml:space="preserve"> PAGEREF _Toc18110 \h </w:instrText>
        </w:r>
        <w:r>
          <w:fldChar w:fldCharType="separate"/>
        </w:r>
        <w:r>
          <w:t>71</w:t>
        </w:r>
        <w:r>
          <w:fldChar w:fldCharType="end"/>
        </w:r>
      </w:hyperlink>
    </w:p>
    <w:p>
      <w:pPr>
        <w:pStyle w:val="TOC2"/>
        <w:tabs>
          <w:tab w:val="right" w:leader="dot" w:pos="8306"/>
        </w:tabs>
      </w:pPr>
      <w:hyperlink w:anchor="_Toc1493" w:history="1">
        <w:r>
          <w:rPr>
            <w:rFonts w:ascii="仿宋" w:eastAsia="仿宋" w:hAnsi="仿宋" w:cs="仿宋" w:hint="eastAsia"/>
            <w:lang w:eastAsia="zh-CN"/>
          </w:rPr>
          <w:t>(四)、推广与宣传活动</w:t>
        </w:r>
        <w:r>
          <w:tab/>
        </w:r>
        <w:r>
          <w:fldChar w:fldCharType="begin"/>
        </w:r>
        <w:r>
          <w:instrText xml:space="preserve"> PAGEREF _Toc1493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576"/>
      <w:r>
        <w:rPr>
          <w:rFonts w:ascii="仿宋" w:eastAsia="仿宋" w:hAnsi="仿宋" w:cs="仿宋" w:hint="eastAsia"/>
          <w:sz w:val="28"/>
          <w:lang w:eastAsia="zh-CN"/>
        </w:rPr>
        <w:t>一、Ｘ射线影像增强器项目土建工程</w:t>
      </w:r>
      <w:bookmarkEnd w:id="2"/>
    </w:p>
    <w:p>
      <w:pPr>
        <w:pStyle w:val="Heading2"/>
        <w:rPr>
          <w:rFonts w:ascii="仿宋" w:eastAsia="仿宋" w:hAnsi="仿宋" w:cs="仿宋" w:hint="eastAsia"/>
          <w:lang w:eastAsia="zh-CN"/>
        </w:rPr>
      </w:pPr>
      <w:bookmarkStart w:id="3" w:name="_Toc3090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在Ｘ射线影像增强器项目的建筑工程设计中，我们将秉承一系列重要的设计原则，以确保Ｘ射线影像增强器项目建筑在功能、美观、可持续性等方面达到最佳效果。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首要原则是确保建筑的功能性得到最大化的发挥。我们将充分理解Ｘ射线影像增强器项目的实际需求，合理布局各个功能区域，保证建筑在满足业务需求的同时，提供高效的工作环境。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在建筑设计中，我们将综合考虑建设和运营成本。通过精细的经济效益分析，确保设计方案在高效利用资源的同时，对Ｘ射线影像增强器项目的长期盈利能力有积极的贡献。</w:t>
      </w:r>
    </w:p>
    <w:p>
      <w:pPr>
        <w:pStyle w:val="Heading2"/>
        <w:ind w:firstLine="560" w:firstLineChars="200"/>
        <w:rPr>
          <w:rFonts w:ascii="仿宋" w:eastAsia="仿宋" w:hAnsi="仿宋" w:cs="仿宋" w:hint="eastAsia"/>
          <w:sz w:val="28"/>
          <w:lang w:eastAsia="zh-CN"/>
        </w:rPr>
      </w:pPr>
      <w:bookmarkStart w:id="4" w:name="_Toc2929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影像增强器项目的土建工程设计中，我们将精准设定设计年限，结合Ｘ射线影像增强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Ｘ射线影像增强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99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Ｘ射线影像增强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Ｘ射线影像增强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Ｘ射线影像增强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13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本期工程Ｘ射线影像增强器项目预计总建筑面积XXX平方米，其中：计容建筑面积XXX平方米，计划建筑工程投资XX万元，占Ｘ射线影像增强器项目总投资的XX%。</w:t>
      </w:r>
    </w:p>
    <w:p>
      <w:pPr>
        <w:pStyle w:val="Heading1"/>
        <w:ind w:firstLine="560" w:firstLineChars="200"/>
        <w:rPr>
          <w:rFonts w:ascii="仿宋" w:eastAsia="仿宋" w:hAnsi="仿宋" w:cs="仿宋" w:hint="eastAsia"/>
          <w:sz w:val="28"/>
          <w:lang w:eastAsia="zh-CN"/>
        </w:rPr>
      </w:pPr>
      <w:bookmarkStart w:id="7" w:name="_Toc1812"/>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2365"/>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的技术管理特点体现在其创新导向。通过引入最先进的技术趋势和解决方案，Ｘ射线影像增强器项目致力于提升科技含量、提高质量和效率水平。这意味着我们将采用最新的工具和方法，确保Ｘ射线影像增强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Ｘ射线影像增强器项目技术管理的显著特征。通过整合不同领域的技术资源，我们实现了跨学科的协同工作。这有助于优化技术架构，提高整体效能。此外，整合性策略还促进了不同技术团队之间的紧密沟通和高效合作，确保Ｘ射线影像增强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Ｘ射线影像增强器项目所采用的技术。通过不断优化技术方案，Ｘ射线影像增强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Ｘ射线影像增强器项目团队将在Ｘ射线影像增强器项目初期识别可能的技术风险，并采取相应的预防和应对措施。通过建立健全的风险评估机制，Ｘ射线影像增强器项目能够在实施过程中及时发现并解决潜在的技术问题，保障Ｘ射线影像增强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Ｘ射线影像增强器项目中，技术将成为Ｘ射线影像增强器项目成功的有力支持。这一深度剖析揭示了技术管理在Ｘ射线影像增强器项目实施中的关键作用，为Ｘ射线影像增强器项目的技术基础奠定了坚实的基础。</w:t>
      </w:r>
    </w:p>
    <w:p>
      <w:pPr>
        <w:pStyle w:val="Heading2"/>
        <w:ind w:firstLine="560" w:firstLineChars="200"/>
        <w:rPr>
          <w:rFonts w:ascii="仿宋" w:eastAsia="仿宋" w:hAnsi="仿宋" w:cs="仿宋" w:hint="eastAsia"/>
          <w:sz w:val="28"/>
          <w:lang w:eastAsia="zh-CN"/>
        </w:rPr>
      </w:pPr>
      <w:bookmarkStart w:id="9" w:name="_Toc13013"/>
      <w:r>
        <w:rPr>
          <w:rFonts w:ascii="仿宋" w:eastAsia="仿宋" w:hAnsi="仿宋" w:cs="仿宋" w:hint="eastAsia"/>
          <w:sz w:val="28"/>
          <w:lang w:eastAsia="zh-CN"/>
        </w:rPr>
        <w:t>(二)、Ｘ射线影像增强器项目工艺技术设计方案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Ｘ射线影像增强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Ｘ射线影像增强器项目将严格按照相关行业规范要求进行组织。通过有效控制产品质量，Ｘ射线影像增强器项目将致力于为顾客提供优质的Ｘ射线影像增强器项目产品和良好的服务。这体现了Ｘ射线影像增强器项目对于生产活动合规性和质量标准的高度重视，为Ｘ射线影像增强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Ｘ射线影像增强器项目注重生态效益和清洁生产原则。Ｘ射线影像增强器项目建设将紧密结合地方特色经济发展，与社会经济发展规划和区域环境保护规划方案相协调一致。通过与当地区域自然生态系统的结合，Ｘ射线影像增强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Ｘ射线影像增强器项目产品具有多样化的客户需求和个性化的特点。因此，Ｘ射线影像增强器项目产品规格品种多样，且单批生产数量较小。为满足这一特点，Ｘ射线影像增强器项目承办单位将建设先进的柔性制造生产线。通过广泛应用柔性制造技术，Ｘ射线影像增强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Ｘ射线影像增强器项目采用的技术具有较高的技术含量和自动化水平，处于国内先进水平。这一技术选用不仅体现了对生产效率、质量和环境友好性的高标准要求，同时为Ｘ射线影像增强器项目的可持续发展奠定了坚实的基础。</w:t>
      </w:r>
    </w:p>
    <w:p>
      <w:pPr>
        <w:pStyle w:val="Heading2"/>
        <w:ind w:firstLine="560" w:firstLineChars="200"/>
        <w:rPr>
          <w:rFonts w:ascii="仿宋" w:eastAsia="仿宋" w:hAnsi="仿宋" w:cs="仿宋" w:hint="eastAsia"/>
          <w:sz w:val="28"/>
          <w:lang w:eastAsia="zh-CN"/>
        </w:rPr>
      </w:pPr>
      <w:bookmarkStart w:id="10" w:name="_Toc26337"/>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为确保Ｘ射线影像增强器项目的高效生产和技术实施，我们制定了一套精心设计的设备选型方案，以满足Ｘ射线影像增强器项目生产、质量和环保的要求。该方案的主要特点如下：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Ｘ射线影像增强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针对Ｘ射线影像增强器项目产品的多样性和小批量生产的特点，我们将建设柔性制造生产线。通过在设备选型中考虑柔性制造技术，可以灵活应对不同产品规格和生产需求，实现生产线的高度灵活性和适应性。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3586"/>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472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Ｘ射线影像增强器项目的主要产品是XXXX，预计年产值为XXX万元。这一产品在市场中占据着重要的地位，其广泛的应用范围使得该Ｘ射线影像增强器项目的市场前景非常广阔。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Ｘ射线影像增强器项目的xxx产品作为重要的原材料之一，将在多个领域发挥关键作用。其在建筑、交通、能源等方面的广泛应用将为整个产业链提供强大的支持，形成产业协同效应。Ｘ射线影像增强器项目的年产值XXX万XXX万XXX万万元不仅反映了其在市场上的巨大潜力，更预示着它对国民经济的积极贡献。这种关联度高、涉及面广的产业关系，使得该Ｘ射线影像增强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9886"/>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总征地面积为XXXX平方米，相当于约XX.XX亩，其中净用地面积为XXXX平方米，红线范围内相当于约XX.XX亩。这一用地规模充分考虑了Ｘ射线影像增强器项目的建设需求，保障了Ｘ射线影像增强器项目在合适的空间内得以充分发展。Ｘ射线影像增强器项目规划的总建筑面积为XXXX平方米，其中主体工程建设占XXXX平方米，计容建筑面积达XXXX平方米。预计建筑工程的投资将达到XXXX万元，为Ｘ射线影像增强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计划购置的设备共计XXXX台（套），设备购置费用为XXXX万元。这一设备购置计划充分考虑到Ｘ射线影像增强器项目的生产需求和技术要求，确保了Ｘ射线影像增强器项目在生产运营中具备先进的技术装备和高效的生产能力。设备的合理配置将为Ｘ射线影像增强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计划总投资为XXXX万元，预计年实现营业收入为XXXX万元。这一产能规模的设定旨在确保Ｘ射线影像增强器项目能够在投资与回报之间取得平衡，实现长期可持续的发展。Ｘ射线影像增强器项目的总投资充分考虑到各个方面的需求，包括用地建设、设备购置等多个环节，以确保Ｘ射线影像增强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4658"/>
      <w:r>
        <w:rPr>
          <w:rFonts w:ascii="仿宋" w:eastAsia="仿宋" w:hAnsi="仿宋" w:cs="仿宋" w:hint="eastAsia"/>
          <w:sz w:val="28"/>
          <w:lang w:eastAsia="zh-CN"/>
        </w:rPr>
        <w:t>四、Ｘ射线影像增强器项目文档管理</w:t>
      </w:r>
      <w:bookmarkEnd w:id="14"/>
    </w:p>
    <w:p>
      <w:pPr>
        <w:pStyle w:val="Heading2"/>
        <w:rPr>
          <w:rFonts w:ascii="仿宋" w:eastAsia="仿宋" w:hAnsi="仿宋" w:cs="仿宋" w:hint="eastAsia"/>
          <w:lang w:eastAsia="zh-CN"/>
        </w:rPr>
      </w:pPr>
      <w:bookmarkStart w:id="15" w:name="_Toc24587"/>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Ｘ射线影像增强器项目高度重视文档的质量和准确性，以支持Ｘ射线影像增强器项目的各项活动和决策。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文档的编制始于Ｘ射线影像增强器项目计划的初期，我们制定了详细的文档编制计划，明确了每个文档的内容、格式和编写责任人。在Ｘ射线影像增强器项目启动阶段，我们首先编制了Ｘ射线影像增强器项目章程，明确定义了Ｘ射线影像增强器项目的目标、范围、风险等关键要素。随后，Ｘ射线影像增强器项目团队根据计划陆续编制了需求文档、设计文档、测试文档等各类文档，确保Ｘ射线影像增强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Ｘ射线影像增强器项目管理中的重要环节，旨在确保Ｘ射线影像增强器项目文档符合质量标准和Ｘ射线影像增强器项目需求。在Ｘ射线影像增强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Ｘ射线影像增强器项目相关利益方和专业领域的专家对文档进行独立审查。这有助于获取更全面、客观的反馈，确保Ｘ射线影像增强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影像增强器项目在文档编制与审查方面建立了严格的管理机制，通过规范的流程和多维度的审查，确保Ｘ射线影像增强器项目文档的质量、准确性和可靠性，为Ｘ射线影像增强器项目的顺利推进提供了有力支持。</w:t>
      </w:r>
    </w:p>
    <w:p>
      <w:pPr>
        <w:pStyle w:val="Heading2"/>
        <w:ind w:firstLine="560" w:firstLineChars="200"/>
        <w:rPr>
          <w:rFonts w:ascii="仿宋" w:eastAsia="仿宋" w:hAnsi="仿宋" w:cs="仿宋" w:hint="eastAsia"/>
          <w:sz w:val="28"/>
          <w:lang w:eastAsia="zh-CN"/>
        </w:rPr>
      </w:pPr>
      <w:bookmarkStart w:id="16" w:name="_Toc2762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在Ｘ射线影像增强器项目中，我们致力于优化文档发布与分发过程，以确保信息的高效传递和团队间协作的顺畅进行。以下是我们采取的关键优化策略：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我们通过多渠道发布文档，包括电子邮件、Ｘ射线影像增强器项目管理平台、内部网站等，以满足不同团队成员的偏好和需求。多渠道发布确保了信息的全面覆盖。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我们采用了精细的权限控制，确保只有授权人员可以访问敏感信息。这种安全措施保护了Ｘ射线影像增强器项目文档的机密性，防止了未经授权的信息泄露。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0854"/>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Ｘ射线影像增强器项目生命周期中一个至关重要的环节，直接关系到Ｘ射线影像增强器项目信息的长期保存和历史记录的完整性。在Ｘ射线影像增强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8129"/>
      <w:r>
        <w:rPr>
          <w:rFonts w:ascii="仿宋" w:eastAsia="仿宋" w:hAnsi="仿宋" w:cs="仿宋" w:hint="eastAsia"/>
          <w:sz w:val="28"/>
          <w:lang w:eastAsia="zh-CN"/>
        </w:rPr>
        <w:t>五、Ｘ射线影像增强器项目可持续发展</w:t>
      </w:r>
      <w:bookmarkEnd w:id="18"/>
    </w:p>
    <w:p>
      <w:pPr>
        <w:pStyle w:val="Heading2"/>
        <w:rPr>
          <w:rFonts w:ascii="仿宋" w:eastAsia="仿宋" w:hAnsi="仿宋" w:cs="仿宋" w:hint="eastAsia"/>
          <w:lang w:eastAsia="zh-CN"/>
        </w:rPr>
      </w:pPr>
      <w:bookmarkStart w:id="19" w:name="_Toc28749"/>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影像增强器项目中，Ｘ射线影像增强器项目团队着眼于未来，明确了可持续发展的战略方向。制定的具体可持续发展目标包括降低资源使用、采用环保技术、最大化社会效益等。这一步骤不仅有助于Ｘ射线影像增强器项目在环保和社会责任方面达到最高标准，也为未来提供了明确的指引，确保Ｘ射线影像增强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可持续实践的融入Ｘ射线影像增强器项目管理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Ｘ射线影像增强器项目管理周期。从Ｘ射线影像增强器项目规划开始，Ｘ射线影像增强器项目团队就考虑了环境和社会的因素。在执行阶段，Ｘ射线影像增强器项目团队积极推动绿色技术的应用，优化资源利用。此外，关注员工的社会责任，通过培训和沟通活动提高员工对可持续发展的认知，使他们能够在日常工作中践行可持续实践。这些举措不仅为Ｘ射线影像增强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9247"/>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https://d.book118.com/218135034111006046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Ｘ射线影像增强器项目规划设计蓝图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31D05"/>
    <w:rsid w:val="56031D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1350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2024-03-05T09:48:00Z</dcterms:created>
  <dcterms:modified xsi:type="dcterms:W3CDTF">2024-03-05T09:48:45Z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AC895C876CA141F0AB9090B1003B959A_11</vt:lpwstr>
  </property>
  <property fmtid="{D5CDD505-2E9C-101B-9397-08002B2CF9AE}" pid="3" name="KSOProductBuildVer">
    <vt:lpwstr>2052-12.1.0.16388</vt:lpwstr>
  </property>
</Properties>
</file>