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4"/>
          <w:footerReference w:type="default" r:id="rId5"/>
          <w:type w:val="continuous"/>
          <w:pgSz w:w="17860" w:h="25260"/>
          <w:pgMar w:top="1400" w:right="900" w:bottom="2020" w:left="1920" w:header="1084" w:footer="1831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4626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石河子正利监理公司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5410"/>
          <w:tab w:val="left" w:pos="13289"/>
        </w:tabs>
        <w:spacing w:line="566" w:lineRule="auto"/>
        <w:ind w:left="370" w:right="797" w:firstLine="788"/>
      </w:pPr>
      <w:r>
        <w:t>我单位已完成了</w:t>
        <w:tab/>
        <w:tab/>
        <w:t>检修井砌体砌筑</w:t>
        <w:tab/>
        <w:t>工作</w:t>
      </w:r>
      <w:r>
        <w:rPr>
          <w:spacing w:val="-17"/>
        </w:rPr>
        <w:t xml:space="preserve">， </w:t>
      </w:r>
      <w:r>
        <w:t>现报上该工程</w:t>
        <w:tab/>
        <w:t>资料</w:t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附件：1、隐蔽工程验收记录</w:t>
      </w:r>
    </w:p>
    <w:p>
      <w:pPr>
        <w:pStyle w:val="BodyText"/>
        <w:spacing w:before="59"/>
        <w:ind w:left="1954"/>
      </w:pPr>
      <w:r>
        <w:t>2、砖砌体工程检验批质量验收记录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5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spacing w:before="4"/>
        <w:rPr>
          <w:sz w:val="40"/>
        </w:rPr>
      </w:pPr>
    </w:p>
    <w:p>
      <w:pPr>
        <w:pStyle w:val="BodyText"/>
        <w:spacing w:before="1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0141"/>
        </w:tabs>
        <w:spacing w:before="283" w:line="400" w:lineRule="auto"/>
        <w:ind w:left="6818" w:right="2994" w:firstLine="799"/>
      </w:pPr>
      <w:r>
        <w:t>项目监理机构：</w:t>
        <w:tab/>
        <w:t>正利监理公</w:t>
      </w:r>
      <w:r>
        <w:rPr>
          <w:spacing w:val="-17"/>
        </w:rPr>
        <w:t>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8"/>
          <w:footerReference w:type="default" r:id="rId9"/>
          <w:type w:val="continuous"/>
          <w:pgSz w:w="17860" w:h="25260"/>
          <w:pgMar w:top="1400" w:right="900" w:bottom="2020" w:left="1920" w:header="708" w:footer="708"/>
          <w:pgNumType w:start="2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10"/>
          <w:footerReference w:type="default" r:id="rId11"/>
          <w:pgSz w:w="17860" w:h="25260"/>
          <w:pgMar w:top="1400" w:right="900" w:bottom="2020" w:left="1920" w:header="1084" w:footer="1831"/>
          <w:pgNumType w:start="3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4626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石河子正利监理公司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5410"/>
          <w:tab w:val="left" w:pos="13444"/>
        </w:tabs>
        <w:spacing w:line="566" w:lineRule="auto"/>
        <w:ind w:left="370" w:right="644" w:firstLine="788"/>
      </w:pPr>
      <w:r>
        <w:t>我单位已完成了</w:t>
        <w:tab/>
        <w:tab/>
        <w:t>池内隔墙砌体砌筑</w:t>
        <w:tab/>
        <w:t>工作</w:t>
      </w:r>
      <w:r>
        <w:rPr>
          <w:spacing w:val="-19"/>
        </w:rPr>
        <w:t xml:space="preserve">， </w:t>
      </w:r>
      <w:r>
        <w:t>现报上该工程</w:t>
        <w:tab/>
        <w:t>资料</w:t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附件：1、隐蔽工程验收记录</w:t>
      </w:r>
    </w:p>
    <w:p>
      <w:pPr>
        <w:pStyle w:val="BodyText"/>
        <w:spacing w:before="59"/>
        <w:ind w:left="1954"/>
      </w:pPr>
      <w:r>
        <w:t>2、砖砌体工程检验批质量验收记录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5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spacing w:before="4"/>
        <w:rPr>
          <w:sz w:val="40"/>
        </w:rPr>
      </w:pPr>
    </w:p>
    <w:p>
      <w:pPr>
        <w:pStyle w:val="BodyText"/>
        <w:spacing w:before="1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0141"/>
        </w:tabs>
        <w:spacing w:before="283" w:line="400" w:lineRule="auto"/>
        <w:ind w:left="6818" w:right="2994" w:firstLine="799"/>
      </w:pPr>
      <w:r>
        <w:t>项目监理机构：</w:t>
        <w:tab/>
        <w:t>正利监理公</w:t>
      </w:r>
      <w:r>
        <w:rPr>
          <w:spacing w:val="-17"/>
        </w:rPr>
        <w:t>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13"/>
          <w:footerReference w:type="default" r:id="rId14"/>
          <w:type w:val="continuous"/>
          <w:pgSz w:w="17860" w:h="25260"/>
          <w:pgMar w:top="1400" w:right="900" w:bottom="2020" w:left="1920" w:header="708" w:footer="708"/>
          <w:pgNumType w:start="4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15"/>
          <w:footerReference w:type="default" r:id="rId16"/>
          <w:pgSz w:w="17860" w:h="25260"/>
          <w:pgMar w:top="1400" w:right="900" w:bottom="2020" w:left="1920" w:header="1084" w:footer="1831"/>
          <w:pgNumType w:start="5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4626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石河子正利监理公司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5410"/>
          <w:tab w:val="left" w:pos="13130"/>
        </w:tabs>
        <w:spacing w:line="566" w:lineRule="auto"/>
        <w:ind w:left="370" w:right="956" w:firstLine="788"/>
      </w:pPr>
      <w:r>
        <w:t>我单位已完成了</w:t>
        <w:tab/>
        <w:tab/>
        <w:t>检修井砼浇筑</w:t>
        <w:tab/>
        <w:t>工作</w:t>
      </w:r>
      <w:r>
        <w:rPr>
          <w:spacing w:val="-17"/>
        </w:rPr>
        <w:t xml:space="preserve">， </w:t>
      </w:r>
      <w:r>
        <w:t>现报上该工程</w:t>
        <w:tab/>
        <w:t>资料</w:t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附件：1、隐蔽工程验收记录</w:t>
      </w:r>
    </w:p>
    <w:p>
      <w:pPr>
        <w:pStyle w:val="BodyText"/>
        <w:spacing w:before="59"/>
        <w:ind w:left="1954"/>
      </w:pPr>
      <w:r>
        <w:t>2、混凝土施工检验批质量验收记录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45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spacing w:before="4"/>
        <w:rPr>
          <w:sz w:val="40"/>
        </w:rPr>
      </w:pPr>
    </w:p>
    <w:p>
      <w:pPr>
        <w:pStyle w:val="BodyText"/>
        <w:spacing w:before="1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0141"/>
        </w:tabs>
        <w:spacing w:before="283" w:line="400" w:lineRule="auto"/>
        <w:ind w:left="6818" w:right="2994" w:firstLine="799"/>
      </w:pPr>
      <w:r>
        <w:t>项目监理机构：</w:t>
        <w:tab/>
        <w:t>正利监理公</w:t>
      </w:r>
      <w:r>
        <w:rPr>
          <w:spacing w:val="-17"/>
        </w:rPr>
        <w:t>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18"/>
          <w:footerReference w:type="default" r:id="rId19"/>
          <w:type w:val="continuous"/>
          <w:pgSz w:w="17860" w:h="25260"/>
          <w:pgMar w:top="1400" w:right="900" w:bottom="2020" w:left="1920" w:header="708" w:footer="708"/>
          <w:pgNumType w:start="6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20"/>
          <w:footerReference w:type="default" r:id="rId21"/>
          <w:pgSz w:w="17860" w:h="25260"/>
          <w:pgMar w:top="1400" w:right="900" w:bottom="2020" w:left="1920" w:header="1084" w:footer="1831"/>
          <w:pgNumType w:start="7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4626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石河子正利监理公司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5569"/>
          <w:tab w:val="left" w:pos="9195"/>
          <w:tab w:val="left" w:pos="13289"/>
        </w:tabs>
        <w:spacing w:line="566" w:lineRule="auto"/>
        <w:ind w:left="370" w:right="797" w:firstLine="788"/>
      </w:pPr>
      <w:r>
        <w:t>我单位已完成了</w:t>
        <w:tab/>
        <w:tab/>
        <w:t>剪力墙钢筋连接与安装</w:t>
        <w:tab/>
        <w:tab/>
        <w:t>工作</w:t>
      </w:r>
      <w:r>
        <w:rPr>
          <w:spacing w:val="-17"/>
        </w:rPr>
        <w:t xml:space="preserve">， </w:t>
      </w:r>
      <w:r>
        <w:t>现报上该工程</w:t>
        <w:tab/>
        <w:t>检验批及隐蔽工程质量验收资料</w:t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附件：1、隐蔽工程验收记录</w:t>
      </w:r>
    </w:p>
    <w:p>
      <w:pPr>
        <w:pStyle w:val="BodyText"/>
        <w:spacing w:before="59"/>
        <w:ind w:left="1954"/>
      </w:pPr>
      <w:r>
        <w:rPr>
          <w:spacing w:val="-8"/>
        </w:rPr>
        <w:t>2</w:t>
      </w:r>
      <w:r>
        <w:t>、钢筋连接检验批质量验收记录</w:t>
      </w:r>
    </w:p>
    <w:p>
      <w:pPr>
        <w:pStyle w:val="BodyText"/>
        <w:spacing w:before="71"/>
        <w:ind w:left="1954"/>
      </w:pPr>
      <w:r>
        <w:rPr>
          <w:spacing w:val="-8"/>
        </w:rPr>
        <w:t>3</w:t>
      </w:r>
      <w:r>
        <w:t>、钢筋安装检验批质量验收记录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40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spacing w:before="1"/>
        <w:ind w:right="4740"/>
        <w:jc w:val="right"/>
      </w:pPr>
      <w:r>
        <w:t>日</w:t>
        <w:tab/>
        <w:t>期：</w:t>
      </w:r>
    </w:p>
    <w:p>
      <w:pPr>
        <w:pStyle w:val="BodyText"/>
        <w:spacing w:before="4"/>
        <w:rPr>
          <w:sz w:val="40"/>
        </w:rPr>
      </w:pPr>
    </w:p>
    <w:p>
      <w:pPr>
        <w:pStyle w:val="BodyText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0141"/>
        </w:tabs>
        <w:spacing w:before="284" w:line="400" w:lineRule="auto"/>
        <w:ind w:left="6818" w:right="2994" w:firstLine="799"/>
      </w:pPr>
      <w:r>
        <w:t>项目监理机构：</w:t>
        <w:tab/>
        <w:t>正利监理公</w:t>
      </w:r>
      <w:r>
        <w:rPr>
          <w:spacing w:val="-17"/>
        </w:rPr>
        <w:t>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23"/>
          <w:footerReference w:type="default" r:id="rId24"/>
          <w:type w:val="continuous"/>
          <w:pgSz w:w="17860" w:h="25260"/>
          <w:pgMar w:top="1400" w:right="900" w:bottom="2020" w:left="1920" w:header="708" w:footer="708"/>
          <w:pgNumType w:start="8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25"/>
          <w:footerReference w:type="default" r:id="rId26"/>
          <w:pgSz w:w="17860" w:h="25260"/>
          <w:pgMar w:top="1400" w:right="900" w:bottom="2020" w:left="1920" w:header="1084" w:footer="1831"/>
          <w:pgNumType w:start="9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4626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石河子正利监理公司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5569"/>
          <w:tab w:val="left" w:pos="9195"/>
          <w:tab w:val="left" w:pos="12184"/>
        </w:tabs>
        <w:spacing w:line="566" w:lineRule="auto"/>
        <w:ind w:left="370" w:right="1904" w:firstLine="788"/>
      </w:pPr>
      <w:r>
        <w:t>我单位已完成了</w:t>
        <w:tab/>
        <w:tab/>
        <w:t>剪力墙模板安装</w:t>
        <w:tab/>
        <w:tab/>
        <w:t>工作</w:t>
      </w:r>
      <w:r>
        <w:rPr>
          <w:spacing w:val="-19"/>
        </w:rPr>
        <w:t xml:space="preserve">， </w:t>
      </w:r>
      <w:r>
        <w:t>现报上该工程</w:t>
        <w:tab/>
        <w:t>检验批及隐蔽工程质量验收资料</w:t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附件：1、模板安装工程检验批质量验收记录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9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23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tabs>
          <w:tab w:val="left" w:pos="10141"/>
        </w:tabs>
        <w:spacing w:before="284" w:line="400" w:lineRule="auto"/>
        <w:ind w:left="6818" w:right="2994" w:firstLine="799"/>
      </w:pPr>
      <w:r>
        <w:t>项目监理机构：</w:t>
        <w:tab/>
        <w:t>正利监理公</w:t>
      </w:r>
      <w:r>
        <w:rPr>
          <w:spacing w:val="-17"/>
        </w:rPr>
        <w:t>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28"/>
          <w:footerReference w:type="default" r:id="rId29"/>
          <w:type w:val="continuous"/>
          <w:pgSz w:w="17860" w:h="25260"/>
          <w:pgMar w:top="1400" w:right="900" w:bottom="2020" w:left="1920" w:header="708" w:footer="708"/>
          <w:pgNumType w:start="10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30"/>
          <w:footerReference w:type="default" r:id="rId31"/>
          <w:pgSz w:w="17860" w:h="25260"/>
          <w:pgMar w:top="1400" w:right="900" w:bottom="2020" w:left="1920" w:header="1084" w:footer="1831"/>
          <w:pgNumType w:start="11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8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6202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石河子市正利工程监理有限公司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4467"/>
          <w:tab w:val="left" w:pos="5410"/>
          <w:tab w:val="left" w:pos="13447"/>
        </w:tabs>
        <w:spacing w:line="566" w:lineRule="auto"/>
        <w:ind w:left="370" w:right="639" w:firstLine="788"/>
      </w:pPr>
      <w:r>
        <w:t>我单位已完成了</w:t>
        <w:tab/>
        <w:tab/>
        <w:t>生活污水处理池顶板、梁混凝土浇筑</w:t>
        <w:tab/>
        <w:t>工作</w:t>
      </w:r>
      <w:r>
        <w:rPr>
          <w:spacing w:val="-17"/>
        </w:rPr>
        <w:t xml:space="preserve">， </w:t>
      </w:r>
      <w:r>
        <w:t>现报上该工程</w:t>
        <w:tab/>
        <w:t>资料</w:t>
        <w:tab/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附件：1、混凝土施工检验批质量验收记录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9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23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84" w:line="400" w:lineRule="auto"/>
        <w:ind w:left="6818" w:right="651" w:firstLine="799"/>
      </w:pPr>
      <w:r>
        <w:rPr>
          <w:spacing w:val="-1"/>
        </w:rPr>
        <w:t>项目监理机构： 石河子市正利工程监理有限公司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33"/>
          <w:footerReference w:type="default" r:id="rId34"/>
          <w:type w:val="continuous"/>
          <w:pgSz w:w="17860" w:h="25260"/>
          <w:pgMar w:top="1400" w:right="900" w:bottom="2020" w:left="1920" w:header="708" w:footer="708"/>
          <w:pgNumType w:start="12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35"/>
          <w:footerReference w:type="default" r:id="rId36"/>
          <w:pgSz w:w="17860" w:h="25260"/>
          <w:pgMar w:top="1400" w:right="900" w:bottom="2020" w:left="1920" w:header="1084" w:footer="1831"/>
          <w:pgNumType w:start="13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9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6202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石河子市正利工程监理有限公司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3678"/>
          <w:tab w:val="left" w:pos="4467"/>
          <w:tab w:val="left" w:pos="5410"/>
          <w:tab w:val="left" w:pos="13573"/>
        </w:tabs>
        <w:spacing w:line="566" w:lineRule="auto"/>
        <w:ind w:left="370" w:right="513" w:firstLine="788"/>
      </w:pPr>
      <w:r>
        <w:t>我单位已完成了</w:t>
        <w:tab/>
        <w:tab/>
        <w:t>生活污水处理池梁、顶板、剪力墙模板拆除</w:t>
        <w:tab/>
        <w:t>工作</w:t>
      </w:r>
      <w:r>
        <w:rPr>
          <w:spacing w:val="-17"/>
        </w:rPr>
        <w:t xml:space="preserve">， </w:t>
      </w:r>
      <w:r>
        <w:t>现报上该工程</w:t>
        <w:tab/>
        <w:t>资料</w:t>
        <w:tab/>
        <w:tab/>
        <w:t>，请予以审查和验收。</w:t>
      </w:r>
    </w:p>
    <w:p>
      <w:pPr>
        <w:pStyle w:val="BodyText"/>
        <w:spacing w:line="395" w:lineRule="exact"/>
        <w:ind w:left="1000"/>
      </w:pPr>
      <w:r>
        <w:t>附件：1、模板拆除工程检验批质量验收记录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39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23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84" w:line="400" w:lineRule="auto"/>
        <w:ind w:left="6818" w:right="651" w:firstLine="799"/>
      </w:pPr>
      <w:r>
        <w:rPr>
          <w:spacing w:val="-1"/>
        </w:rPr>
        <w:t>项目监理机构： 石河子市正利工程监理有限公司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38"/>
          <w:footerReference w:type="default" r:id="rId39"/>
          <w:type w:val="continuous"/>
          <w:pgSz w:w="17860" w:h="25260"/>
          <w:pgMar w:top="1400" w:right="900" w:bottom="2020" w:left="1920" w:header="708" w:footer="708"/>
          <w:pgNumType w:start="14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1785"/>
          <w:tab w:val="left" w:pos="2685"/>
          <w:tab w:val="left" w:pos="6513"/>
        </w:tabs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spacing w:after="0"/>
        <w:rPr>
          <w:rFonts w:hint="eastAsia"/>
        </w:rPr>
        <w:sectPr>
          <w:headerReference w:type="default" r:id="rId40"/>
          <w:footerReference w:type="default" r:id="rId41"/>
          <w:pgSz w:w="17860" w:h="25260"/>
          <w:pgMar w:top="1400" w:right="900" w:bottom="2020" w:left="1920" w:header="1084" w:footer="1831"/>
          <w:pgNumType w:start="15"/>
          <w:cols w:num="2" w:space="708" w:equalWidth="0">
            <w:col w:w="1199" w:space="1986"/>
            <w:col w:w="11855" w:space="0"/>
          </w:cols>
        </w:sectPr>
      </w:pPr>
    </w:p>
    <w:p>
      <w:pPr>
        <w:pStyle w:val="BodyText"/>
        <w:spacing w:line="79" w:lineRule="exact"/>
        <w:ind w:left="2940"/>
        <w:rPr>
          <w:sz w:val="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2184400</wp:posOffset>
            </wp:positionV>
            <wp:extent cx="9144000" cy="12128500"/>
            <wp:effectExtent l="0" t="0" r="0" b="0"/>
            <wp:wrapNone/>
            <wp:docPr id="3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0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63"/>
        <w:ind w:right="1180"/>
        <w:jc w:val="right"/>
        <w:rPr>
          <w:rFonts w:ascii="黑体" w:hAnsi="黑体"/>
        </w:rPr>
      </w:pPr>
      <w:r>
        <w:rPr>
          <w:rFonts w:ascii="黑体" w:hAnsi="黑体"/>
        </w:rPr>
        <w:t>□□□□□□□□□</w:t>
      </w:r>
    </w:p>
    <w:p>
      <w:pPr>
        <w:pStyle w:val="BodyText"/>
        <w:tabs>
          <w:tab w:val="left" w:pos="1162"/>
          <w:tab w:val="left" w:pos="2260"/>
          <w:tab w:val="left" w:pos="6202"/>
          <w:tab w:val="left" w:pos="10181"/>
          <w:tab w:val="left" w:pos="11607"/>
          <w:tab w:val="left" w:pos="13804"/>
        </w:tabs>
        <w:spacing w:before="232" w:line="573" w:lineRule="auto"/>
        <w:ind w:left="528" w:right="916" w:hanging="159"/>
      </w:pPr>
      <w:r>
        <w:t>工程名称</w:t>
        <w:tab/>
        <w:t>天山铝业工业园中水回用处理站生活污水处理池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石河子市正利工程监理有限公司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2735"/>
          <w:tab w:val="left" w:pos="4467"/>
        </w:tabs>
        <w:spacing w:line="566" w:lineRule="auto"/>
        <w:ind w:left="370" w:right="788" w:firstLine="946"/>
      </w:pPr>
      <w:r>
        <w:t>我单位已完成了</w:t>
      </w:r>
      <w:r>
        <w:rPr>
          <w:spacing w:val="134"/>
        </w:rPr>
        <w:t xml:space="preserve"> </w:t>
      </w:r>
      <w:r>
        <w:t>生活污水处理池梁、顶板、剪力墙砼现浇结构及尺寸偏差检查</w:t>
      </w:r>
      <w:r>
        <w:rPr>
          <w:spacing w:val="69"/>
        </w:rPr>
        <w:t xml:space="preserve"> </w:t>
      </w:r>
      <w:r>
        <w:t>工作，现报</w:t>
      </w:r>
      <w:r>
        <w:rPr>
          <w:spacing w:val="-18"/>
        </w:rPr>
        <w:t>上</w:t>
      </w:r>
      <w:r>
        <w:t>该工程</w:t>
        <w:tab/>
        <w:t>资料</w:t>
        <w:tab/>
        <w:t>，请予以审查和验收。</w:t>
      </w:r>
    </w:p>
    <w:p>
      <w:pPr>
        <w:pStyle w:val="BodyText"/>
        <w:spacing w:line="395" w:lineRule="exact"/>
        <w:ind w:right="7229"/>
        <w:jc w:val="right"/>
      </w:pPr>
      <w:r>
        <w:rPr>
          <w:spacing w:val="-1"/>
        </w:rPr>
        <w:t>附件：1</w:t>
      </w:r>
      <w:r>
        <w:t>、现浇结构外观质量检验批质量验收记录</w:t>
      </w:r>
    </w:p>
    <w:p>
      <w:pPr>
        <w:pStyle w:val="BodyText"/>
        <w:spacing w:before="59"/>
        <w:ind w:right="7229"/>
        <w:jc w:val="right"/>
      </w:pPr>
      <w:r>
        <w:rPr>
          <w:spacing w:val="-4"/>
        </w:rPr>
        <w:t>2</w:t>
      </w:r>
      <w:r>
        <w:t>、现浇结构尺寸偏差检验批质量验收记录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40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</w:pPr>
      <w:r>
        <w:t>日</w:t>
        <w:tab/>
        <w:t>期：</w:t>
      </w:r>
    </w:p>
    <w:p>
      <w:pPr>
        <w:pStyle w:val="BodyText"/>
        <w:rPr>
          <w:sz w:val="32"/>
        </w:rPr>
      </w:pPr>
    </w:p>
    <w:p>
      <w:pPr>
        <w:pStyle w:val="BodyText"/>
        <w:spacing w:before="11"/>
        <w:rPr>
          <w:sz w:val="44"/>
        </w:rPr>
      </w:pPr>
    </w:p>
    <w:p>
      <w:pPr>
        <w:pStyle w:val="BodyText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84" w:line="400" w:lineRule="auto"/>
        <w:ind w:left="6818" w:right="651" w:firstLine="799"/>
      </w:pPr>
      <w:r>
        <w:rPr>
          <w:spacing w:val="-1"/>
        </w:rPr>
        <w:t>项目监理机构： 石河子市正利工程监理有限公司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9180"/>
        </w:tabs>
        <w:spacing w:line="392" w:lineRule="exact"/>
        <w:ind w:left="7920"/>
      </w:pPr>
      <w:r>
        <w:t>日</w:t>
        <w:tab/>
        <w:t>期：</w:t>
      </w:r>
    </w:p>
    <w:p>
      <w:pPr>
        <w:spacing w:after="0" w:line="392" w:lineRule="exact"/>
        <w:sectPr>
          <w:headerReference w:type="default" r:id="rId43"/>
          <w:footerReference w:type="default" r:id="rId44"/>
          <w:type w:val="continuous"/>
          <w:pgSz w:w="17860" w:h="25260"/>
          <w:pgMar w:top="1400" w:right="900" w:bottom="2020" w:left="1920" w:header="708" w:footer="708"/>
          <w:pgNumType w:start="16"/>
          <w:cols w:space="708"/>
        </w:sectPr>
      </w:pPr>
    </w:p>
    <w:p>
      <w:pPr>
        <w:pStyle w:val="BodyText"/>
        <w:spacing w:before="124"/>
        <w:ind w:left="208"/>
      </w:pPr>
      <w:r>
        <w:t>C01-30</w:t>
      </w:r>
    </w:p>
    <w:p>
      <w:pPr>
        <w:pStyle w:val="Heading1"/>
        <w:tabs>
          <w:tab w:val="left" w:pos="2240"/>
          <w:tab w:val="left" w:pos="3140"/>
          <w:tab w:val="left" w:pos="6967"/>
        </w:tabs>
        <w:ind w:left="662"/>
        <w:rPr>
          <w:rFonts w:ascii="宋体" w:eastAsia="宋体" w:hint="eastAsia"/>
        </w:rPr>
      </w:pPr>
      <w:r>
        <w:br w:type="column"/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pStyle w:val="BodyText"/>
        <w:spacing w:line="79" w:lineRule="exact"/>
        <w:ind w:left="208"/>
        <w:rPr>
          <w:sz w:val="7"/>
        </w:rPr>
      </w:pPr>
      <w:r>
        <w:rPr>
          <w:position w:val="-1"/>
          <w:sz w:val="7"/>
        </w:rPr>
        <w:drawing>
          <wp:inline distT="0" distB="0" distL="0" distR="0">
            <wp:extent cx="1874901" cy="50673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5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BodyText"/>
        <w:spacing w:before="6"/>
        <w:rPr>
          <w:sz w:val="48"/>
        </w:rPr>
      </w:pPr>
    </w:p>
    <w:p>
      <w:pPr>
        <w:pStyle w:val="Heading2"/>
      </w:pPr>
      <w:r>
        <w:t>1200C0000</w:t>
      </w:r>
    </w:p>
    <w:p>
      <w:pPr>
        <w:spacing w:after="0"/>
        <w:sectPr>
          <w:headerReference w:type="default" r:id="rId45"/>
          <w:footerReference w:type="default" r:id="rId46"/>
          <w:pgSz w:w="17860" w:h="25260"/>
          <w:pgMar w:top="1400" w:right="900" w:bottom="2020" w:left="1920" w:header="1084" w:footer="1831"/>
          <w:pgNumType w:start="17"/>
          <w:cols w:num="3" w:space="708" w:equalWidth="0">
            <w:col w:w="1199" w:space="1532"/>
            <w:col w:w="8808" w:space="433"/>
            <w:col w:w="3068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spacing w:before="42"/>
        <w:ind w:left="208" w:right="0" w:firstLine="0"/>
        <w:jc w:val="left"/>
        <w:rPr>
          <w:sz w:val="42"/>
        </w:rPr>
      </w:pPr>
      <w:r>
        <w:rPr>
          <w:w w:val="100"/>
          <w:sz w:val="42"/>
        </w:rPr>
        <w:t>6</w:t>
      </w:r>
    </w:p>
    <w:p>
      <w:pPr>
        <w:pStyle w:val="BodyText"/>
        <w:spacing w:before="2"/>
        <w:rPr>
          <w:sz w:val="16"/>
        </w:rPr>
      </w:pPr>
      <w:r>
        <w:pict>
          <v:group id="_x0000_s1025" style="width:10in;height:676pt;margin-top:12.33pt;margin-left:105pt;mso-position-horizontal-relative:page;mso-wrap-distance-left:0;mso-wrap-distance-right:0;position:absolute;z-index:-251650048" coordorigin="2100,247" coordsize="14400,135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400;height:13520;left:2100;position:absolute;top:246" stroked="f">
              <v:imagedata r:id="rId4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88;height:317;left:2290;position:absolute;top: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028" type="#_x0000_t202" style="width:6490;height:317;left:4180;position:absolute;top: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呼图壁县卓越四季花城小区芙蓉苑F7 座住宅楼</w:t>
                    </w:r>
                  </w:p>
                </w:txbxContent>
              </v:textbox>
            </v:shape>
            <v:shape id="_x0000_s1029" type="#_x0000_t202" style="width:179;height:317;left:11705;position:absolute;top: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(</w:t>
                    </w:r>
                  </w:p>
                </w:txbxContent>
              </v:textbox>
            </v:shape>
            <v:shape id="_x0000_s1030" type="#_x0000_t202" style="width:1440;height:317;left:13131;position:absolute;top: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)报验字第</w:t>
                    </w:r>
                  </w:p>
                </w:txbxContent>
              </v:textbox>
            </v:shape>
            <v:shape id="_x0000_s1031" type="#_x0000_t202" style="width:337;height:317;left:15328;position:absolute;top:53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v:shape id="_x0000_s1032" type="#_x0000_t202" style="width:337;height:317;left:2448;position:absolute;top:1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致</w:t>
                    </w:r>
                  </w:p>
                </w:txbxContent>
              </v:textbox>
            </v:shape>
            <v:shape id="_x0000_s1033" type="#_x0000_t202" style="width:4456;height:317;left:3237;position:absolute;top:1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新疆蓝天监理工程咨询有限公司</w:t>
                    </w:r>
                  </w:p>
                </w:txbxContent>
              </v:textbox>
            </v:shape>
            <v:shape id="_x0000_s1034" type="#_x0000_t202" style="width:2080;height:317;left:8277;position:absolute;top:1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59"/>
                        <w:w w:val="102"/>
                        <w:sz w:val="31"/>
                      </w:rPr>
                      <w:t>：</w:t>
                    </w:r>
                    <w:r>
                      <w:rPr>
                        <w:w w:val="102"/>
                        <w:sz w:val="31"/>
                      </w:rPr>
                      <w:t>（监理单位）</w:t>
                    </w:r>
                  </w:p>
                </w:txbxContent>
              </v:textbox>
            </v:shape>
            <v:shape id="_x0000_s1035" type="#_x0000_t202" style="width:2238;height:317;left:3078;position:absolute;top:2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我单位已完成了</w:t>
                    </w:r>
                  </w:p>
                </w:txbxContent>
              </v:textbox>
            </v:shape>
            <v:shape id="_x0000_s1036" type="#_x0000_t202" style="width:4603;height:317;left:6859;position:absolute;top:2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8"/>
                        <w:sz w:val="31"/>
                      </w:rPr>
                      <w:t xml:space="preserve">基础 </w:t>
                    </w:r>
                    <w:r>
                      <w:rPr>
                        <w:sz w:val="31"/>
                      </w:rPr>
                      <w:t>29-48</w:t>
                    </w:r>
                    <w:r>
                      <w:rPr>
                        <w:spacing w:val="11"/>
                        <w:sz w:val="31"/>
                      </w:rPr>
                      <w:t xml:space="preserve"> 轴</w:t>
                    </w:r>
                    <w:r>
                      <w:rPr>
                        <w:sz w:val="31"/>
                      </w:rPr>
                      <w:t>GZ</w:t>
                    </w:r>
                    <w:r>
                      <w:rPr>
                        <w:spacing w:val="-7"/>
                        <w:sz w:val="31"/>
                      </w:rPr>
                      <w:t xml:space="preserve"> 钢筋连接与安装</w:t>
                    </w:r>
                  </w:p>
                </w:txbxContent>
              </v:textbox>
            </v:shape>
            <v:shape id="_x0000_s1037" type="#_x0000_t202" style="width:971;height:317;left:15367;position:absolute;top:2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工作，</w:t>
                    </w:r>
                  </w:p>
                </w:txbxContent>
              </v:textbox>
            </v:shape>
            <v:shape id="_x0000_s1038" type="#_x0000_t202" style="width:1921;height:317;left:2290;position:absolute;top:3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现报上该工程</w:t>
                    </w:r>
                  </w:p>
                </w:txbxContent>
              </v:textbox>
            </v:shape>
            <v:shape id="_x0000_s1039" type="#_x0000_t202" style="width:4456;height:317;left:5598;position:absolute;top:3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检验批及隐蔽工程质量验收资料</w:t>
                    </w:r>
                  </w:p>
                </w:txbxContent>
              </v:textbox>
            </v:shape>
            <v:shape id="_x0000_s1040" type="#_x0000_t202" style="width:3188;height:317;left:11115;position:absolute;top:3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，请予以审查和验收。</w:t>
                    </w:r>
                  </w:p>
                </w:txbxContent>
              </v:textbox>
            </v:shape>
            <v:shape id="_x0000_s1041" type="#_x0000_t202" style="width:5561;height:1253;left:2920;position:absolute;top:430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附件：1、隐蔽工程验收记录</w:t>
                    </w:r>
                  </w:p>
                  <w:p>
                    <w:pPr>
                      <w:spacing w:before="71"/>
                      <w:ind w:left="954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8"/>
                        <w:sz w:val="31"/>
                      </w:rPr>
                      <w:t>2</w:t>
                    </w:r>
                    <w:r>
                      <w:rPr>
                        <w:sz w:val="31"/>
                      </w:rPr>
                      <w:t>、钢筋连接检验批质量验收记录</w:t>
                    </w:r>
                  </w:p>
                  <w:p>
                    <w:pPr>
                      <w:spacing w:before="70" w:line="355" w:lineRule="exact"/>
                      <w:ind w:left="954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8"/>
                        <w:sz w:val="31"/>
                      </w:rPr>
                      <w:t>3</w:t>
                    </w:r>
                    <w:r>
                      <w:rPr>
                        <w:sz w:val="31"/>
                      </w:rPr>
                      <w:t>、钢筋安装检验批质量验收记录</w:t>
                    </w:r>
                  </w:p>
                </w:txbxContent>
              </v:textbox>
            </v:shape>
            <v:shape id="_x0000_s1042" type="#_x0000_t202" style="width:2386;height:317;left:9851;position:absolute;top:108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承包单位（章</w:t>
                    </w:r>
                    <w:r>
                      <w:rPr>
                        <w:spacing w:val="-169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：</w:t>
                    </w:r>
                  </w:p>
                </w:txbxContent>
              </v:textbox>
            </v:shape>
            <v:shape id="_x0000_s1043" type="#_x0000_t202" style="width:1604;height:317;left:10640;position:absolute;top:120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项目经理：</w:t>
                    </w:r>
                  </w:p>
                </w:txbxContent>
              </v:textbox>
            </v:shape>
            <v:shape id="_x0000_s1044" type="#_x0000_t202" style="width:337;height:317;left:10640;position:absolute;top:13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045" type="#_x0000_t202" style="width:654;height:317;left:11583;position:absolute;top:13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期：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48"/>
          <w:footerReference w:type="default" r:id="rId49"/>
          <w:type w:val="continuous"/>
          <w:pgSz w:w="17860" w:h="25260"/>
          <w:pgMar w:top="1400" w:right="900" w:bottom="2020" w:left="1920" w:header="708" w:footer="708"/>
          <w:pgNumType w:start="18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046" style="width:721pt;height:308pt;mso-position-horizontal-relative:char;mso-position-vertical-relative:line" coordorigin="0,0" coordsize="14420,6160">
            <v:shape id="_x0000_s1047" type="#_x0000_t75" style="width:14420;height:6160;position:absolute" stroked="f">
              <v:imagedata r:id="rId50" o:title=""/>
            </v:shape>
            <v:shape id="_x0000_s1048" type="#_x0000_t202" style="width:1604;height:317;left:210;position:absolute;top:3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审查意见：</w:t>
                    </w:r>
                  </w:p>
                </w:txbxContent>
              </v:textbox>
            </v:shape>
            <v:shape id="_x0000_s1049" type="#_x0000_t202" style="width:3038;height:976;left:6658;position:absolute;top:432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18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项目监理机构：</w:t>
                    </w:r>
                  </w:p>
                  <w:p>
                    <w:pPr>
                      <w:spacing w:before="261" w:line="355" w:lineRule="exact"/>
                      <w:ind w:left="0" w:right="29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</w:t>
                    </w:r>
                    <w:r>
                      <w:rPr>
                        <w:spacing w:val="-4"/>
                        <w:sz w:val="31"/>
                      </w:rPr>
                      <w:t>/</w:t>
                    </w:r>
                    <w:r>
                      <w:rPr>
                        <w:spacing w:val="-3"/>
                        <w:sz w:val="31"/>
                      </w:rPr>
                      <w:t>专业监理工程师：</w:t>
                    </w:r>
                  </w:p>
                </w:txbxContent>
              </v:textbox>
            </v:shape>
            <v:shape id="_x0000_s1050" type="#_x0000_t202" style="width:337;height:317;left:7760;position:absolute;top:56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051" type="#_x0000_t202" style="width:654;height:317;left:9020;position:absolute;top:56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期：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sz w:val="5"/>
        </w:rPr>
      </w:pPr>
    </w:p>
    <w:p>
      <w:pPr>
        <w:spacing w:after="0"/>
        <w:rPr>
          <w:sz w:val="5"/>
        </w:rPr>
        <w:sectPr>
          <w:headerReference w:type="default" r:id="rId51"/>
          <w:footerReference w:type="default" r:id="rId52"/>
          <w:pgSz w:w="17860" w:h="25260"/>
          <w:pgMar w:top="1320" w:right="900" w:bottom="2020" w:left="1920" w:header="1084" w:footer="1820"/>
          <w:pgNumType w:start="19"/>
          <w:cols w:space="708"/>
        </w:sectPr>
      </w:pPr>
    </w:p>
    <w:p>
      <w:pPr>
        <w:spacing w:before="0" w:line="367" w:lineRule="exact"/>
        <w:ind w:left="208" w:right="0" w:firstLine="0"/>
        <w:jc w:val="left"/>
        <w:rPr>
          <w:sz w:val="29"/>
        </w:rPr>
      </w:pPr>
      <w:r>
        <w:rPr>
          <w:sz w:val="29"/>
        </w:rPr>
        <w:t>SD</w:t>
      </w:r>
    </w:p>
    <w:p>
      <w:pPr>
        <w:pStyle w:val="BodyText"/>
        <w:spacing w:before="160"/>
        <w:ind w:left="208"/>
      </w:pPr>
      <w:r>
        <w:t>C01-30</w:t>
      </w:r>
    </w:p>
    <w:p>
      <w:pPr>
        <w:pStyle w:val="BodyText"/>
        <w:spacing w:before="2"/>
        <w:rPr>
          <w:sz w:val="61"/>
        </w:rPr>
      </w:pPr>
      <w:r>
        <w:br w:type="column"/>
      </w:r>
    </w:p>
    <w:p>
      <w:pPr>
        <w:pStyle w:val="Heading1"/>
        <w:tabs>
          <w:tab w:val="left" w:pos="2240"/>
          <w:tab w:val="left" w:pos="3140"/>
          <w:tab w:val="left" w:pos="6967"/>
        </w:tabs>
        <w:spacing w:before="0"/>
        <w:ind w:left="662"/>
        <w:rPr>
          <w:rFonts w:ascii="宋体" w:eastAsia="宋体" w:hint="eastAsia"/>
        </w:rPr>
      </w:pP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pStyle w:val="BodyText"/>
        <w:spacing w:line="59" w:lineRule="exact"/>
        <w:ind w:left="208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874901" cy="38004"/>
            <wp:effectExtent l="0" t="0" r="0" b="0"/>
            <wp:docPr id="3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3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BodyText"/>
        <w:rPr>
          <w:sz w:val="42"/>
        </w:rPr>
      </w:pPr>
    </w:p>
    <w:p>
      <w:pPr>
        <w:pStyle w:val="BodyText"/>
        <w:spacing w:before="8"/>
        <w:rPr>
          <w:sz w:val="37"/>
        </w:rPr>
      </w:pPr>
    </w:p>
    <w:p>
      <w:pPr>
        <w:pStyle w:val="Heading2"/>
      </w:pPr>
      <w:r>
        <w:t>1200C0000</w:t>
      </w:r>
    </w:p>
    <w:p>
      <w:pPr>
        <w:spacing w:after="0"/>
        <w:sectPr>
          <w:headerReference w:type="default" r:id="rId54"/>
          <w:footerReference w:type="default" r:id="rId55"/>
          <w:type w:val="continuous"/>
          <w:pgSz w:w="17860" w:h="25260"/>
          <w:pgMar w:top="1400" w:right="900" w:bottom="2020" w:left="1920" w:header="708" w:footer="708"/>
          <w:pgNumType w:start="20"/>
          <w:cols w:num="3" w:space="708" w:equalWidth="0">
            <w:col w:w="1199" w:space="1532"/>
            <w:col w:w="8808" w:space="433"/>
            <w:col w:w="3068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spacing w:before="42"/>
        <w:ind w:left="208" w:right="0" w:firstLine="0"/>
        <w:jc w:val="left"/>
        <w:rPr>
          <w:sz w:val="42"/>
        </w:rPr>
      </w:pPr>
      <w:r>
        <w:rPr>
          <w:w w:val="100"/>
          <w:sz w:val="42"/>
        </w:rPr>
        <w:t>5</w:t>
      </w:r>
    </w:p>
    <w:p>
      <w:pPr>
        <w:pStyle w:val="BodyText"/>
        <w:spacing w:before="11"/>
        <w:rPr>
          <w:sz w:val="16"/>
        </w:rPr>
      </w:pPr>
      <w:r>
        <w:pict>
          <v:group id="_x0000_s1052" style="width:10in;height:34pt;margin-top:12.79pt;margin-left:105pt;mso-position-horizontal-relative:page;mso-wrap-distance-left:0;mso-wrap-distance-right:0;position:absolute;z-index:-251649024" coordorigin="2100,256" coordsize="14400,680">
            <v:shape id="_x0000_s1053" type="#_x0000_t75" style="width:14400;height:680;left:2100;position:absolute;top:255" stroked="f">
              <v:imagedata r:id="rId56" o:title=""/>
            </v:shape>
            <v:shape id="_x0000_s1054" type="#_x0000_t202" style="width:1288;height:317;left:2290;position:absolute;top: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055" type="#_x0000_t202" style="width:6490;height:317;left:4180;position:absolute;top: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呼图壁县卓越四季花城小区芙蓉苑F2 座住宅楼</w:t>
                    </w:r>
                  </w:p>
                </w:txbxContent>
              </v:textbox>
            </v:shape>
            <v:shape id="_x0000_s1056" type="#_x0000_t202" style="width:179;height:317;left:11705;position:absolute;top: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(</w:t>
                    </w:r>
                  </w:p>
                </w:txbxContent>
              </v:textbox>
            </v:shape>
            <v:shape id="_x0000_s1057" type="#_x0000_t202" style="width:1440;height:317;left:13131;position:absolute;top: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)报验字第</w:t>
                    </w:r>
                  </w:p>
                </w:txbxContent>
              </v:textbox>
            </v:shape>
            <v:shape id="_x0000_s1058" type="#_x0000_t202" style="width:337;height:317;left:15328;position:absolute;top:5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6"/>
        </w:rPr>
        <w:sectPr>
          <w:headerReference w:type="default" r:id="rId57"/>
          <w:footerReference w:type="default" r:id="rId58"/>
          <w:type w:val="continuous"/>
          <w:pgSz w:w="17860" w:h="25260"/>
          <w:pgMar w:top="1400" w:right="900" w:bottom="2020" w:left="1920" w:header="708" w:footer="708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BodyText"/>
        <w:tabs>
          <w:tab w:val="left" w:pos="1316"/>
          <w:tab w:val="left" w:pos="6357"/>
        </w:tabs>
        <w:spacing w:before="50"/>
        <w:ind w:left="528"/>
        <w:rPr>
          <w:rFonts w:ascii="幼圆" w:eastAsia="幼圆" w:hint="eastAsia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1320800</wp:posOffset>
            </wp:positionH>
            <wp:positionV relativeFrom="paragraph">
              <wp:posOffset>-356996</wp:posOffset>
            </wp:positionV>
            <wp:extent cx="9156700" cy="11760200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5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1176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w w:val="102"/>
        </w:rPr>
        <w:t>致</w:t>
      </w:r>
      <w:r>
        <w:rPr>
          <w:rFonts w:ascii="幼圆" w:eastAsia="幼圆" w:hint="eastAsia"/>
        </w:rPr>
        <w:tab/>
      </w:r>
      <w:r>
        <w:rPr>
          <w:rFonts w:ascii="幼圆" w:eastAsia="幼圆" w:hint="eastAsia"/>
          <w:w w:val="102"/>
        </w:rPr>
        <w:t>新疆蓝天监理工程咨询有限公司</w:t>
      </w:r>
      <w:r>
        <w:rPr>
          <w:rFonts w:ascii="幼圆" w:eastAsia="幼圆" w:hint="eastAsia"/>
        </w:rPr>
        <w:tab/>
      </w:r>
      <w:r>
        <w:rPr>
          <w:rFonts w:ascii="幼圆" w:eastAsia="幼圆" w:hint="eastAsia"/>
          <w:spacing w:val="-159"/>
          <w:w w:val="102"/>
        </w:rPr>
        <w:t>：</w:t>
      </w:r>
      <w:r>
        <w:rPr>
          <w:rFonts w:ascii="幼圆" w:eastAsia="幼圆" w:hint="eastAsia"/>
          <w:w w:val="102"/>
        </w:rPr>
        <w:t>（监理单位）</w:t>
      </w:r>
    </w:p>
    <w:p>
      <w:pPr>
        <w:pStyle w:val="BodyText"/>
        <w:spacing w:before="1"/>
        <w:rPr>
          <w:rFonts w:ascii="幼圆"/>
          <w:sz w:val="42"/>
        </w:rPr>
      </w:pPr>
    </w:p>
    <w:p>
      <w:pPr>
        <w:pStyle w:val="BodyText"/>
        <w:tabs>
          <w:tab w:val="left" w:pos="3678"/>
          <w:tab w:val="left" w:pos="4939"/>
          <w:tab w:val="left" w:pos="7614"/>
          <w:tab w:val="left" w:pos="12500"/>
        </w:tabs>
        <w:spacing w:line="566" w:lineRule="auto"/>
        <w:ind w:left="370" w:right="1586" w:firstLine="788"/>
        <w:rPr>
          <w:rFonts w:ascii="幼圆" w:eastAsia="幼圆" w:hint="eastAsia"/>
        </w:rPr>
      </w:pPr>
      <w:r>
        <w:rPr>
          <w:rFonts w:ascii="幼圆" w:eastAsia="幼圆" w:hint="eastAsia"/>
        </w:rPr>
        <w:t>我单位已完成了</w:t>
        <w:tab/>
        <w:tab/>
        <w:t>基</w:t>
      </w:r>
      <w:r>
        <w:rPr>
          <w:rFonts w:ascii="幼圆" w:eastAsia="幼圆" w:hint="eastAsia"/>
          <w:spacing w:val="75"/>
        </w:rPr>
        <w:t>础</w:t>
      </w:r>
      <w:r>
        <w:rPr>
          <w:rFonts w:ascii="幼圆" w:eastAsia="幼圆" w:hint="eastAsia"/>
        </w:rPr>
        <w:t>GZ</w:t>
      </w:r>
      <w:r>
        <w:rPr>
          <w:rFonts w:ascii="幼圆" w:eastAsia="幼圆" w:hint="eastAsia"/>
          <w:spacing w:val="-15"/>
        </w:rPr>
        <w:t xml:space="preserve"> </w:t>
      </w:r>
      <w:r>
        <w:rPr>
          <w:rFonts w:ascii="幼圆" w:eastAsia="幼圆" w:hint="eastAsia"/>
        </w:rPr>
        <w:t>原材料与加工</w:t>
        <w:tab/>
        <w:t>工作</w:t>
      </w:r>
      <w:r>
        <w:rPr>
          <w:rFonts w:ascii="幼圆" w:eastAsia="幼圆" w:hint="eastAsia"/>
          <w:spacing w:val="-17"/>
        </w:rPr>
        <w:t xml:space="preserve">， </w:t>
      </w:r>
      <w:r>
        <w:rPr>
          <w:rFonts w:ascii="幼圆" w:eastAsia="幼圆" w:hint="eastAsia"/>
        </w:rPr>
        <w:t>现报上该工程</w:t>
        <w:tab/>
        <w:t>检验批质量验收资料</w:t>
        <w:tab/>
        <w:t>，请予以审查和验收。</w:t>
      </w:r>
    </w:p>
    <w:p>
      <w:pPr>
        <w:pStyle w:val="BodyText"/>
        <w:spacing w:line="283" w:lineRule="auto"/>
        <w:ind w:left="1954" w:right="8125" w:hanging="954"/>
        <w:rPr>
          <w:rFonts w:ascii="幼圆" w:eastAsia="幼圆" w:hint="eastAsia"/>
        </w:rPr>
      </w:pPr>
      <w:r>
        <w:rPr>
          <w:rFonts w:ascii="幼圆" w:eastAsia="幼圆" w:hint="eastAsia"/>
        </w:rPr>
        <w:t>附件：1、钢筋原材料检验批质量验收记录2、钢筋加工检验批质量验收记录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spacing w:before="225"/>
        <w:ind w:right="4740"/>
        <w:jc w:val="right"/>
        <w:rPr>
          <w:rFonts w:ascii="幼圆" w:eastAsia="幼圆" w:hint="eastAsia"/>
        </w:rPr>
      </w:pPr>
      <w:r>
        <w:rPr>
          <w:rFonts w:ascii="幼圆" w:eastAsia="幼圆" w:hint="eastAsia"/>
          <w:w w:val="102"/>
        </w:rPr>
        <w:t>承包单位（章</w:t>
      </w:r>
      <w:r>
        <w:rPr>
          <w:rFonts w:ascii="幼圆" w:eastAsia="幼圆" w:hint="eastAsia"/>
          <w:spacing w:val="-169"/>
          <w:w w:val="102"/>
        </w:rPr>
        <w:t>）</w:t>
      </w:r>
      <w:r>
        <w:rPr>
          <w:rFonts w:ascii="幼圆" w:eastAsia="幼圆" w:hint="eastAsia"/>
          <w:w w:val="102"/>
        </w:rPr>
        <w:t>：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spacing w:before="7"/>
        <w:rPr>
          <w:rFonts w:ascii="幼圆"/>
          <w:sz w:val="30"/>
        </w:rPr>
      </w:pPr>
    </w:p>
    <w:p>
      <w:pPr>
        <w:pStyle w:val="BodyText"/>
        <w:spacing w:before="1"/>
        <w:ind w:right="4733"/>
        <w:jc w:val="right"/>
        <w:rPr>
          <w:rFonts w:ascii="幼圆" w:eastAsia="幼圆" w:hint="eastAsia"/>
        </w:rPr>
      </w:pPr>
      <w:r>
        <w:rPr>
          <w:rFonts w:ascii="幼圆" w:eastAsia="幼圆" w:hint="eastAsia"/>
        </w:rPr>
        <w:t>项目经理：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spacing w:before="7"/>
        <w:rPr>
          <w:rFonts w:ascii="幼圆"/>
          <w:sz w:val="30"/>
        </w:rPr>
      </w:pPr>
    </w:p>
    <w:p>
      <w:pPr>
        <w:pStyle w:val="BodyText"/>
        <w:tabs>
          <w:tab w:val="left" w:pos="942"/>
        </w:tabs>
        <w:ind w:right="4740"/>
        <w:jc w:val="right"/>
        <w:rPr>
          <w:rFonts w:ascii="幼圆" w:eastAsia="幼圆" w:hint="eastAsia"/>
        </w:rPr>
      </w:pPr>
      <w:r>
        <w:rPr>
          <w:rFonts w:ascii="幼圆" w:eastAsia="幼圆" w:hint="eastAsia"/>
        </w:rPr>
        <w:t>日</w:t>
        <w:tab/>
        <w:t>期：</w:t>
      </w:r>
    </w:p>
    <w:p>
      <w:pPr>
        <w:pStyle w:val="BodyText"/>
        <w:spacing w:before="3"/>
        <w:rPr>
          <w:rFonts w:ascii="幼圆"/>
          <w:sz w:val="30"/>
        </w:rPr>
      </w:pPr>
    </w:p>
    <w:p>
      <w:pPr>
        <w:pStyle w:val="BodyText"/>
        <w:spacing w:before="1"/>
        <w:ind w:left="370"/>
        <w:rPr>
          <w:rFonts w:ascii="幼圆" w:eastAsia="幼圆" w:hint="eastAsia"/>
        </w:rPr>
      </w:pPr>
      <w:r>
        <w:rPr>
          <w:rFonts w:ascii="幼圆" w:eastAsia="幼圆" w:hint="eastAsia"/>
        </w:rPr>
        <w:t>审查意见：</w:t>
      </w: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rPr>
          <w:rFonts w:ascii="幼圆"/>
          <w:sz w:val="32"/>
        </w:rPr>
      </w:pPr>
    </w:p>
    <w:p>
      <w:pPr>
        <w:pStyle w:val="BodyText"/>
        <w:spacing w:before="282" w:line="398" w:lineRule="auto"/>
        <w:ind w:left="6818" w:right="5201" w:firstLine="799"/>
        <w:jc w:val="right"/>
        <w:rPr>
          <w:rFonts w:ascii="幼圆" w:eastAsia="幼圆" w:hint="eastAsia"/>
        </w:rPr>
      </w:pPr>
      <w:r>
        <w:rPr>
          <w:rFonts w:ascii="幼圆" w:eastAsia="幼圆" w:hint="eastAsia"/>
          <w:spacing w:val="-3"/>
        </w:rPr>
        <w:t xml:space="preserve">项目监理机构： </w:t>
      </w:r>
      <w:r>
        <w:rPr>
          <w:rFonts w:ascii="幼圆" w:eastAsia="幼圆" w:hint="eastAsia"/>
        </w:rPr>
        <w:t>总</w:t>
      </w:r>
      <w:r>
        <w:rPr>
          <w:rFonts w:ascii="幼圆" w:eastAsia="幼圆" w:hint="eastAsia"/>
          <w:spacing w:val="-4"/>
        </w:rPr>
        <w:t>/</w:t>
      </w:r>
      <w:r>
        <w:rPr>
          <w:rFonts w:ascii="幼圆" w:eastAsia="幼圆" w:hint="eastAsia"/>
        </w:rPr>
        <w:t>专业监理工程师：</w:t>
      </w:r>
    </w:p>
    <w:p>
      <w:pPr>
        <w:pStyle w:val="BodyText"/>
        <w:tabs>
          <w:tab w:val="left" w:pos="1259"/>
        </w:tabs>
        <w:spacing w:line="397" w:lineRule="exact"/>
        <w:ind w:right="5223"/>
        <w:jc w:val="right"/>
        <w:rPr>
          <w:rFonts w:ascii="幼圆" w:eastAsia="幼圆" w:hint="eastAsia"/>
        </w:rPr>
      </w:pPr>
      <w:r>
        <w:rPr>
          <w:rFonts w:ascii="幼圆" w:eastAsia="幼圆" w:hint="eastAsia"/>
        </w:rPr>
        <w:t>日</w:t>
        <w:tab/>
        <w:t>期：</w:t>
      </w:r>
    </w:p>
    <w:p>
      <w:pPr>
        <w:spacing w:before="227"/>
        <w:ind w:left="208" w:right="0" w:firstLine="0"/>
        <w:jc w:val="left"/>
        <w:rPr>
          <w:rFonts w:ascii="幼圆"/>
          <w:sz w:val="29"/>
        </w:rPr>
      </w:pPr>
      <w:r>
        <w:rPr>
          <w:rFonts w:ascii="幼圆"/>
          <w:sz w:val="29"/>
        </w:rPr>
        <w:t>SD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6"/>
        <w:rPr>
          <w:rFonts w:ascii="幼圆"/>
          <w:sz w:val="28"/>
        </w:rPr>
      </w:pPr>
    </w:p>
    <w:p>
      <w:pPr>
        <w:spacing w:after="0"/>
        <w:rPr>
          <w:rFonts w:ascii="幼圆"/>
          <w:sz w:val="28"/>
        </w:rPr>
        <w:sectPr>
          <w:headerReference w:type="default" r:id="rId60"/>
          <w:footerReference w:type="default" r:id="rId61"/>
          <w:pgSz w:w="17860" w:h="25260"/>
          <w:pgMar w:top="1360" w:right="900" w:bottom="2020" w:left="1920" w:header="1084" w:footer="1820"/>
          <w:pgNumType w:start="22"/>
          <w:cols w:space="708"/>
        </w:sectPr>
      </w:pPr>
    </w:p>
    <w:p>
      <w:pPr>
        <w:pStyle w:val="BodyText"/>
        <w:spacing w:before="50"/>
        <w:ind w:left="208"/>
        <w:rPr>
          <w:rFonts w:ascii="幼圆"/>
        </w:rPr>
      </w:pPr>
      <w:r>
        <w:rPr>
          <w:rFonts w:ascii="幼圆"/>
        </w:rPr>
        <w:t>C01-30</w:t>
      </w:r>
    </w:p>
    <w:p>
      <w:pPr>
        <w:pStyle w:val="Heading1"/>
        <w:tabs>
          <w:tab w:val="left" w:pos="2240"/>
          <w:tab w:val="left" w:pos="3140"/>
          <w:tab w:val="left" w:pos="6967"/>
        </w:tabs>
        <w:spacing w:before="304"/>
        <w:ind w:left="662"/>
        <w:rPr>
          <w:rFonts w:ascii="幼圆" w:eastAsia="幼圆" w:hint="eastAsia"/>
        </w:rPr>
      </w:pPr>
      <w:r>
        <w:br w:type="column"/>
      </w:r>
      <w:r>
        <w:rPr>
          <w:rFonts w:ascii="幼圆" w:eastAsia="幼圆" w:hint="eastAsia"/>
        </w:rPr>
        <w:t>工</w:t>
        <w:tab/>
        <w:t>程</w:t>
        <w:tab/>
        <w:t>报</w:t>
      </w:r>
      <w:r>
        <w:rPr>
          <w:rFonts w:ascii="幼圆" w:eastAsia="幼圆" w:hint="eastAsia"/>
          <w:spacing w:val="3"/>
        </w:rPr>
        <w:t>验</w:t>
      </w:r>
      <w:r>
        <w:rPr>
          <w:rFonts w:ascii="幼圆" w:eastAsia="幼圆" w:hint="eastAsia"/>
        </w:rPr>
        <w:t>(审)申请单</w:t>
        <w:tab/>
        <w:t>（通用）</w:t>
      </w:r>
    </w:p>
    <w:p>
      <w:pPr>
        <w:pStyle w:val="BodyText"/>
        <w:spacing w:line="59" w:lineRule="exact"/>
        <w:ind w:left="208"/>
        <w:rPr>
          <w:rFonts w:ascii="幼圆"/>
          <w:sz w:val="5"/>
        </w:rPr>
      </w:pPr>
      <w:r>
        <w:rPr>
          <w:rFonts w:ascii="幼圆"/>
          <w:position w:val="0"/>
          <w:sz w:val="5"/>
        </w:rPr>
        <w:drawing>
          <wp:inline distT="0" distB="0" distL="0" distR="0">
            <wp:extent cx="1874901" cy="38004"/>
            <wp:effectExtent l="0" t="0" r="0" b="0"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6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幼圆"/>
          <w:sz w:val="28"/>
        </w:rPr>
      </w:pPr>
      <w:r>
        <w:br w:type="column"/>
      </w:r>
    </w:p>
    <w:p>
      <w:pPr>
        <w:pStyle w:val="BodyText"/>
        <w:rPr>
          <w:rFonts w:ascii="幼圆"/>
          <w:sz w:val="28"/>
        </w:rPr>
      </w:pPr>
    </w:p>
    <w:p>
      <w:pPr>
        <w:pStyle w:val="BodyText"/>
        <w:spacing w:before="7"/>
        <w:rPr>
          <w:rFonts w:ascii="幼圆"/>
          <w:sz w:val="38"/>
        </w:rPr>
      </w:pPr>
    </w:p>
    <w:p>
      <w:pPr>
        <w:spacing w:before="0"/>
        <w:ind w:left="208" w:right="0" w:firstLine="0"/>
        <w:jc w:val="left"/>
        <w:rPr>
          <w:rFonts w:ascii="幼圆"/>
          <w:sz w:val="29"/>
        </w:rPr>
      </w:pPr>
      <w:r>
        <w:rPr>
          <w:rFonts w:ascii="幼圆"/>
          <w:sz w:val="29"/>
        </w:rPr>
        <w:t>1200C0000</w:t>
      </w:r>
    </w:p>
    <w:p>
      <w:pPr>
        <w:spacing w:after="0"/>
        <w:jc w:val="left"/>
        <w:rPr>
          <w:rFonts w:ascii="幼圆"/>
          <w:sz w:val="29"/>
        </w:rPr>
        <w:sectPr>
          <w:headerReference w:type="default" r:id="rId63"/>
          <w:footerReference w:type="default" r:id="rId64"/>
          <w:type w:val="continuous"/>
          <w:pgSz w:w="17860" w:h="25260"/>
          <w:pgMar w:top="1400" w:right="900" w:bottom="2020" w:left="1920" w:header="708" w:footer="708"/>
          <w:pgNumType w:start="23"/>
          <w:cols w:num="3" w:space="708" w:equalWidth="0">
            <w:col w:w="1199" w:space="1532"/>
            <w:col w:w="8808" w:space="433"/>
            <w:col w:w="3068" w:space="0"/>
          </w:cols>
        </w:sectPr>
      </w:pPr>
    </w:p>
    <w:p>
      <w:pPr>
        <w:pStyle w:val="BodyText"/>
        <w:spacing w:line="45" w:lineRule="exact"/>
        <w:ind w:left="160"/>
        <w:rPr>
          <w:rFonts w:ascii="幼圆"/>
          <w:sz w:val="4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1333500</wp:posOffset>
            </wp:positionH>
            <wp:positionV relativeFrom="page">
              <wp:posOffset>1473200</wp:posOffset>
            </wp:positionV>
            <wp:extent cx="9144000" cy="12446000"/>
            <wp:effectExtent l="0" t="0" r="0" b="0"/>
            <wp:wrapNone/>
            <wp:docPr id="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7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44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position w:val="0"/>
          <w:sz w:val="4"/>
        </w:rPr>
        <w:drawing>
          <wp:inline distT="0" distB="0" distL="0" distR="0">
            <wp:extent cx="8965962" cy="29146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5962" cy="2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rFonts w:ascii="幼圆"/>
          <w:sz w:val="16"/>
        </w:rPr>
      </w:pPr>
    </w:p>
    <w:p>
      <w:pPr>
        <w:spacing w:before="59"/>
        <w:ind w:left="208" w:right="0" w:firstLine="0"/>
        <w:jc w:val="left"/>
        <w:rPr>
          <w:sz w:val="29"/>
        </w:rPr>
      </w:pPr>
      <w:r>
        <w:rPr>
          <w:sz w:val="29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val="left" w:pos="1316"/>
          <w:tab w:val="left" w:pos="2260"/>
          <w:tab w:val="left" w:pos="6357"/>
          <w:tab w:val="left" w:pos="9785"/>
          <w:tab w:val="left" w:pos="11211"/>
          <w:tab w:val="left" w:pos="13408"/>
        </w:tabs>
        <w:spacing w:before="62" w:line="576" w:lineRule="auto"/>
        <w:ind w:left="528" w:right="1312" w:hanging="159"/>
      </w:pPr>
      <w:r>
        <w:t>工程名称</w:t>
        <w:tab/>
        <w:t>呼图壁县卓越四季花城小区芙蓉</w:t>
      </w:r>
      <w:r>
        <w:rPr>
          <w:spacing w:val="58"/>
        </w:rPr>
        <w:t>苑</w:t>
      </w:r>
      <w:r>
        <w:t>F7</w:t>
      </w:r>
      <w:r>
        <w:rPr>
          <w:spacing w:val="56"/>
        </w:rPr>
        <w:t xml:space="preserve"> </w:t>
      </w:r>
      <w:r>
        <w:t>座住宅楼</w:t>
        <w:tab/>
        <w:t>(</w:t>
        <w:tab/>
      </w:r>
      <w:r>
        <w:rPr>
          <w:spacing w:val="-7"/>
        </w:rPr>
        <w:t>)</w:t>
      </w:r>
      <w:r>
        <w:t>报验字第</w:t>
        <w:tab/>
      </w:r>
      <w:r>
        <w:rPr>
          <w:spacing w:val="-18"/>
        </w:rPr>
        <w:t>号</w:t>
      </w:r>
      <w:r>
        <w:rPr>
          <w:w w:val="102"/>
        </w:rPr>
        <w:t>致</w:t>
      </w:r>
      <w:r>
        <w:tab/>
      </w:r>
      <w:r>
        <w:rPr>
          <w:w w:val="102"/>
        </w:rPr>
        <w:t>新疆蓝天监理工程咨询有限公司</w:t>
      </w:r>
      <w:r>
        <w:tab/>
      </w:r>
      <w:r>
        <w:rPr>
          <w:spacing w:val="-159"/>
          <w:w w:val="102"/>
        </w:rPr>
        <w:t>：</w:t>
      </w:r>
      <w:r>
        <w:rPr>
          <w:w w:val="102"/>
        </w:rPr>
        <w:t>（监理单位）</w:t>
      </w:r>
    </w:p>
    <w:p>
      <w:pPr>
        <w:pStyle w:val="BodyText"/>
        <w:tabs>
          <w:tab w:val="left" w:pos="4939"/>
          <w:tab w:val="left" w:pos="13130"/>
        </w:tabs>
        <w:spacing w:line="381" w:lineRule="exact"/>
        <w:ind w:left="1158"/>
      </w:pPr>
      <w:r>
        <w:t>我单位已完成了</w:t>
        <w:tab/>
        <w:t>条基砼原材料及配合比设计</w:t>
        <w:tab/>
        <w:t>工作，</w:t>
      </w:r>
    </w:p>
    <w:p>
      <w:pPr>
        <w:pStyle w:val="BodyText"/>
        <w:tabs>
          <w:tab w:val="left" w:pos="3678"/>
          <w:tab w:val="left" w:pos="8248"/>
        </w:tabs>
        <w:spacing w:before="6" w:line="930" w:lineRule="atLeast"/>
        <w:ind w:left="1000" w:right="3621" w:hanging="630"/>
      </w:pPr>
      <w:r>
        <w:t>现报上该工程</w:t>
        <w:tab/>
        <w:t>检验批工程质量验收资料</w:t>
        <w:tab/>
        <w:t>，请予以审查和验收</w:t>
      </w:r>
      <w:r>
        <w:rPr>
          <w:spacing w:val="-18"/>
        </w:rPr>
        <w:t>。</w:t>
      </w:r>
      <w:r>
        <w:t>附件：1、混凝土原材料检验批质量验收记录</w:t>
      </w:r>
    </w:p>
    <w:p>
      <w:pPr>
        <w:pStyle w:val="BodyText"/>
        <w:spacing w:before="77"/>
        <w:ind w:left="1954"/>
      </w:pPr>
      <w:r>
        <w:t>2、混凝土配合比设计检验批质量验收记录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28"/>
        </w:rPr>
      </w:pPr>
    </w:p>
    <w:p>
      <w:pPr>
        <w:pStyle w:val="BodyText"/>
        <w:ind w:right="4740"/>
        <w:jc w:val="right"/>
      </w:pPr>
      <w:r>
        <w:rPr>
          <w:w w:val="102"/>
        </w:rPr>
        <w:t>承包单位（章</w:t>
      </w:r>
      <w:r>
        <w:rPr>
          <w:spacing w:val="-169"/>
          <w:w w:val="102"/>
        </w:rPr>
        <w:t>）</w:t>
      </w:r>
      <w:r>
        <w:rPr>
          <w:w w:val="102"/>
        </w:rPr>
        <w:t>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ind w:right="4733"/>
        <w:jc w:val="right"/>
      </w:pPr>
      <w:r>
        <w:t>项目经理：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0"/>
        </w:rPr>
      </w:pPr>
    </w:p>
    <w:p>
      <w:pPr>
        <w:pStyle w:val="BodyText"/>
        <w:tabs>
          <w:tab w:val="left" w:pos="9663"/>
          <w:tab w:val="left" w:pos="10771"/>
        </w:tabs>
        <w:ind w:left="8720"/>
      </w:pPr>
      <w:r>
        <w:t>日</w:t>
        <w:tab/>
        <w:t>期：</w:t>
        <w:tab/>
        <w:t>2008-8-18</w:t>
      </w:r>
    </w:p>
    <w:p>
      <w:pPr>
        <w:pStyle w:val="BodyText"/>
        <w:spacing w:before="3"/>
        <w:rPr>
          <w:sz w:val="30"/>
        </w:rPr>
      </w:pPr>
    </w:p>
    <w:p>
      <w:pPr>
        <w:pStyle w:val="BodyText"/>
        <w:ind w:left="370"/>
      </w:pPr>
      <w:r>
        <w:t>审查意见：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84" w:line="398" w:lineRule="auto"/>
        <w:ind w:left="6818" w:right="5201" w:firstLine="799"/>
        <w:jc w:val="right"/>
      </w:pPr>
      <w:r>
        <w:rPr>
          <w:spacing w:val="-3"/>
        </w:rPr>
        <w:t xml:space="preserve">项目监理机构： </w:t>
      </w:r>
      <w:r>
        <w:t>总</w:t>
      </w:r>
      <w:r>
        <w:rPr>
          <w:spacing w:val="-4"/>
        </w:rPr>
        <w:t>/</w:t>
      </w:r>
      <w:r>
        <w:t>专业监理工程师：</w:t>
      </w:r>
    </w:p>
    <w:p>
      <w:pPr>
        <w:pStyle w:val="BodyText"/>
        <w:tabs>
          <w:tab w:val="left" w:pos="1259"/>
        </w:tabs>
        <w:spacing w:before="3"/>
        <w:ind w:right="5223"/>
        <w:jc w:val="right"/>
      </w:pPr>
      <w:r>
        <w:t>日</w:t>
        <w:tab/>
        <w:t>期：</w:t>
      </w:r>
    </w:p>
    <w:p>
      <w:pPr>
        <w:spacing w:before="222"/>
        <w:ind w:left="208" w:right="0" w:firstLine="0"/>
        <w:jc w:val="left"/>
        <w:rPr>
          <w:sz w:val="29"/>
        </w:rPr>
      </w:pPr>
      <w:r>
        <w:rPr>
          <w:sz w:val="29"/>
        </w:rPr>
        <w:t>SD</w:t>
      </w:r>
    </w:p>
    <w:p>
      <w:pPr>
        <w:pStyle w:val="BodyText"/>
        <w:spacing w:before="161"/>
        <w:ind w:left="208"/>
      </w:pPr>
      <w:r>
        <w:t>C01-30</w:t>
      </w:r>
    </w:p>
    <w:p>
      <w:pPr>
        <w:spacing w:after="0"/>
        <w:sectPr>
          <w:headerReference w:type="default" r:id="rId67"/>
          <w:footerReference w:type="default" r:id="rId68"/>
          <w:pgSz w:w="17860" w:h="25260"/>
          <w:pgMar w:top="1340" w:right="900" w:bottom="2020" w:left="1920" w:header="1084" w:footer="1820"/>
          <w:pgNumType w:start="24"/>
          <w:cols w:space="708"/>
        </w:sectPr>
      </w:pPr>
    </w:p>
    <w:p>
      <w:pPr>
        <w:pStyle w:val="Heading1"/>
        <w:tabs>
          <w:tab w:val="left" w:pos="1577"/>
          <w:tab w:val="left" w:pos="2477"/>
          <w:tab w:val="left" w:pos="6305"/>
        </w:tabs>
        <w:spacing w:before="0" w:after="14" w:line="513" w:lineRule="exact"/>
        <w:ind w:left="0" w:right="145"/>
        <w:jc w:val="center"/>
        <w:rPr>
          <w:rFonts w:ascii="宋体" w:eastAsia="宋体" w:hint="eastAsia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1320800</wp:posOffset>
            </wp:positionH>
            <wp:positionV relativeFrom="paragraph">
              <wp:posOffset>4647</wp:posOffset>
            </wp:positionV>
            <wp:extent cx="8991600" cy="3810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int="eastAsia"/>
        </w:rPr>
        <w:t>工</w:t>
        <w:tab/>
        <w:t>程</w:t>
        <w:tab/>
      </w:r>
      <w:r>
        <w:t>报</w:t>
      </w:r>
      <w:r>
        <w:rPr>
          <w:spacing w:val="3"/>
        </w:rPr>
        <w:t>验</w:t>
      </w:r>
      <w:r>
        <w:t>(审)申请单</w:t>
        <w:tab/>
      </w:r>
      <w:r>
        <w:rPr>
          <w:rFonts w:ascii="宋体" w:eastAsia="宋体" w:hint="eastAsia"/>
        </w:rPr>
        <w:t>（通用）</w:t>
      </w:r>
    </w:p>
    <w:p>
      <w:pPr>
        <w:pStyle w:val="BodyText"/>
        <w:spacing w:line="59" w:lineRule="exact"/>
        <w:ind w:left="294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874901" cy="38004"/>
            <wp:effectExtent l="0" t="0" r="0" b="0"/>
            <wp:docPr id="4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6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901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before="129"/>
        <w:ind w:left="0" w:right="961"/>
        <w:jc w:val="right"/>
      </w:pPr>
      <w:r>
        <w:t>1200C0000</w:t>
      </w:r>
    </w:p>
    <w:p>
      <w:pPr>
        <w:pStyle w:val="BodyText"/>
        <w:spacing w:before="10"/>
        <w:rPr>
          <w:sz w:val="27"/>
        </w:rPr>
      </w:pPr>
    </w:p>
    <w:p>
      <w:pPr>
        <w:spacing w:before="42"/>
        <w:ind w:left="208" w:right="0" w:firstLine="0"/>
        <w:jc w:val="left"/>
        <w:rPr>
          <w:sz w:val="42"/>
        </w:rPr>
      </w:pPr>
      <w:r>
        <w:rPr>
          <w:w w:val="100"/>
          <w:sz w:val="42"/>
        </w:rPr>
        <w:t>8</w:t>
      </w:r>
    </w:p>
    <w:p>
      <w:pPr>
        <w:pStyle w:val="BodyText"/>
        <w:spacing w:before="1"/>
        <w:rPr>
          <w:sz w:val="17"/>
        </w:rPr>
      </w:pPr>
      <w:r>
        <w:pict>
          <v:group id="_x0000_s1059" style="width:10in;height:675pt;margin-top:12.89pt;margin-left:105pt;mso-position-horizontal-relative:page;mso-wrap-distance-left:0;mso-wrap-distance-right:0;position:absolute;z-index:-251644928" coordorigin="2100,258" coordsize="14400,13500">
            <v:shape id="_x0000_s1060" type="#_x0000_t75" style="width:14400;height:13500;left:2100;position:absolute;top:257" stroked="f">
              <v:imagedata r:id="rId69" o:title=""/>
            </v:shape>
            <v:shape id="_x0000_s1061" type="#_x0000_t202" style="width:1288;height:317;left:2290;position:absolute;top: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062" type="#_x0000_t202" style="width:6490;height:317;left:4180;position:absolute;top: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呼图壁县卓越四季花城小区芙蓉苑F7 座住宅楼</w:t>
                    </w:r>
                  </w:p>
                </w:txbxContent>
              </v:textbox>
            </v:shape>
            <v:shape id="_x0000_s1063" type="#_x0000_t202" style="width:179;height:317;left:11705;position:absolute;top: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(</w:t>
                    </w:r>
                  </w:p>
                </w:txbxContent>
              </v:textbox>
            </v:shape>
            <v:shape id="_x0000_s1064" type="#_x0000_t202" style="width:1440;height:317;left:13131;position:absolute;top: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)报验字第</w:t>
                    </w:r>
                  </w:p>
                </w:txbxContent>
              </v:textbox>
            </v:shape>
            <v:shape id="_x0000_s1065" type="#_x0000_t202" style="width:337;height:317;left:15328;position:absolute;top:5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号</w:t>
                    </w:r>
                  </w:p>
                </w:txbxContent>
              </v:textbox>
            </v:shape>
            <v:shape id="_x0000_s1066" type="#_x0000_t202" style="width:337;height:317;left:2448;position:absolute;top:1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致</w:t>
                    </w:r>
                  </w:p>
                </w:txbxContent>
              </v:textbox>
            </v:shape>
            <v:shape id="_x0000_s1067" type="#_x0000_t202" style="width:4456;height:317;left:3237;position:absolute;top:1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新疆蓝天监理工程咨询有限公司</w:t>
                    </w:r>
                  </w:p>
                </w:txbxContent>
              </v:textbox>
            </v:shape>
            <v:shape id="_x0000_s1068" type="#_x0000_t202" style="width:2080;height:317;left:8277;position:absolute;top:1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159"/>
                        <w:w w:val="102"/>
                        <w:sz w:val="31"/>
                      </w:rPr>
                      <w:t>：</w:t>
                    </w:r>
                    <w:r>
                      <w:rPr>
                        <w:w w:val="102"/>
                        <w:sz w:val="31"/>
                      </w:rPr>
                      <w:t>（监理单位）</w:t>
                    </w:r>
                  </w:p>
                </w:txbxContent>
              </v:textbox>
            </v:shape>
            <v:shape id="_x0000_s1069" type="#_x0000_t202" style="width:2238;height:317;left:3078;position:absolute;top:2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我单位已完成了</w:t>
                    </w:r>
                  </w:p>
                </w:txbxContent>
              </v:textbox>
            </v:shape>
            <v:shape id="_x0000_s1070" type="#_x0000_t202" style="width:3415;height:317;left:6859;position:absolute;top:2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条基砼（29-48 轴）施工</w:t>
                    </w:r>
                  </w:p>
                </w:txbxContent>
              </v:textbox>
            </v:shape>
            <v:shape id="_x0000_s1071" type="#_x0000_t202" style="width:971;height:317;left:14655;position:absolute;top:24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工作，</w:t>
                    </w:r>
                  </w:p>
                </w:txbxContent>
              </v:textbox>
            </v:shape>
            <v:shape id="_x0000_s1072" type="#_x0000_t202" style="width:1921;height:317;left:2290;position:absolute;top:3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现报上该工程</w:t>
                    </w:r>
                  </w:p>
                </w:txbxContent>
              </v:textbox>
            </v:shape>
            <v:shape id="_x0000_s1073" type="#_x0000_t202" style="width:4456;height:317;left:5598;position:absolute;top:3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检验批及隐蔽工程质量验收资料</w:t>
                    </w:r>
                  </w:p>
                </w:txbxContent>
              </v:textbox>
            </v:shape>
            <v:shape id="_x0000_s1074" type="#_x0000_t202" style="width:3188;height:317;left:11115;position:absolute;top:33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，请予以审查和验收。</w:t>
                    </w:r>
                  </w:p>
                </w:txbxContent>
              </v:textbox>
            </v:shape>
            <v:shape id="_x0000_s1075" type="#_x0000_t202" style="width:5877;height:785;left:2920;position:absolute;top:430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附件：1、隐蔽工程验收记录</w:t>
                    </w:r>
                  </w:p>
                  <w:p>
                    <w:pPr>
                      <w:spacing w:before="71" w:line="355" w:lineRule="exact"/>
                      <w:ind w:left="954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2、混凝土施工检验批质量验收记录</w:t>
                    </w:r>
                  </w:p>
                </w:txbxContent>
              </v:textbox>
            </v:shape>
            <v:shape id="_x0000_s1076" type="#_x0000_t202" style="width:2386;height:317;left:9851;position:absolute;top:1085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承包单位（章</w:t>
                    </w:r>
                    <w:r>
                      <w:rPr>
                        <w:spacing w:val="-169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：</w:t>
                    </w:r>
                  </w:p>
                </w:txbxContent>
              </v:textbox>
            </v:shape>
            <v:shape id="_x0000_s1077" type="#_x0000_t202" style="width:1604;height:317;left:10640;position:absolute;top:120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项目经理：</w:t>
                    </w:r>
                  </w:p>
                </w:txbxContent>
              </v:textbox>
            </v:shape>
            <v:shape id="_x0000_s1078" type="#_x0000_t202" style="width:337;height:317;left:10640;position:absolute;top:13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079" type="#_x0000_t202" style="width:654;height:317;left:11583;position:absolute;top:13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期：</w:t>
                    </w:r>
                  </w:p>
                </w:txbxContent>
              </v:textbox>
            </v:shape>
            <v:shape id="_x0000_s1080" type="#_x0000_t202" style="width:1446;height:317;left:12692;position:absolute;top:132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2008-8-18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17"/>
        </w:rPr>
        <w:sectPr>
          <w:headerReference w:type="default" r:id="rId70"/>
          <w:footerReference w:type="default" r:id="rId71"/>
          <w:pgSz w:w="17860" w:h="25260"/>
          <w:pgMar w:top="1320" w:right="900" w:bottom="2020" w:left="1920" w:header="1084" w:footer="1820"/>
          <w:pgNumType w:start="25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081" style="width:721pt;height:308pt;mso-position-horizontal-relative:char;mso-position-vertical-relative:line" coordorigin="0,0" coordsize="14420,6160">
            <v:shape id="_x0000_s1082" type="#_x0000_t75" style="width:14420;height:6160;position:absolute" stroked="f">
              <v:imagedata r:id="rId50" o:title=""/>
            </v:shape>
            <v:shape id="_x0000_s1083" type="#_x0000_t202" style="width:1604;height:317;left:210;position:absolute;top:3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审查意见：</w:t>
                    </w:r>
                  </w:p>
                </w:txbxContent>
              </v:textbox>
            </v:shape>
            <v:shape id="_x0000_s1084" type="#_x0000_t202" style="width:3038;height:976;left:6658;position:absolute;top:432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18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项目监理机构：</w:t>
                    </w:r>
                  </w:p>
                  <w:p>
                    <w:pPr>
                      <w:spacing w:before="261" w:line="355" w:lineRule="exact"/>
                      <w:ind w:left="0" w:right="29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</w:t>
                    </w:r>
                    <w:r>
                      <w:rPr>
                        <w:spacing w:val="-4"/>
                        <w:sz w:val="31"/>
                      </w:rPr>
                      <w:t>/</w:t>
                    </w:r>
                    <w:r>
                      <w:rPr>
                        <w:spacing w:val="-3"/>
                        <w:sz w:val="31"/>
                      </w:rPr>
                      <w:t>专业监理工程师：</w:t>
                    </w:r>
                  </w:p>
                </w:txbxContent>
              </v:textbox>
            </v:shape>
            <v:shape id="_x0000_s1085" type="#_x0000_t202" style="width:337;height:317;left:7760;position:absolute;top:56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086" type="#_x0000_t202" style="width:654;height:317;left:9020;position:absolute;top:564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期：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72"/>
          <w:footerReference w:type="default" r:id="rId73"/>
          <w:pgSz w:w="17860" w:h="25260"/>
          <w:pgMar w:top="1340" w:right="900" w:bottom="2020" w:left="1920" w:header="1084" w:footer="1820"/>
          <w:pgNumType w:start="26"/>
          <w:cols w:space="708"/>
        </w:sectPr>
      </w:pPr>
    </w:p>
    <w:p>
      <w:pPr>
        <w:spacing w:before="43"/>
        <w:ind w:left="208" w:right="0" w:firstLine="0"/>
        <w:jc w:val="left"/>
        <w:rPr>
          <w:sz w:val="29"/>
        </w:rPr>
      </w:pPr>
      <w:r>
        <w:rPr>
          <w:sz w:val="29"/>
        </w:rPr>
        <w:t>SD</w:t>
      </w:r>
    </w:p>
    <w:p>
      <w:pPr>
        <w:pStyle w:val="BodyText"/>
        <w:spacing w:before="232"/>
        <w:ind w:left="208"/>
      </w:pPr>
      <w:r>
        <w:t>C19-1-6</w:t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BodyText"/>
        <w:spacing w:before="10"/>
        <w:rPr>
          <w:sz w:val="39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</w:rPr>
        <w:t>混凝土原材料检验批质量验收记录</w:t>
      </w:r>
    </w:p>
    <w:p>
      <w:pPr>
        <w:pStyle w:val="BodyText"/>
        <w:rPr>
          <w:rFonts w:ascii="黑体"/>
          <w:sz w:val="42"/>
        </w:rPr>
      </w:pPr>
      <w:r>
        <w:br w:type="column"/>
      </w:r>
    </w:p>
    <w:p>
      <w:pPr>
        <w:pStyle w:val="BodyText"/>
        <w:rPr>
          <w:rFonts w:ascii="黑体"/>
          <w:sz w:val="42"/>
        </w:rPr>
      </w:pPr>
    </w:p>
    <w:p>
      <w:pPr>
        <w:pStyle w:val="BodyText"/>
        <w:spacing w:before="6"/>
        <w:rPr>
          <w:rFonts w:ascii="黑体"/>
          <w:sz w:val="44"/>
        </w:rPr>
      </w:pPr>
    </w:p>
    <w:p>
      <w:pPr>
        <w:spacing w:before="0"/>
        <w:ind w:left="208" w:right="0" w:firstLine="0"/>
        <w:jc w:val="left"/>
        <w:rPr>
          <w:sz w:val="42"/>
        </w:rPr>
      </w:pPr>
      <w:r>
        <w:rPr>
          <w:sz w:val="42"/>
        </w:rPr>
        <w:t>0100C10001</w:t>
      </w:r>
    </w:p>
    <w:p>
      <w:pPr>
        <w:spacing w:after="0"/>
        <w:jc w:val="left"/>
        <w:rPr>
          <w:sz w:val="42"/>
        </w:rPr>
        <w:sectPr>
          <w:headerReference w:type="default" r:id="rId74"/>
          <w:footerReference w:type="default" r:id="rId75"/>
          <w:type w:val="continuous"/>
          <w:pgSz w:w="17860" w:h="25260"/>
          <w:pgMar w:top="1400" w:right="900" w:bottom="2020" w:left="1920" w:header="708" w:footer="708"/>
          <w:pgNumType w:start="27"/>
          <w:cols w:num="3" w:space="708" w:equalWidth="0">
            <w:col w:w="1358" w:space="2747"/>
            <w:col w:w="6567" w:space="843"/>
            <w:col w:w="3525" w:space="0"/>
          </w:cols>
        </w:sectPr>
      </w:pPr>
    </w:p>
    <w:p>
      <w:pPr>
        <w:pStyle w:val="BodyText"/>
        <w:rPr>
          <w:sz w:val="4"/>
        </w:rPr>
      </w:pPr>
    </w:p>
    <w:p>
      <w:pPr>
        <w:pStyle w:val="BodyText"/>
        <w:ind w:left="200"/>
        <w:rPr>
          <w:sz w:val="20"/>
        </w:rPr>
      </w:pPr>
      <w:r>
        <w:rPr>
          <w:sz w:val="20"/>
        </w:rPr>
        <w:pict>
          <v:group id="_x0000_i1087" style="width:732pt;height:644pt;mso-position-horizontal-relative:char;mso-position-vertical-relative:line" coordorigin="0,0" coordsize="14640,12880">
            <v:shape id="_x0000_s1088" type="#_x0000_t75" style="width:14640;height:12880;position:absolute" stroked="f">
              <v:imagedata r:id="rId76" o:title=""/>
            </v:shape>
            <v:shape id="_x0000_s1089" type="#_x0000_t202" style="width:1288;height:317;left:192;position:absolute;top: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090" type="#_x0000_t202" style="width:4456;height:317;left:1754;position:absolute;top:2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呼图壁县卓越四季花城小区芙蓉</w:t>
                    </w:r>
                  </w:p>
                </w:txbxContent>
              </v:textbox>
            </v:shape>
            <v:shape id="_x0000_s1091" type="#_x0000_t202" style="width:1921;height:317;left:6543;position:absolute;top: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分项工程名称</w:t>
                    </w:r>
                  </w:p>
                </w:txbxContent>
              </v:textbox>
            </v:shape>
            <v:shape id="_x0000_s1092" type="#_x0000_t202" style="width:971;height:317;left:9081;position:absolute;top: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混凝土</w:t>
                    </w:r>
                  </w:p>
                </w:txbxContent>
              </v:textbox>
            </v:shape>
            <v:shape id="_x0000_s1093" type="#_x0000_t202" style="width:1288;height:317;left:10583;position:absolute;top: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验收部位</w:t>
                    </w:r>
                  </w:p>
                </w:txbxContent>
              </v:textbox>
            </v:shape>
            <v:shape id="_x0000_s1094" type="#_x0000_t202" style="width:337;height:317;left:12952;position:absolute;top: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w w:val="102"/>
                        <w:sz w:val="31"/>
                      </w:rPr>
                      <w:t>条</w:t>
                    </w:r>
                  </w:p>
                </w:txbxContent>
              </v:textbox>
            </v:shape>
            <v:shape id="_x0000_s1095" type="#_x0000_t202" style="width:337;height:317;left:13741;position:absolute;top:5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w w:val="102"/>
                        <w:sz w:val="31"/>
                      </w:rPr>
                      <w:t>基</w:t>
                    </w:r>
                  </w:p>
                </w:txbxContent>
              </v:textbox>
            </v:shape>
            <v:shape id="_x0000_s1096" type="#_x0000_t202" style="width:6878;height:1016;left:192;position:absolute;top:893" filled="f" stroked="f">
              <v:textbox inset="0,0,0,0">
                <w:txbxContent>
                  <w:p>
                    <w:pPr>
                      <w:spacing w:before="0" w:line="359" w:lineRule="exact"/>
                      <w:ind w:left="1562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苑 F7 座住宅楼</w:t>
                    </w:r>
                  </w:p>
                  <w:p>
                    <w:pPr>
                      <w:spacing w:before="6" w:line="240" w:lineRule="auto"/>
                      <w:rPr>
                        <w:rFonts w:ascii="楷体"/>
                        <w:sz w:val="23"/>
                      </w:rPr>
                    </w:pPr>
                  </w:p>
                  <w:p>
                    <w:pPr>
                      <w:spacing w:before="0" w:line="355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施工单位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石河子北泉建筑安装工程有限责任公司</w:t>
                    </w:r>
                  </w:p>
                </w:txbxContent>
              </v:textbox>
            </v:shape>
            <v:shape id="_x0000_s1097" type="#_x0000_t202" style="width:1288;height:317;left:10583;position:absolute;top:1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</w:t>
                    </w:r>
                  </w:p>
                </w:txbxContent>
              </v:textbox>
            </v:shape>
            <v:shape id="_x0000_s1098" type="#_x0000_t202" style="width:971;height:317;left:12902;position:absolute;top:1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韩成远</w:t>
                    </w:r>
                  </w:p>
                </w:txbxContent>
              </v:textbox>
            </v:shape>
            <v:shape id="_x0000_s1099" type="#_x0000_t202" style="width:1288;height:317;left:192;position:absolute;top:228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执行标准</w:t>
                    </w:r>
                  </w:p>
                </w:txbxContent>
              </v:textbox>
            </v:shape>
            <v:shape id="_x0000_s1100" type="#_x0000_t202" style="width:1604;height:317;left:30;position:absolute;top:27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名称及编号</w:t>
                    </w:r>
                  </w:p>
                </w:txbxContent>
              </v:textbox>
            </v:shape>
            <v:shape id="_x0000_s1101" type="#_x0000_t202" style="width:7282;height:317;left:1509;position:absolute;top:25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《混凝土结构工程施工质量验收规范》GB50204-2002</w:t>
                    </w:r>
                  </w:p>
                </w:txbxContent>
              </v:textbox>
            </v:shape>
            <v:shape id="_x0000_s1102" type="#_x0000_t202" style="width:1288;height:317;left:10583;position:absolute;top:25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专业工长</w:t>
                    </w:r>
                  </w:p>
                </w:txbxContent>
              </v:textbox>
            </v:shape>
            <v:shape id="_x0000_s1103" type="#_x0000_t202" style="width:971;height:317;left:12902;position:absolute;top:252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杨文学</w:t>
                    </w:r>
                  </w:p>
                </w:txbxContent>
              </v:textbox>
            </v:shape>
            <v:shape id="_x0000_s1104" type="#_x0000_t202" style="width:1288;height:317;left:192;position:absolute;top:3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分包单位</w:t>
                    </w:r>
                  </w:p>
                </w:txbxContent>
              </v:textbox>
            </v:shape>
            <v:shape id="_x0000_s1105" type="#_x0000_t202" style="width:1921;height:317;left:5823;position:absolute;top:3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分包项目经理</w:t>
                    </w:r>
                  </w:p>
                </w:txbxContent>
              </v:textbox>
            </v:shape>
            <v:shape id="_x0000_s1106" type="#_x0000_t202" style="width:1604;height:317;left:10521;position:absolute;top:3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施工班组长</w:t>
                    </w:r>
                  </w:p>
                </w:txbxContent>
              </v:textbox>
            </v:shape>
            <v:shape id="_x0000_s1107" type="#_x0000_t202" style="width:971;height:317;left:12902;position:absolute;top:349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王永举</w:t>
                    </w:r>
                  </w:p>
                </w:txbxContent>
              </v:textbox>
            </v:shape>
            <v:shape id="_x0000_s1108" type="#_x0000_t202" style="width:3188;height:317;left:7241;position:absolute;top:44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109" type="#_x0000_t202" style="width:1288;height:317;left:1138;position:absolute;top:48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sz w:val="31"/>
                      </w:rPr>
                      <w:t>主控项目</w:t>
                    </w:r>
                  </w:p>
                </w:txbxContent>
              </v:textbox>
            </v:shape>
            <v:shape id="_x0000_s1110" type="#_x0000_t202" style="width:1288;height:317;left:3936;position:absolute;top:48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111" type="#_x0000_t202" style="width:1921;height:317;left:12481;position:absolute;top:466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</w:txbxContent>
              </v:textbox>
            </v:shape>
            <v:shape id="_x0000_s1112" type="#_x0000_t202" style="width:179;height:317;left:5823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13" type="#_x0000_t202" style="width:179;height:317;left:6471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14" type="#_x0000_t202" style="width:179;height:317;left:7122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15" type="#_x0000_t202" style="width:179;height:317;left:7771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116" type="#_x0000_t202" style="width:179;height:317;left:8419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117" type="#_x0000_t202" style="width:179;height:317;left:9070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18" type="#_x0000_t202" style="width:179;height:317;left:9722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119" type="#_x0000_t202" style="width:179;height:317;left:10370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120" type="#_x0000_t202" style="width:179;height:317;left:11022;position:absolute;top:533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121" type="#_x0000_t202" style="width:2573;height:526;left:11671;position:absolute;top:5130" filled="f" stroked="f">
              <v:textbox inset="0,0,0,0">
                <w:txbxContent>
                  <w:p>
                    <w:pPr>
                      <w:tabs>
                        <w:tab w:val="left" w:pos="651"/>
                      </w:tabs>
                      <w:spacing w:before="0" w:line="204" w:lineRule="auto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position w:val="-20"/>
                        <w:sz w:val="31"/>
                      </w:rPr>
                      <w:t>10</w:t>
                      <w:tab/>
                    </w:r>
                    <w:r>
                      <w:rPr>
                        <w:sz w:val="31"/>
                      </w:rPr>
                      <w:t>单位验收记录</w:t>
                    </w:r>
                  </w:p>
                </w:txbxContent>
              </v:textbox>
            </v:shape>
            <v:shape id="_x0000_s1122" type="#_x0000_t202" style="width:179;height:317;left:192;position:absolute;top:62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23" type="#_x0000_t202" style="width:2872;height:785;left:739;position:absolute;top:605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水泥品种、级别、包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装、强度、安定性</w:t>
                    </w:r>
                  </w:p>
                </w:txbxContent>
              </v:textbox>
            </v:shape>
            <v:shape id="_x0000_s1124" type="#_x0000_t202" style="width:1205;height:317;left:4095;position:absolute;top:62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7.2.1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125" type="#_x0000_t202" style="width:337;height:317;left:8343;position:absolute;top:628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√</w:t>
                    </w:r>
                  </w:p>
                </w:txbxContent>
              </v:textbox>
            </v:shape>
            <v:shape id="_x0000_s1126" type="#_x0000_t202" style="width:3102;height:317;left:192;position:absolute;top:7244" filled="f" stroked="f">
              <v:textbox inset="0,0,0,0">
                <w:txbxContent>
                  <w:p>
                    <w:pPr>
                      <w:tabs>
                        <w:tab w:val="left" w:pos="547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</w:t>
                      <w:tab/>
                      <w:t>掺用外加剂的质量</w:t>
                    </w:r>
                  </w:p>
                </w:txbxContent>
              </v:textbox>
            </v:shape>
            <v:shape id="_x0000_s1127" type="#_x0000_t202" style="width:1205;height:317;left:4095;position:absolute;top:72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7.2.2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128" type="#_x0000_t202" style="width:496;height:317;left:8214;position:absolute;top:724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129" type="#_x0000_t202" style="width:179;height:317;left:192;position:absolute;top:83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30" type="#_x0000_t202" style="width:2872;height:786;left:739;position:absolute;top:809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混凝土中氯化物碱的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总含量</w:t>
                    </w:r>
                  </w:p>
                </w:txbxContent>
              </v:textbox>
            </v:shape>
            <v:shape id="_x0000_s1131" type="#_x0000_t202" style="width:1205;height:317;left:4095;position:absolute;top:83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7.2.3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132" type="#_x0000_t202" style="width:496;height:317;left:8185;position:absolute;top:83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133" type="#_x0000_t202" style="width:3188;height:317;left:7400;position:absolute;top:93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134" type="#_x0000_t202" style="width:1288;height:317;left:1163;position:absolute;top:98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sz w:val="31"/>
                      </w:rPr>
                      <w:t>一般项目</w:t>
                    </w:r>
                  </w:p>
                </w:txbxContent>
              </v:textbox>
            </v:shape>
            <v:shape id="_x0000_s1135" type="#_x0000_t202" style="width:1288;height:317;left:3936;position:absolute;top:98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136" type="#_x0000_t202" style="width:179;height:317;left:5823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37" type="#_x0000_t202" style="width:179;height:317;left:6471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38" type="#_x0000_t202" style="width:179;height:317;left:7122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39" type="#_x0000_t202" style="width:179;height:317;left:7771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140" type="#_x0000_t202" style="width:179;height:317;left:8419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141" type="#_x0000_t202" style="width:179;height:317;left:9070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42" type="#_x0000_t202" style="width:179;height:317;left:9722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143" type="#_x0000_t202" style="width:179;height:317;left:10370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144" type="#_x0000_t202" style="width:179;height:317;left:11022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145" type="#_x0000_t202" style="width:337;height:317;left:11671;position:absolute;top:10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146" type="#_x0000_t202" style="width:179;height:317;left:192;position:absolute;top:112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47" type="#_x0000_t202" style="width:2895;height:1764;left:739;position:absolute;top:1105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混凝土中掺用矿物掺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和料的质量</w:t>
                    </w:r>
                  </w:p>
                  <w:p>
                    <w:pPr>
                      <w:spacing w:before="41" w:line="470" w:lineRule="atLeast"/>
                      <w:ind w:left="0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普通混凝土所用的粗.细骨料的质量</w:t>
                    </w:r>
                  </w:p>
                </w:txbxContent>
              </v:textbox>
            </v:shape>
            <v:shape id="_x0000_s1148" type="#_x0000_t202" style="width:1205;height:317;left:4127;position:absolute;top:112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7.2.4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149" type="#_x0000_t202" style="width:496;height:317;left:8185;position:absolute;top:1128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150" type="#_x0000_t202" style="width:179;height:317;left:192;position:absolute;top:1226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51" type="#_x0000_t202" style="width:1205;height:317;left:4127;position:absolute;top:1226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7.2.5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152" type="#_x0000_t202" style="width:337;height:317;left:8030;position:absolute;top:1226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√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77"/>
          <w:footerReference w:type="default" r:id="rId78"/>
          <w:type w:val="continuous"/>
          <w:pgSz w:w="17860" w:h="25260"/>
          <w:pgMar w:top="1400" w:right="900" w:bottom="2020" w:left="1920" w:header="708" w:footer="708"/>
          <w:pgNumType w:start="28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153" style="width:734pt;height:352pt;mso-position-horizontal-relative:char;mso-position-vertical-relative:line" coordorigin="0,0" coordsize="14680,7040">
            <v:shape id="_x0000_s1154" type="#_x0000_t75" style="width:14680;height:7040;position:absolute" stroked="f">
              <v:imagedata r:id="rId79" o:title=""/>
            </v:shape>
            <v:shape id="_x0000_s1155" type="#_x0000_t202" style="width:3102;height:317;left:232;position:absolute;top:408" filled="f" stroked="f">
              <v:textbox inset="0,0,0,0">
                <w:txbxContent>
                  <w:p>
                    <w:pPr>
                      <w:tabs>
                        <w:tab w:val="left" w:pos="547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</w:t>
                      <w:tab/>
                      <w:t>拌制混凝土的水质</w:t>
                    </w:r>
                  </w:p>
                </w:txbxContent>
              </v:textbox>
            </v:shape>
            <v:shape id="_x0000_s1156" type="#_x0000_t202" style="width:1205;height:317;left:4167;position:absolute;top:4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7.2.6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157" type="#_x0000_t202" style="width:496;height:317;left:8225;position:absolute;top:4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158" type="#_x0000_t202" style="width:6356;height:317;left:3991;position:absolute;top:12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主控项目全部合格，一般项目满足规范要求。</w:t>
                    </w:r>
                  </w:p>
                </w:txbxContent>
              </v:textbox>
            </v:shape>
            <v:shape id="_x0000_s1159" type="#_x0000_t202" style="width:1921;height:785;left:1002;position:absolute;top:2187" filled="f" stroked="f">
              <v:textbox inset="0,0,0,0">
                <w:txbxContent>
                  <w:p>
                    <w:pPr>
                      <w:spacing w:before="0" w:line="359" w:lineRule="exact"/>
                      <w:ind w:left="1" w:right="26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</w:t>
                    </w:r>
                  </w:p>
                  <w:p>
                    <w:pPr>
                      <w:spacing w:before="71" w:line="355" w:lineRule="exact"/>
                      <w:ind w:left="1" w:right="19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检查评定结果</w:t>
                    </w:r>
                  </w:p>
                </w:txbxContent>
              </v:textbox>
            </v:shape>
            <v:shape id="_x0000_s1160" type="#_x0000_t202" style="width:4516;height:785;left:8560;position:absolute;top:312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项目专业质量检查员：</w:t>
                    </w:r>
                  </w:p>
                  <w:p>
                    <w:pPr>
                      <w:spacing w:before="71" w:line="355" w:lineRule="exact"/>
                      <w:ind w:left="291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2008-08-18</w:t>
                    </w:r>
                  </w:p>
                </w:txbxContent>
              </v:textbox>
            </v:shape>
            <v:shape id="_x0000_s1161" type="#_x0000_t202" style="width:2080;height:785;left:232;position:absolute;top:5190" filled="f" stroked="f">
              <v:textbox inset="0,0,0,0">
                <w:txbxContent>
                  <w:p>
                    <w:pPr>
                      <w:spacing w:before="0" w:line="359" w:lineRule="exact"/>
                      <w:ind w:left="15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单位验收结论</w:t>
                    </w:r>
                  </w:p>
                </w:txbxContent>
              </v:textbox>
            </v:shape>
            <v:shape id="_x0000_s1162" type="#_x0000_t202" style="width:6595;height:392;left:3991;position:absolute;top:6063" filled="f" stroked="f">
              <v:textbox inset="0,0,0,0">
                <w:txbxContent>
                  <w:p>
                    <w:pPr>
                      <w:spacing w:before="0" w:line="39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w w:val="102"/>
                        <w:sz w:val="31"/>
                      </w:rPr>
                      <w:t>监理工程师</w:t>
                    </w:r>
                    <w:r>
                      <w:rPr>
                        <w:spacing w:val="-4"/>
                        <w:position w:val="4"/>
                        <w:sz w:val="36"/>
                      </w:rPr>
                      <w:t>（</w:t>
                    </w:r>
                    <w:r>
                      <w:rPr>
                        <w:spacing w:val="-2"/>
                        <w:w w:val="102"/>
                        <w:sz w:val="31"/>
                      </w:rPr>
                      <w:t>建设单位项目专业技术负责人</w:t>
                    </w:r>
                    <w:r>
                      <w:rPr>
                        <w:spacing w:val="-180"/>
                        <w:position w:val="4"/>
                        <w:sz w:val="36"/>
                      </w:rPr>
                      <w:t>）</w:t>
                    </w:r>
                    <w:r>
                      <w:rPr>
                        <w:position w:val="4"/>
                        <w:sz w:val="36"/>
                      </w:rPr>
                      <w:t>：</w:t>
                    </w:r>
                  </w:p>
                </w:txbxContent>
              </v:textbox>
            </v:shape>
            <v:shape id="_x0000_s1163" type="#_x0000_t202" style="width:337;height:317;left:11282;position:absolute;top:6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164" type="#_x0000_t202" style="width:337;height:317;left:12229;position:absolute;top:6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165" type="#_x0000_t202" style="width:337;height:317;left:13017;position:absolute;top:61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80"/>
          <w:footerReference w:type="default" r:id="rId81"/>
          <w:pgSz w:w="17860" w:h="25260"/>
          <w:pgMar w:top="1340" w:right="900" w:bottom="2020" w:left="1920" w:header="1084" w:footer="1820"/>
          <w:pgNumType w:start="29"/>
          <w:cols w:space="708"/>
        </w:sectPr>
      </w:pPr>
    </w:p>
    <w:p>
      <w:pPr>
        <w:pStyle w:val="BodyText"/>
        <w:spacing w:before="51"/>
        <w:ind w:left="208"/>
      </w:pPr>
      <w:r>
        <w:t>JSY</w:t>
      </w:r>
    </w:p>
    <w:p>
      <w:pPr>
        <w:pStyle w:val="BodyText"/>
        <w:spacing w:before="201"/>
        <w:ind w:left="208"/>
      </w:pPr>
      <w:r>
        <w:t>C19-1-7</w:t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BodyText"/>
        <w:spacing w:before="12"/>
        <w:rPr>
          <w:sz w:val="39"/>
        </w:rPr>
      </w:pPr>
    </w:p>
    <w:p>
      <w:pPr>
        <w:pStyle w:val="Heading2"/>
        <w:rPr>
          <w:rFonts w:ascii="幼圆" w:eastAsia="幼圆" w:hint="eastAsia"/>
        </w:rPr>
      </w:pPr>
      <w:r>
        <w:rPr>
          <w:rFonts w:ascii="幼圆" w:eastAsia="幼圆" w:hint="eastAsia"/>
        </w:rPr>
        <w:t>混凝土配合比设计检验批质量验收记录</w:t>
      </w:r>
    </w:p>
    <w:p>
      <w:pPr>
        <w:pStyle w:val="BodyText"/>
        <w:rPr>
          <w:rFonts w:ascii="幼圆"/>
          <w:sz w:val="42"/>
        </w:rPr>
      </w:pPr>
      <w:r>
        <w:br w:type="column"/>
      </w:r>
    </w:p>
    <w:p>
      <w:pPr>
        <w:pStyle w:val="BodyText"/>
        <w:rPr>
          <w:rFonts w:ascii="幼圆"/>
          <w:sz w:val="42"/>
        </w:rPr>
      </w:pPr>
    </w:p>
    <w:p>
      <w:pPr>
        <w:pStyle w:val="BodyText"/>
        <w:spacing w:before="11"/>
        <w:rPr>
          <w:rFonts w:ascii="幼圆"/>
          <w:sz w:val="44"/>
        </w:rPr>
      </w:pPr>
    </w:p>
    <w:p>
      <w:pPr>
        <w:spacing w:before="0"/>
        <w:ind w:left="208" w:right="0" w:firstLine="0"/>
        <w:jc w:val="left"/>
        <w:rPr>
          <w:sz w:val="42"/>
        </w:rPr>
      </w:pPr>
      <w:r>
        <w:rPr>
          <w:sz w:val="42"/>
        </w:rPr>
        <w:t>0100C10002</w:t>
      </w:r>
    </w:p>
    <w:p>
      <w:pPr>
        <w:spacing w:after="0"/>
        <w:jc w:val="left"/>
        <w:rPr>
          <w:sz w:val="42"/>
        </w:rPr>
        <w:sectPr>
          <w:headerReference w:type="default" r:id="rId82"/>
          <w:footerReference w:type="default" r:id="rId83"/>
          <w:type w:val="continuous"/>
          <w:pgSz w:w="17860" w:h="25260"/>
          <w:pgMar w:top="1400" w:right="900" w:bottom="2020" w:left="1920" w:header="708" w:footer="708"/>
          <w:pgNumType w:start="30"/>
          <w:cols w:num="3" w:space="708" w:equalWidth="0">
            <w:col w:w="1358" w:space="1878"/>
            <w:col w:w="7409" w:space="870"/>
            <w:col w:w="3525" w:space="0"/>
          </w:cols>
        </w:sectPr>
      </w:pPr>
    </w:p>
    <w:p>
      <w:pPr>
        <w:pStyle w:val="BodyText"/>
        <w:spacing w:before="8"/>
        <w:rPr>
          <w:sz w:val="3"/>
        </w:rPr>
      </w:pPr>
    </w:p>
    <w:p>
      <w:pPr>
        <w:pStyle w:val="BodyText"/>
        <w:ind w:left="200"/>
        <w:rPr>
          <w:sz w:val="20"/>
        </w:rPr>
      </w:pPr>
      <w:r>
        <w:rPr>
          <w:sz w:val="20"/>
        </w:rPr>
        <w:pict>
          <v:group id="_x0000_i1166" style="width:732pt;height:581pt;mso-position-horizontal-relative:char;mso-position-vertical-relative:line" coordorigin="0,0" coordsize="14640,11620">
            <v:shape id="_x0000_s1167" type="#_x0000_t75" style="width:14640;height:11620;position:absolute" stroked="f">
              <v:imagedata r:id="rId84" o:title=""/>
            </v:shape>
            <v:shape id="_x0000_s1168" type="#_x0000_t202" style="width:1288;height:317;left:192;position:absolute;top:5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169" type="#_x0000_t202" style="width:6631;height:317;left:1739;position:absolute;top:2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 xml:space="preserve">呼图壁县卓越四季花城小区芙蓉苑F7 </w:t>
                    </w:r>
                    <w:r>
                      <w:rPr>
                        <w:sz w:val="31"/>
                      </w:rPr>
                      <w:t>分项工程</w:t>
                    </w:r>
                  </w:p>
                </w:txbxContent>
              </v:textbox>
            </v:shape>
            <v:shape id="_x0000_s1170" type="#_x0000_t202" style="width:1288;height:317;left:1739;position:absolute;top:8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座住宅楼</w:t>
                    </w:r>
                  </w:p>
                </w:txbxContent>
              </v:textbox>
            </v:shape>
            <v:shape id="_x0000_s1171" type="#_x0000_t202" style="width:654;height:317;left:7396;position:absolute;top:76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172" type="#_x0000_t202" style="width:971;height:317;left:8811;position:absolute;top:5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混凝土</w:t>
                    </w:r>
                  </w:p>
                </w:txbxContent>
              </v:textbox>
            </v:shape>
            <v:shape id="_x0000_s1173" type="#_x0000_t202" style="width:1288;height:317;left:10853;position:absolute;top:5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验收部位</w:t>
                    </w:r>
                  </w:p>
                </w:txbxContent>
              </v:textbox>
            </v:shape>
            <v:shape id="_x0000_s1174" type="#_x0000_t202" style="width:812;height:317;left:13064;position:absolute;top:5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条 基</w:t>
                    </w:r>
                  </w:p>
                </w:txbxContent>
              </v:textbox>
            </v:shape>
            <v:shape id="_x0000_s1175" type="#_x0000_t202" style="width:6864;height:317;left:192;position:absolute;top:15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施工单位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石河子北泉建筑安装工程有限责任公司</w:t>
                    </w:r>
                  </w:p>
                </w:txbxContent>
              </v:textbox>
            </v:shape>
            <v:shape id="_x0000_s1176" type="#_x0000_t202" style="width:1288;height:317;left:10853;position:absolute;top:15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</w:t>
                    </w:r>
                  </w:p>
                </w:txbxContent>
              </v:textbox>
            </v:shape>
            <v:shape id="_x0000_s1177" type="#_x0000_t202" style="width:971;height:317;left:13035;position:absolute;top:15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韩成远</w:t>
                    </w:r>
                  </w:p>
                </w:txbxContent>
              </v:textbox>
            </v:shape>
            <v:shape id="_x0000_s1178" type="#_x0000_t202" style="width:1288;height:317;left:192;position:absolute;top:229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执行标准</w:t>
                    </w:r>
                  </w:p>
                </w:txbxContent>
              </v:textbox>
            </v:shape>
            <v:shape id="_x0000_s1179" type="#_x0000_t202" style="width:1604;height:317;left:30;position:absolute;top:27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名称及编号</w:t>
                    </w:r>
                  </w:p>
                </w:txbxContent>
              </v:textbox>
            </v:shape>
            <v:shape id="_x0000_s1180" type="#_x0000_t202" style="width:7282;height:317;left:1495;position:absolute;top:25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《混凝土结构工程施工质量验收规范》GB50204-2002</w:t>
                    </w:r>
                  </w:p>
                </w:txbxContent>
              </v:textbox>
            </v:shape>
            <v:shape id="_x0000_s1181" type="#_x0000_t202" style="width:1288;height:317;left:10853;position:absolute;top:25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专业工长</w:t>
                    </w:r>
                  </w:p>
                </w:txbxContent>
              </v:textbox>
            </v:shape>
            <v:shape id="_x0000_s1182" type="#_x0000_t202" style="width:971;height:317;left:13035;position:absolute;top:25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杨文学</w:t>
                    </w:r>
                  </w:p>
                </w:txbxContent>
              </v:textbox>
            </v:shape>
            <v:shape id="_x0000_s1183" type="#_x0000_t202" style="width:1288;height:317;left:192;position:absolute;top:34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分包单位</w:t>
                    </w:r>
                  </w:p>
                </w:txbxContent>
              </v:textbox>
            </v:shape>
            <v:shape id="_x0000_s1184" type="#_x0000_t202" style="width:1921;height:317;left:5167;position:absolute;top:34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分包项目经理</w:t>
                    </w:r>
                  </w:p>
                </w:txbxContent>
              </v:textbox>
            </v:shape>
            <v:shape id="_x0000_s1185" type="#_x0000_t202" style="width:1604;height:317;left:10698;position:absolute;top:34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施工班组长</w:t>
                    </w:r>
                  </w:p>
                </w:txbxContent>
              </v:textbox>
            </v:shape>
            <v:shape id="_x0000_s1186" type="#_x0000_t202" style="width:971;height:317;left:13035;position:absolute;top:34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王永举</w:t>
                    </w:r>
                  </w:p>
                </w:txbxContent>
              </v:textbox>
            </v:shape>
            <v:shape id="_x0000_s1187" type="#_x0000_t202" style="width:3188;height:317;left:7605;position:absolute;top:44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188" type="#_x0000_t202" style="width:1756;height:317;left:1311;position:absolute;top:48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 控 项 目</w:t>
                    </w:r>
                  </w:p>
                </w:txbxContent>
              </v:textbox>
            </v:shape>
            <v:shape id="_x0000_s1189" type="#_x0000_t202" style="width:1288;height:317;left:4491;position:absolute;top:48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190" type="#_x0000_t202" style="width:1921;height:317;left:12592;position:absolute;top:46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</w:txbxContent>
              </v:textbox>
            </v:shape>
            <v:shape id="_x0000_s1191" type="#_x0000_t202" style="width:179;height:317;left:6345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92" type="#_x0000_t202" style="width:179;height:317;left:6967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93" type="#_x0000_t202" style="width:179;height:317;left:7591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94" type="#_x0000_t202" style="width:179;height:317;left:8217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195" type="#_x0000_t202" style="width:179;height:317;left:8811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196" type="#_x0000_t202" style="width:179;height:317;left:9466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97" type="#_x0000_t202" style="width:179;height:317;left:10093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198" type="#_x0000_t202" style="width:179;height:317;left:10716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199" type="#_x0000_t202" style="width:179;height:317;left:11343;position:absolute;top:53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200" type="#_x0000_t202" style="width:2548;height:526;left:11966;position:absolute;top:5132" filled="f" stroked="f">
              <v:textbox inset="0,0,0,0">
                <w:txbxContent>
                  <w:p>
                    <w:pPr>
                      <w:tabs>
                        <w:tab w:val="left" w:pos="626"/>
                      </w:tabs>
                      <w:spacing w:before="0" w:line="204" w:lineRule="auto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position w:val="-20"/>
                        <w:sz w:val="31"/>
                      </w:rPr>
                      <w:t>10</w:t>
                      <w:tab/>
                    </w:r>
                    <w:r>
                      <w:rPr>
                        <w:sz w:val="31"/>
                      </w:rPr>
                      <w:t>单位验收记录</w:t>
                    </w:r>
                  </w:p>
                </w:txbxContent>
              </v:textbox>
            </v:shape>
            <v:shape id="_x0000_s1201" type="#_x0000_t202" style="width:179;height:317;left:192;position:absolute;top:65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202" type="#_x0000_t202" style="width:3188;height:1253;left:753;position:absolute;top:605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根据混凝土强度等级、</w:t>
                    </w:r>
                  </w:p>
                  <w:p>
                    <w:pPr>
                      <w:spacing w:before="8" w:line="460" w:lineRule="atLeast"/>
                      <w:ind w:left="0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耐久性和工作性等进行的配合比设计</w:t>
                    </w:r>
                  </w:p>
                </w:txbxContent>
              </v:textbox>
            </v:shape>
            <v:shape id="_x0000_s1203" type="#_x0000_t202" style="width:1205;height:317;left:4664;position:absolute;top:65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7.3.1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204" type="#_x0000_t202" style="width:3188;height:317;left:7731;position:absolute;top:65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见混凝土配合比通知单</w:t>
                    </w:r>
                  </w:p>
                </w:txbxContent>
              </v:textbox>
            </v:shape>
            <v:shape id="_x0000_s1205" type="#_x0000_t202" style="width:179;height:317;left:192;position:absolute;top:79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206" type="#_x0000_t202" style="width:3188;height:317;left:7447;position:absolute;top:90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207" type="#_x0000_t202" style="width:1756;height:317;left:1311;position:absolute;top:95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— 般 项 目</w:t>
                    </w:r>
                  </w:p>
                </w:txbxContent>
              </v:textbox>
            </v:shape>
            <v:shape id="_x0000_s1208" type="#_x0000_t202" style="width:1288;height:317;left:4491;position:absolute;top:95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209" type="#_x0000_t202" style="width:179;height:317;left:6345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210" type="#_x0000_t202" style="width:179;height:317;left:6967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211" type="#_x0000_t202" style="width:179;height:317;left:7591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212" type="#_x0000_t202" style="width:773;height:317;left:8217;position:absolute;top:10008" filled="f" stroked="f">
              <v:textbox inset="0,0,0,0">
                <w:txbxContent>
                  <w:p>
                    <w:pPr>
                      <w:tabs>
                        <w:tab w:val="left" w:pos="59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4</w:t>
                      <w:tab/>
                      <w:t>5</w:t>
                    </w:r>
                  </w:p>
                </w:txbxContent>
              </v:textbox>
            </v:shape>
            <v:shape id="_x0000_s1213" type="#_x0000_t202" style="width:179;height:317;left:9466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214" type="#_x0000_t202" style="width:179;height:317;left:10093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215" type="#_x0000_t202" style="width:179;height:317;left:10716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216" type="#_x0000_t202" style="width:179;height:317;left:11343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217" type="#_x0000_t202" style="width:337;height:317;left:11966;position:absolute;top:100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218" type="#_x0000_t202" style="width:179;height:317;left:192;position:absolute;top:109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219" type="#_x0000_t202" style="width:3188;height:785;left:753;position:absolute;top:1074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混凝土配合比首次开盘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质量</w:t>
                    </w:r>
                  </w:p>
                </w:txbxContent>
              </v:textbox>
            </v:shape>
            <v:shape id="_x0000_s1220" type="#_x0000_t202" style="width:1284;height:317;left:4599;position:absolute;top:109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7.3.2.条</w:t>
                    </w:r>
                  </w:p>
                </w:txbxContent>
              </v:textbox>
            </v:shape>
            <v:shape id="_x0000_s1221" type="#_x0000_t202" style="width:1604;height:317;left:8516;position:absolute;top:109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85"/>
          <w:footerReference w:type="default" r:id="rId86"/>
          <w:type w:val="continuous"/>
          <w:pgSz w:w="17860" w:h="25260"/>
          <w:pgMar w:top="1400" w:right="900" w:bottom="2020" w:left="1920" w:header="708" w:footer="708"/>
          <w:pgNumType w:start="31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222" style="width:734pt;height:413pt;mso-position-horizontal-relative:char;mso-position-vertical-relative:line" coordorigin="0,0" coordsize="14680,8260">
            <v:shape id="_x0000_s1223" type="#_x0000_t75" style="width:14680;height:8260;position:absolute" stroked="f">
              <v:imagedata r:id="rId87" o:title=""/>
            </v:shape>
            <v:shape id="_x0000_s1224" type="#_x0000_t202" style="width:179;height:317;left:232;position:absolute;top:4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225" type="#_x0000_t202" style="width:3188;height:785;left:793;position:absolute;top:20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拌制前砂、石含水率、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施工配合比</w:t>
                    </w:r>
                  </w:p>
                </w:txbxContent>
              </v:textbox>
            </v:shape>
            <v:shape id="_x0000_s1226" type="#_x0000_t202" style="width:1205;height:317;left:4704;position:absolute;top:4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7.3.3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227" type="#_x0000_t202" style="width:1604;height:317;left:8556;position:absolute;top:43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v:shape id="_x0000_s1228" type="#_x0000_t202" style="width:179;height:317;left:232;position:absolute;top:14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229" type="#_x0000_t202" style="width:6356;height:317;left:4531;position:absolute;top:22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主控项目全部合格，一般项目满足规范要求。</w:t>
                    </w:r>
                  </w:p>
                </w:txbxContent>
              </v:textbox>
            </v:shape>
            <v:shape id="_x0000_s1230" type="#_x0000_t202" style="width:3188;height:317;left:232;position:absolute;top:33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施工单位检查评定结果</w:t>
                    </w:r>
                  </w:p>
                </w:txbxContent>
              </v:textbox>
            </v:shape>
            <v:shape id="_x0000_s1231" type="#_x0000_t202" style="width:3188;height:317;left:4531;position:absolute;top:45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项目专业质量检查员：</w:t>
                    </w:r>
                  </w:p>
                </w:txbxContent>
              </v:textbox>
            </v:shape>
            <v:shape id="_x0000_s1232" type="#_x0000_t202" style="width:1446;height:317;left:11171;position:absolute;top:50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2008-8-18</w:t>
                    </w:r>
                  </w:p>
                </w:txbxContent>
              </v:textbox>
            </v:shape>
            <v:shape id="_x0000_s1233" type="#_x0000_t202" style="width:3822;height:317;left:232;position:absolute;top:64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监理（建设）单位验收结论</w:t>
                    </w:r>
                  </w:p>
                </w:txbxContent>
              </v:textbox>
            </v:shape>
            <v:shape id="_x0000_s1234" type="#_x0000_t202" style="width:6484;height:317;left:4531;position:absolute;top:738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监理工程师（建设单位项目专业技术负责人</w:t>
                    </w:r>
                    <w:r>
                      <w:rPr>
                        <w:spacing w:val="-190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：</w:t>
                    </w:r>
                  </w:p>
                </w:txbxContent>
              </v:textbox>
            </v:shape>
            <v:shape id="_x0000_s1235" type="#_x0000_t202" style="width:337;height:317;left:12409;position:absolute;top:78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236" type="#_x0000_t202" style="width:337;height:317;left:13197;position:absolute;top:78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237" type="#_x0000_t202" style="width:337;height:317;left:13986;position:absolute;top:78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88"/>
          <w:footerReference w:type="default" r:id="rId89"/>
          <w:pgSz w:w="17860" w:h="25260"/>
          <w:pgMar w:top="1340" w:right="900" w:bottom="2020" w:left="1920" w:header="1084" w:footer="1820"/>
          <w:pgNumType w:start="32"/>
          <w:cols w:space="708"/>
        </w:sectPr>
      </w:pPr>
    </w:p>
    <w:p>
      <w:pPr>
        <w:spacing w:before="38"/>
        <w:ind w:left="208" w:right="0" w:firstLine="0"/>
        <w:jc w:val="left"/>
        <w:rPr>
          <w:sz w:val="29"/>
        </w:rPr>
      </w:pPr>
      <w:r>
        <w:rPr>
          <w:sz w:val="29"/>
        </w:rPr>
        <w:t>JSY</w:t>
      </w:r>
    </w:p>
    <w:p>
      <w:pPr>
        <w:pStyle w:val="BodyText"/>
        <w:spacing w:before="103"/>
        <w:ind w:left="208"/>
      </w:pPr>
      <w:r>
        <w:t>C19-1-8</w:t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Heading2"/>
        <w:spacing w:before="372"/>
        <w:rPr>
          <w:rFonts w:ascii="黑体" w:eastAsia="黑体" w:hint="eastAsia"/>
        </w:rPr>
      </w:pPr>
      <w:r>
        <w:rPr>
          <w:rFonts w:ascii="黑体" w:eastAsia="黑体" w:hint="eastAsia"/>
        </w:rPr>
        <w:t>混凝土施工检验批质量验收记录</w:t>
      </w:r>
    </w:p>
    <w:p>
      <w:pPr>
        <w:pStyle w:val="BodyText"/>
        <w:rPr>
          <w:rFonts w:ascii="黑体"/>
          <w:sz w:val="42"/>
        </w:rPr>
      </w:pPr>
      <w:r>
        <w:br w:type="column"/>
      </w:r>
    </w:p>
    <w:p>
      <w:pPr>
        <w:pStyle w:val="BodyText"/>
        <w:rPr>
          <w:rFonts w:ascii="黑体"/>
          <w:sz w:val="42"/>
        </w:rPr>
      </w:pPr>
    </w:p>
    <w:p>
      <w:pPr>
        <w:pStyle w:val="BodyText"/>
        <w:spacing w:before="12"/>
        <w:rPr>
          <w:rFonts w:ascii="黑体"/>
          <w:sz w:val="33"/>
        </w:rPr>
      </w:pPr>
    </w:p>
    <w:p>
      <w:pPr>
        <w:spacing w:before="0"/>
        <w:ind w:left="208" w:right="0" w:firstLine="0"/>
        <w:jc w:val="left"/>
        <w:rPr>
          <w:sz w:val="42"/>
        </w:rPr>
      </w:pPr>
      <w:r>
        <w:pict>
          <v:group id="_x0000_s1238" style="width:734pt;height:536pt;margin-top:29.22pt;margin-left:104pt;mso-position-horizontal-relative:page;position:absolute;z-index:-251643904" coordorigin="2080,584" coordsize="14680,10720">
            <v:shape id="_x0000_s1239" type="#_x0000_t75" style="width:14680;height:10720;left:2080;position:absolute;top:584" stroked="f">
              <v:imagedata r:id="rId90" o:title=""/>
            </v:shape>
            <v:shape id="_x0000_s1240" type="#_x0000_t202" style="width:1288;height:317;left:2283;position:absolute;top:11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241" type="#_x0000_t202" style="width:4456;height:317;left:3906;position:absolute;top:88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呼图壁县卓越四季花城小区芙蓉</w:t>
                    </w:r>
                  </w:p>
                </w:txbxContent>
              </v:textbox>
            </v:shape>
            <v:shape id="_x0000_s1242" type="#_x0000_t202" style="width:1288;height:785;left:8789;position:absolute;top:88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18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分项工程</w:t>
                    </w:r>
                  </w:p>
                  <w:p>
                    <w:pPr>
                      <w:spacing w:before="71" w:line="355" w:lineRule="exact"/>
                      <w:ind w:left="0" w:right="25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243" type="#_x0000_t202" style="width:971;height:317;left:11151;position:absolute;top:11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混凝土</w:t>
                    </w:r>
                  </w:p>
                </w:txbxContent>
              </v:textbox>
            </v:shape>
            <v:shape id="_x0000_s1244" type="#_x0000_t202" style="width:1288;height:317;left:12692;position:absolute;top:11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验收部位</w:t>
                    </w:r>
                  </w:p>
                </w:txbxContent>
              </v:textbox>
            </v:shape>
            <v:shape id="_x0000_s1245" type="#_x0000_t202" style="width:1914;height:317;left:14464;position:absolute;top:11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pacing w:val="-20"/>
                        <w:sz w:val="31"/>
                      </w:rPr>
                      <w:t xml:space="preserve">条基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22-50</w:t>
                    </w:r>
                    <w:r>
                      <w:rPr>
                        <w:rFonts w:ascii="楷体" w:eastAsia="楷体" w:hint="eastAsia"/>
                        <w:spacing w:val="-34"/>
                        <w:sz w:val="31"/>
                      </w:rPr>
                      <w:t xml:space="preserve"> 轴</w:t>
                    </w:r>
                  </w:p>
                </w:txbxContent>
              </v:textbox>
            </v:shape>
            <v:shape id="_x0000_s1246" type="#_x0000_t202" style="width:2076;height:317;left:3906;position:absolute;top:147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pacing w:val="-29"/>
                        <w:sz w:val="31"/>
                      </w:rPr>
                      <w:t xml:space="preserve">苑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F7</w:t>
                    </w:r>
                    <w:r>
                      <w:rPr>
                        <w:rFonts w:ascii="楷体" w:eastAsia="楷体" w:hint="eastAsia"/>
                        <w:spacing w:val="-14"/>
                        <w:sz w:val="31"/>
                      </w:rPr>
                      <w:t xml:space="preserve"> 座住宅楼</w:t>
                    </w:r>
                  </w:p>
                </w:txbxContent>
              </v:textbox>
            </v:shape>
            <v:shape id="_x0000_s1247" type="#_x0000_t202" style="width:6939;height:317;left:2283;position:absolute;top:2182" filled="f" stroked="f">
              <v:textbox inset="0,0,0,0">
                <w:txbxContent>
                  <w:p>
                    <w:pPr>
                      <w:tabs>
                        <w:tab w:val="left" w:pos="15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施工单位</w:t>
                      <w:tab/>
                    </w:r>
                    <w:r>
                      <w:rPr>
                        <w:rFonts w:ascii="楷体" w:eastAsia="楷体" w:hint="eastAsia"/>
                        <w:sz w:val="31"/>
                      </w:rPr>
                      <w:t>石河子北泉建筑安装工程有限责任公司</w:t>
                    </w:r>
                  </w:p>
                </w:txbxContent>
              </v:textbox>
            </v:shape>
            <v:shape id="_x0000_s1248" type="#_x0000_t202" style="width:1288;height:317;left:12692;position:absolute;top:21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</w:t>
                    </w:r>
                  </w:p>
                </w:txbxContent>
              </v:textbox>
            </v:shape>
            <v:shape id="_x0000_s1249" type="#_x0000_t202" style="width:971;height:317;left:15033;position:absolute;top:218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韩成远</w:t>
                    </w:r>
                  </w:p>
                </w:txbxContent>
              </v:textbox>
            </v:shape>
            <v:shape id="_x0000_s1250" type="#_x0000_t202" style="width:1288;height:317;left:2283;position:absolute;top:28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执行标准</w:t>
                    </w:r>
                  </w:p>
                </w:txbxContent>
              </v:textbox>
            </v:shape>
            <v:shape id="_x0000_s1251" type="#_x0000_t202" style="width:1604;height:317;left:2128;position:absolute;top:334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名称及编号</w:t>
                    </w:r>
                  </w:p>
                </w:txbxContent>
              </v:textbox>
            </v:shape>
            <v:shape id="_x0000_s1252" type="#_x0000_t202" style="width:7282;height:317;left:3661;position:absolute;top:31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《混凝土结构工程施工质量验收规范》GB50204-2002</w:t>
                    </w:r>
                  </w:p>
                </w:txbxContent>
              </v:textbox>
            </v:shape>
            <v:shape id="_x0000_s1253" type="#_x0000_t202" style="width:1288;height:317;left:12692;position:absolute;top:31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专业工长</w:t>
                    </w:r>
                  </w:p>
                </w:txbxContent>
              </v:textbox>
            </v:shape>
            <v:shape id="_x0000_s1254" type="#_x0000_t202" style="width:971;height:317;left:15033;position:absolute;top:31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杨文学</w:t>
                    </w:r>
                  </w:p>
                </w:txbxContent>
              </v:textbox>
            </v:shape>
            <v:shape id="_x0000_s1255" type="#_x0000_t202" style="width:1288;height:317;left:2283;position:absolute;top:40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分包单位</w:t>
                    </w:r>
                  </w:p>
                </w:txbxContent>
              </v:textbox>
            </v:shape>
            <v:shape id="_x0000_s1256" type="#_x0000_t202" style="width:1921;height:317;left:6517;position:absolute;top:40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分包项目经理</w:t>
                    </w:r>
                  </w:p>
                </w:txbxContent>
              </v:textbox>
            </v:shape>
            <v:shape id="_x0000_s1257" type="#_x0000_t202" style="width:1604;height:317;left:12504;position:absolute;top:40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施工班组长</w:t>
                    </w:r>
                  </w:p>
                </w:txbxContent>
              </v:textbox>
            </v:shape>
            <v:shape id="_x0000_s1258" type="#_x0000_t202" style="width:971;height:317;left:15033;position:absolute;top:40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王永举</w:t>
                    </w:r>
                  </w:p>
                </w:txbxContent>
              </v:textbox>
            </v:shape>
            <v:shape id="_x0000_s1259" type="#_x0000_t202" style="width:3188;height:317;left:9552;position:absolute;top:48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260" type="#_x0000_t202" style="width:1288;height:317;left:3229;position:absolute;top:52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sz w:val="31"/>
                      </w:rPr>
                      <w:t>主控项目</w:t>
                    </w:r>
                  </w:p>
                </w:txbxContent>
              </v:textbox>
            </v:shape>
            <v:shape id="_x0000_s1261" type="#_x0000_t202" style="width:1288;height:317;left:6517;position:absolute;top:525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262" type="#_x0000_t202" style="width:179;height:317;left:8119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263" type="#_x0000_t202" style="width:179;height:317;left:8753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264" type="#_x0000_t202" style="width:179;height:317;left:9386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265" type="#_x0000_t202" style="width:179;height:317;left:10020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266" type="#_x0000_t202" style="width:179;height:317;left:10654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267" type="#_x0000_t202" style="width:179;height:317;left:11291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268" type="#_x0000_t202" style="width:179;height:317;left:11925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269" type="#_x0000_t202" style="width:179;height:317;left:12566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270" type="#_x0000_t202" style="width:179;height:317;left:13196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271" type="#_x0000_t202" style="width:337;height:317;left:13830;position:absolute;top:55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272" type="#_x0000_t202" style="width:1921;height:785;left:14464;position:absolute;top:501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单位验收记录</w:t>
                    </w:r>
                  </w:p>
                </w:txbxContent>
              </v:textbox>
            </v:shape>
            <v:shape id="_x0000_s1273" type="#_x0000_t202" style="width:179;height:317;left:2283;position:absolute;top:64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274" type="#_x0000_t202" style="width:3426;height:1754;left:2794;position:absolute;top:623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结构混凝土强度等级、取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样、留置</w:t>
                    </w:r>
                  </w:p>
                  <w:p>
                    <w:pPr>
                      <w:spacing w:before="41" w:line="460" w:lineRule="atLeast"/>
                      <w:ind w:left="0" w:right="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抗渗混凝土试件取样、留置</w:t>
                    </w:r>
                  </w:p>
                </w:txbxContent>
              </v:textbox>
            </v:shape>
            <v:shape id="_x0000_s1275" type="#_x0000_t202" style="width:1205;height:317;left:6517;position:absolute;top:64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7.4.1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276" type="#_x0000_t202" style="width:3819;height:317;left:9235;position:absolute;top:647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pacing w:val="-20"/>
                        <w:sz w:val="31"/>
                      </w:rPr>
                      <w:t xml:space="preserve">取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C20</w:t>
                    </w:r>
                    <w:r>
                      <w:rPr>
                        <w:rFonts w:ascii="楷体" w:eastAsia="楷体" w:hint="eastAsia"/>
                        <w:spacing w:val="-7"/>
                        <w:sz w:val="31"/>
                      </w:rPr>
                      <w:t xml:space="preserve"> 砼试块，符合要求。</w:t>
                    </w:r>
                  </w:p>
                </w:txbxContent>
              </v:textbox>
            </v:shape>
            <v:shape id="_x0000_s1277" type="#_x0000_t202" style="width:179;height:317;left:2283;position:absolute;top:74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278" type="#_x0000_t202" style="width:1205;height:317;left:6517;position:absolute;top:74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7.4.2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279" type="#_x0000_t202" style="width:496;height:317;left:10956;position:absolute;top:744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280" type="#_x0000_t202" style="width:5439;height:317;left:2283;position:absolute;top:10660" filled="f" stroked="f">
              <v:textbox inset="0,0,0,0">
                <w:txbxContent>
                  <w:p>
                    <w:pPr>
                      <w:tabs>
                        <w:tab w:val="left" w:pos="511"/>
                        <w:tab w:val="left" w:pos="4234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6</w:t>
                      <w:tab/>
                      <w:t>初凝时间</w:t>
                    </w:r>
                    <w:r>
                      <w:rPr>
                        <w:spacing w:val="-72"/>
                        <w:sz w:val="31"/>
                      </w:rPr>
                      <w:t>、</w:t>
                    </w:r>
                    <w:r>
                      <w:rPr>
                        <w:sz w:val="31"/>
                      </w:rPr>
                      <w:t>施工缝的处理</w:t>
                      <w:tab/>
                      <w:t>7.4.4</w:t>
                    </w:r>
                    <w:r>
                      <w:rPr>
                        <w:spacing w:val="-6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条</w:t>
                    </w:r>
                  </w:p>
                </w:txbxContent>
              </v:textbox>
            </v:shape>
            <v:shape id="_x0000_s1281" type="#_x0000_t202" style="width:496;height:317;left:10892;position:absolute;top:106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</v:group>
        </w:pict>
      </w:r>
      <w:r>
        <w:rPr>
          <w:sz w:val="42"/>
        </w:rPr>
        <w:t>0100C10005</w:t>
      </w:r>
    </w:p>
    <w:p>
      <w:pPr>
        <w:spacing w:after="0"/>
        <w:jc w:val="left"/>
        <w:rPr>
          <w:sz w:val="42"/>
        </w:rPr>
        <w:sectPr>
          <w:headerReference w:type="default" r:id="rId91"/>
          <w:footerReference w:type="default" r:id="rId92"/>
          <w:type w:val="continuous"/>
          <w:pgSz w:w="17860" w:h="25260"/>
          <w:pgMar w:top="1400" w:right="900" w:bottom="2020" w:left="1920" w:header="708" w:footer="708"/>
          <w:pgNumType w:start="33"/>
          <w:cols w:num="3" w:space="708" w:equalWidth="0">
            <w:col w:w="1358" w:space="2509"/>
            <w:col w:w="6146" w:space="1502"/>
            <w:col w:w="3525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</w:p>
    <w:tbl>
      <w:tblPr>
        <w:tblStyle w:val="TableNormal0"/>
        <w:tblW w:w="0" w:type="auto"/>
        <w:jc w:val="left"/>
        <w:tblInd w:w="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"/>
        <w:gridCol w:w="3111"/>
        <w:gridCol w:w="2150"/>
        <w:gridCol w:w="684"/>
        <w:gridCol w:w="713"/>
        <w:gridCol w:w="554"/>
        <w:gridCol w:w="678"/>
        <w:gridCol w:w="637"/>
        <w:gridCol w:w="635"/>
        <w:gridCol w:w="635"/>
        <w:gridCol w:w="633"/>
        <w:gridCol w:w="632"/>
        <w:gridCol w:w="525"/>
      </w:tblGrid>
      <w:tr>
        <w:tblPrEx>
          <w:tblW w:w="0" w:type="auto"/>
          <w:jc w:val="left"/>
          <w:tblInd w:w="3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0"/>
          <w:jc w:val="left"/>
        </w:trPr>
        <w:tc>
          <w:tcPr>
            <w:tcW w:w="385" w:type="dxa"/>
          </w:tcPr>
          <w:p>
            <w:pPr>
              <w:pStyle w:val="TableParagraph"/>
              <w:spacing w:line="359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3111" w:type="dxa"/>
          </w:tcPr>
          <w:p>
            <w:pPr>
              <w:pStyle w:val="TableParagraph"/>
              <w:spacing w:line="359" w:lineRule="exact"/>
              <w:ind w:left="176"/>
              <w:rPr>
                <w:sz w:val="31"/>
              </w:rPr>
            </w:pPr>
            <w:r>
              <w:rPr>
                <w:sz w:val="31"/>
              </w:rPr>
              <w:t>水泥、掺合料</w:t>
            </w:r>
          </w:p>
        </w:tc>
        <w:tc>
          <w:tcPr>
            <w:tcW w:w="2150" w:type="dxa"/>
          </w:tcPr>
          <w:p>
            <w:pPr>
              <w:pStyle w:val="TableParagraph"/>
              <w:spacing w:line="359" w:lineRule="exact"/>
              <w:ind w:right="322"/>
              <w:jc w:val="right"/>
              <w:rPr>
                <w:sz w:val="31"/>
              </w:rPr>
            </w:pPr>
            <w:r>
              <w:rPr>
                <w:sz w:val="31"/>
              </w:rPr>
              <w:t>±2﹪</w:t>
            </w:r>
          </w:p>
        </w:tc>
        <w:tc>
          <w:tcPr>
            <w:tcW w:w="684" w:type="dxa"/>
          </w:tcPr>
          <w:p>
            <w:pPr>
              <w:pStyle w:val="TableParagraph"/>
              <w:spacing w:line="359" w:lineRule="exact"/>
              <w:ind w:right="200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713" w:type="dxa"/>
          </w:tcPr>
          <w:p>
            <w:pPr>
              <w:pStyle w:val="TableParagraph"/>
              <w:spacing w:line="359" w:lineRule="exact"/>
              <w:ind w:left="200"/>
              <w:rPr>
                <w:sz w:val="31"/>
              </w:rPr>
            </w:pPr>
            <w:r>
              <w:rPr>
                <w:sz w:val="31"/>
              </w:rPr>
              <w:t>-1</w:t>
            </w:r>
          </w:p>
        </w:tc>
        <w:tc>
          <w:tcPr>
            <w:tcW w:w="554" w:type="dxa"/>
          </w:tcPr>
          <w:p>
            <w:pPr>
              <w:pStyle w:val="TableParagraph"/>
              <w:spacing w:line="359" w:lineRule="exact"/>
              <w:ind w:left="193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678" w:type="dxa"/>
          </w:tcPr>
          <w:p>
            <w:pPr>
              <w:pStyle w:val="TableParagraph"/>
              <w:spacing w:line="359" w:lineRule="exact"/>
              <w:ind w:left="27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line="359" w:lineRule="exact"/>
              <w:ind w:left="144" w:right="143"/>
              <w:jc w:val="center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  <w:tc>
          <w:tcPr>
            <w:tcW w:w="635" w:type="dxa"/>
          </w:tcPr>
          <w:p>
            <w:pPr>
              <w:pStyle w:val="TableParagraph"/>
              <w:spacing w:line="359" w:lineRule="exact"/>
              <w:ind w:right="8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635" w:type="dxa"/>
          </w:tcPr>
          <w:p>
            <w:pPr>
              <w:pStyle w:val="TableParagraph"/>
              <w:spacing w:line="359" w:lineRule="exact"/>
              <w:ind w:left="141" w:right="141"/>
              <w:jc w:val="center"/>
              <w:rPr>
                <w:sz w:val="31"/>
              </w:rPr>
            </w:pPr>
            <w:r>
              <w:rPr>
                <w:sz w:val="31"/>
              </w:rPr>
              <w:t>-1</w:t>
            </w:r>
          </w:p>
        </w:tc>
        <w:tc>
          <w:tcPr>
            <w:tcW w:w="633" w:type="dxa"/>
          </w:tcPr>
          <w:p>
            <w:pPr>
              <w:pStyle w:val="TableParagraph"/>
              <w:spacing w:line="359" w:lineRule="exact"/>
              <w:ind w:right="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line="359" w:lineRule="exact"/>
              <w:ind w:left="142" w:right="140"/>
              <w:jc w:val="center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  <w:tc>
          <w:tcPr>
            <w:tcW w:w="525" w:type="dxa"/>
          </w:tcPr>
          <w:p>
            <w:pPr>
              <w:pStyle w:val="TableParagraph"/>
              <w:spacing w:line="359" w:lineRule="exact"/>
              <w:ind w:left="161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</w:tr>
      <w:tr>
        <w:tblPrEx>
          <w:tblW w:w="0" w:type="auto"/>
          <w:jc w:val="left"/>
          <w:tblInd w:w="3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2"/>
          <w:jc w:val="left"/>
        </w:trPr>
        <w:tc>
          <w:tcPr>
            <w:tcW w:w="385" w:type="dxa"/>
          </w:tcPr>
          <w:p>
            <w:pPr>
              <w:pStyle w:val="TableParagraph"/>
              <w:spacing w:before="185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4</w:t>
            </w:r>
          </w:p>
        </w:tc>
        <w:tc>
          <w:tcPr>
            <w:tcW w:w="3111" w:type="dxa"/>
          </w:tcPr>
          <w:p>
            <w:pPr>
              <w:pStyle w:val="TableParagraph"/>
              <w:spacing w:before="185"/>
              <w:ind w:left="176"/>
              <w:rPr>
                <w:sz w:val="31"/>
              </w:rPr>
            </w:pPr>
            <w:r>
              <w:rPr>
                <w:sz w:val="31"/>
              </w:rPr>
              <w:t>粗、细骨料</w:t>
            </w:r>
          </w:p>
        </w:tc>
        <w:tc>
          <w:tcPr>
            <w:tcW w:w="2150" w:type="dxa"/>
          </w:tcPr>
          <w:p>
            <w:pPr>
              <w:pStyle w:val="TableParagraph"/>
              <w:spacing w:before="185"/>
              <w:ind w:right="322"/>
              <w:jc w:val="right"/>
              <w:rPr>
                <w:sz w:val="31"/>
              </w:rPr>
            </w:pPr>
            <w:r>
              <w:rPr>
                <w:sz w:val="31"/>
              </w:rPr>
              <w:t>±3﹪</w:t>
            </w:r>
          </w:p>
        </w:tc>
        <w:tc>
          <w:tcPr>
            <w:tcW w:w="684" w:type="dxa"/>
          </w:tcPr>
          <w:p>
            <w:pPr>
              <w:pStyle w:val="TableParagraph"/>
              <w:spacing w:before="185"/>
              <w:ind w:right="200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713" w:type="dxa"/>
          </w:tcPr>
          <w:p>
            <w:pPr>
              <w:pStyle w:val="TableParagraph"/>
              <w:spacing w:before="185"/>
              <w:ind w:left="272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554" w:type="dxa"/>
          </w:tcPr>
          <w:p>
            <w:pPr>
              <w:pStyle w:val="TableParagraph"/>
              <w:spacing w:before="185"/>
              <w:ind w:left="193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678" w:type="dxa"/>
          </w:tcPr>
          <w:p>
            <w:pPr>
              <w:pStyle w:val="TableParagraph"/>
              <w:spacing w:before="185"/>
              <w:ind w:left="184" w:right="143"/>
              <w:jc w:val="center"/>
              <w:rPr>
                <w:sz w:val="31"/>
              </w:rPr>
            </w:pPr>
            <w:r>
              <w:rPr>
                <w:sz w:val="31"/>
              </w:rPr>
              <w:t>-3</w:t>
            </w:r>
          </w:p>
        </w:tc>
        <w:tc>
          <w:tcPr>
            <w:tcW w:w="637" w:type="dxa"/>
          </w:tcPr>
          <w:p>
            <w:pPr>
              <w:pStyle w:val="TableParagraph"/>
              <w:spacing w:before="185"/>
              <w:ind w:left="144" w:right="143"/>
              <w:jc w:val="center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  <w:tc>
          <w:tcPr>
            <w:tcW w:w="635" w:type="dxa"/>
          </w:tcPr>
          <w:p>
            <w:pPr>
              <w:pStyle w:val="TableParagraph"/>
              <w:spacing w:before="185"/>
              <w:ind w:right="8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3</w:t>
            </w:r>
          </w:p>
        </w:tc>
        <w:tc>
          <w:tcPr>
            <w:tcW w:w="635" w:type="dxa"/>
          </w:tcPr>
          <w:p>
            <w:pPr>
              <w:pStyle w:val="TableParagraph"/>
              <w:spacing w:before="185"/>
              <w:ind w:right="1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633" w:type="dxa"/>
          </w:tcPr>
          <w:p>
            <w:pPr>
              <w:pStyle w:val="TableParagraph"/>
              <w:spacing w:before="185"/>
              <w:ind w:left="145" w:right="138"/>
              <w:jc w:val="center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  <w:tc>
          <w:tcPr>
            <w:tcW w:w="632" w:type="dxa"/>
          </w:tcPr>
          <w:p>
            <w:pPr>
              <w:pStyle w:val="TableParagraph"/>
              <w:spacing w:before="185"/>
              <w:ind w:right="8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525" w:type="dxa"/>
          </w:tcPr>
          <w:p>
            <w:pPr>
              <w:pStyle w:val="TableParagraph"/>
              <w:spacing w:before="185"/>
              <w:ind w:left="233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3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"/>
          <w:jc w:val="left"/>
        </w:trPr>
        <w:tc>
          <w:tcPr>
            <w:tcW w:w="385" w:type="dxa"/>
          </w:tcPr>
          <w:p>
            <w:pPr>
              <w:pStyle w:val="TableParagraph"/>
              <w:spacing w:before="155" w:line="335" w:lineRule="exact"/>
              <w:ind w:left="50"/>
              <w:rPr>
                <w:sz w:val="31"/>
              </w:rPr>
            </w:pPr>
            <w:r>
              <w:rPr>
                <w:w w:val="102"/>
                <w:sz w:val="31"/>
              </w:rPr>
              <w:t>5</w:t>
            </w:r>
          </w:p>
        </w:tc>
        <w:tc>
          <w:tcPr>
            <w:tcW w:w="3111" w:type="dxa"/>
          </w:tcPr>
          <w:p>
            <w:pPr>
              <w:pStyle w:val="TableParagraph"/>
              <w:spacing w:before="155" w:line="335" w:lineRule="exact"/>
              <w:ind w:left="176"/>
              <w:rPr>
                <w:sz w:val="31"/>
              </w:rPr>
            </w:pPr>
            <w:r>
              <w:rPr>
                <w:sz w:val="31"/>
              </w:rPr>
              <w:t>水、外加剂</w:t>
            </w:r>
          </w:p>
        </w:tc>
        <w:tc>
          <w:tcPr>
            <w:tcW w:w="2150" w:type="dxa"/>
          </w:tcPr>
          <w:p>
            <w:pPr>
              <w:pStyle w:val="TableParagraph"/>
              <w:spacing w:before="155" w:line="335" w:lineRule="exact"/>
              <w:ind w:right="322"/>
              <w:jc w:val="right"/>
              <w:rPr>
                <w:sz w:val="31"/>
              </w:rPr>
            </w:pPr>
            <w:r>
              <w:rPr>
                <w:sz w:val="31"/>
              </w:rPr>
              <w:t>±2﹪</w:t>
            </w:r>
          </w:p>
        </w:tc>
        <w:tc>
          <w:tcPr>
            <w:tcW w:w="684" w:type="dxa"/>
          </w:tcPr>
          <w:p>
            <w:pPr>
              <w:pStyle w:val="TableParagraph"/>
              <w:spacing w:before="155" w:line="335" w:lineRule="exact"/>
              <w:ind w:right="200"/>
              <w:jc w:val="right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713" w:type="dxa"/>
          </w:tcPr>
          <w:p>
            <w:pPr>
              <w:pStyle w:val="TableParagraph"/>
              <w:spacing w:before="155" w:line="335" w:lineRule="exact"/>
              <w:ind w:left="272"/>
              <w:rPr>
                <w:sz w:val="31"/>
              </w:rPr>
            </w:pPr>
            <w:r>
              <w:rPr>
                <w:w w:val="102"/>
                <w:sz w:val="31"/>
              </w:rPr>
              <w:t>2</w:t>
            </w:r>
          </w:p>
        </w:tc>
        <w:tc>
          <w:tcPr>
            <w:tcW w:w="554" w:type="dxa"/>
          </w:tcPr>
          <w:p>
            <w:pPr>
              <w:pStyle w:val="TableParagraph"/>
              <w:spacing w:before="155" w:line="335" w:lineRule="exact"/>
              <w:ind w:left="193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678" w:type="dxa"/>
          </w:tcPr>
          <w:p>
            <w:pPr>
              <w:pStyle w:val="TableParagraph"/>
              <w:spacing w:before="155" w:line="335" w:lineRule="exact"/>
              <w:ind w:left="184" w:right="143"/>
              <w:jc w:val="center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  <w:tc>
          <w:tcPr>
            <w:tcW w:w="637" w:type="dxa"/>
          </w:tcPr>
          <w:p>
            <w:pPr>
              <w:pStyle w:val="TableParagraph"/>
              <w:spacing w:before="155" w:line="335" w:lineRule="exact"/>
              <w:ind w:right="11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635" w:type="dxa"/>
          </w:tcPr>
          <w:p>
            <w:pPr>
              <w:pStyle w:val="TableParagraph"/>
              <w:spacing w:before="155" w:line="335" w:lineRule="exact"/>
              <w:ind w:left="142" w:right="139"/>
              <w:jc w:val="center"/>
              <w:rPr>
                <w:sz w:val="31"/>
              </w:rPr>
            </w:pPr>
            <w:r>
              <w:rPr>
                <w:sz w:val="31"/>
              </w:rPr>
              <w:t>-1</w:t>
            </w:r>
          </w:p>
        </w:tc>
        <w:tc>
          <w:tcPr>
            <w:tcW w:w="635" w:type="dxa"/>
          </w:tcPr>
          <w:p>
            <w:pPr>
              <w:pStyle w:val="TableParagraph"/>
              <w:spacing w:before="155" w:line="335" w:lineRule="exact"/>
              <w:ind w:left="141" w:right="141"/>
              <w:jc w:val="center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  <w:tc>
          <w:tcPr>
            <w:tcW w:w="633" w:type="dxa"/>
          </w:tcPr>
          <w:p>
            <w:pPr>
              <w:pStyle w:val="TableParagraph"/>
              <w:spacing w:before="155" w:line="335" w:lineRule="exact"/>
              <w:ind w:right="5"/>
              <w:jc w:val="center"/>
              <w:rPr>
                <w:sz w:val="31"/>
              </w:rPr>
            </w:pPr>
            <w:r>
              <w:rPr>
                <w:w w:val="102"/>
                <w:sz w:val="31"/>
              </w:rPr>
              <w:t>1</w:t>
            </w:r>
          </w:p>
        </w:tc>
        <w:tc>
          <w:tcPr>
            <w:tcW w:w="632" w:type="dxa"/>
          </w:tcPr>
          <w:p>
            <w:pPr>
              <w:pStyle w:val="TableParagraph"/>
              <w:spacing w:before="155" w:line="335" w:lineRule="exact"/>
              <w:ind w:left="142" w:right="140"/>
              <w:jc w:val="center"/>
              <w:rPr>
                <w:sz w:val="31"/>
              </w:rPr>
            </w:pPr>
            <w:r>
              <w:rPr>
                <w:sz w:val="31"/>
              </w:rPr>
              <w:t>-1</w:t>
            </w:r>
          </w:p>
        </w:tc>
        <w:tc>
          <w:tcPr>
            <w:tcW w:w="525" w:type="dxa"/>
          </w:tcPr>
          <w:p>
            <w:pPr>
              <w:pStyle w:val="TableParagraph"/>
              <w:spacing w:before="155" w:line="335" w:lineRule="exact"/>
              <w:ind w:left="161"/>
              <w:rPr>
                <w:sz w:val="31"/>
              </w:rPr>
            </w:pPr>
            <w:r>
              <w:rPr>
                <w:sz w:val="31"/>
              </w:rPr>
              <w:t>-2</w:t>
            </w:r>
          </w:p>
        </w:tc>
      </w:tr>
    </w:tbl>
    <w:p>
      <w:pPr>
        <w:spacing w:after="0" w:line="335" w:lineRule="exact"/>
        <w:rPr>
          <w:sz w:val="31"/>
        </w:rPr>
        <w:sectPr>
          <w:headerReference w:type="default" r:id="rId93"/>
          <w:footerReference w:type="default" r:id="rId94"/>
          <w:type w:val="continuous"/>
          <w:pgSz w:w="17860" w:h="25260"/>
          <w:pgMar w:top="1400" w:right="900" w:bottom="2020" w:left="1920" w:header="708" w:footer="708"/>
          <w:pgNumType w:start="34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282" style="width:734pt;height:439pt;mso-position-horizontal-relative:char;mso-position-vertical-relative:line" coordorigin="0,0" coordsize="14680,8780">
            <v:shape id="_x0000_s1283" type="#_x0000_t75" style="width:14680;height:8780;position:absolute" stroked="f">
              <v:imagedata r:id="rId95" o:title=""/>
            </v:shape>
            <v:shape id="_x0000_s1284" type="#_x0000_t202" style="width:3188;height:317;left:7930;position:absolute;top:3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285" type="#_x0000_t202" style="width:1288;height:317;left:1333;position:absolute;top:7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sz w:val="31"/>
                      </w:rPr>
                      <w:t>一般项目</w:t>
                    </w:r>
                  </w:p>
                </w:txbxContent>
              </v:textbox>
            </v:shape>
            <v:shape id="_x0000_s1286" type="#_x0000_t202" style="width:1288;height:317;left:4437;position:absolute;top:7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287" type="#_x0000_t202" style="width:179;height:317;left:6039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288" type="#_x0000_t202" style="width:179;height:317;left:6673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289" type="#_x0000_t202" style="width:179;height:317;left:7306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290" type="#_x0000_t202" style="width:179;height:317;left:7940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291" type="#_x0000_t202" style="width:179;height:317;left:8574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292" type="#_x0000_t202" style="width:812;height:317;left:9211;position:absolute;top:1122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6</w:t>
                      <w:tab/>
                      <w:t>7</w:t>
                    </w:r>
                  </w:p>
                </w:txbxContent>
              </v:textbox>
            </v:shape>
            <v:shape id="_x0000_s1293" type="#_x0000_t202" style="width:179;height:317;left:10486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294" type="#_x0000_t202" style="width:179;height:317;left:11116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295" type="#_x0000_t202" style="width:337;height:317;left:11750;position:absolute;top:11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296" type="#_x0000_t202" style="width:2432;height:317;left:203;position:absolute;top:1813" filled="f" stroked="f">
              <v:textbox inset="0,0,0,0">
                <w:txbxContent>
                  <w:p>
                    <w:pPr>
                      <w:tabs>
                        <w:tab w:val="left" w:pos="51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</w:t>
                      <w:tab/>
                      <w:t>施工缝的位置</w:t>
                    </w:r>
                  </w:p>
                </w:txbxContent>
              </v:textbox>
            </v:shape>
            <v:shape id="_x0000_s1297" type="#_x0000_t202" style="width:1205;height:317;left:4437;position:absolute;top:18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7.4.5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298" type="#_x0000_t202" style="width:496;height:317;left:8812;position:absolute;top:18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299" type="#_x0000_t202" style="width:3066;height:317;left:203;position:absolute;top:2457" filled="f" stroked="f">
              <v:textbox inset="0,0,0,0">
                <w:txbxContent>
                  <w:p>
                    <w:pPr>
                      <w:tabs>
                        <w:tab w:val="left" w:pos="51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</w:t>
                      <w:tab/>
                      <w:t>后浇带的留置位置</w:t>
                    </w:r>
                  </w:p>
                </w:txbxContent>
              </v:textbox>
            </v:shape>
            <v:shape id="_x0000_s1300" type="#_x0000_t202" style="width:1205;height:317;left:4437;position:absolute;top:24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7.4.6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301" type="#_x0000_t202" style="width:496;height:317;left:8812;position:absolute;top:24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</w:t>
                    </w:r>
                  </w:p>
                </w:txbxContent>
              </v:textbox>
            </v:shape>
            <v:shape id="_x0000_s1302" type="#_x0000_t202" style="width:3066;height:317;left:203;position:absolute;top:3141" filled="f" stroked="f">
              <v:textbox inset="0,0,0,0">
                <w:txbxContent>
                  <w:p>
                    <w:pPr>
                      <w:tabs>
                        <w:tab w:val="left" w:pos="511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</w:t>
                      <w:tab/>
                      <w:t>混凝土的养护措施</w:t>
                    </w:r>
                  </w:p>
                </w:txbxContent>
              </v:textbox>
            </v:shape>
            <v:shape id="_x0000_s1303" type="#_x0000_t202" style="width:1205;height:317;left:4437;position:absolute;top:31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7.4.7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304" type="#_x0000_t202" style="width:1288;height:317;left:8419;position:absolute;top:314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</w:t>
                    </w:r>
                  </w:p>
                </w:txbxContent>
              </v:textbox>
            </v:shape>
            <v:shape id="_x0000_s1305" type="#_x0000_t202" style="width:1921;height:785;left:203;position:absolute;top:4527" filled="f" stroked="f">
              <v:textbox inset="0,0,0,0">
                <w:txbxContent>
                  <w:p>
                    <w:pPr>
                      <w:spacing w:before="0" w:line="359" w:lineRule="exact"/>
                      <w:ind w:left="471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检查评定结果</w:t>
                    </w:r>
                  </w:p>
                </w:txbxContent>
              </v:textbox>
            </v:shape>
            <v:shape id="_x0000_s1306" type="#_x0000_t202" style="width:6356;height:317;left:2611;position:absolute;top:42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主控项目全部合格，一般项目满足规范要求。</w:t>
                    </w:r>
                  </w:p>
                </w:txbxContent>
              </v:textbox>
            </v:shape>
            <v:shape id="_x0000_s1307" type="#_x0000_t202" style="width:3188;height:317;left:2611;position:absolute;top:52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项目专业质量检查员：</w:t>
                    </w:r>
                  </w:p>
                </w:txbxContent>
              </v:textbox>
            </v:shape>
            <v:shape id="_x0000_s1308" type="#_x0000_t202" style="width:1446;height:317;left:9884;position:absolute;top:522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2008-8-18</w:t>
                    </w:r>
                  </w:p>
                </w:txbxContent>
              </v:textbox>
            </v:shape>
            <v:shape id="_x0000_s1309" type="#_x0000_t202" style="width:1921;height:785;left:203;position:absolute;top:710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单位验收结论</w:t>
                    </w:r>
                  </w:p>
                </w:txbxContent>
              </v:textbox>
            </v:shape>
            <v:shape id="_x0000_s1310" type="#_x0000_t202" style="width:6483;height:317;left:2611;position:absolute;top:78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监理工程师（建设单位项目专业技术负责人</w:t>
                    </w:r>
                    <w:r>
                      <w:rPr>
                        <w:spacing w:val="-190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：</w:t>
                    </w:r>
                  </w:p>
                </w:txbxContent>
              </v:textbox>
            </v:shape>
            <v:shape id="_x0000_s1311" type="#_x0000_t202" style="width:337;height:317;left:12225;position:absolute;top:82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312" type="#_x0000_t202" style="width:337;height:317;left:13169;position:absolute;top:82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313" type="#_x0000_t202" style="width:337;height:317;left:14112;position:absolute;top:82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47"/>
        <w:ind w:left="208" w:right="0" w:firstLine="0"/>
        <w:jc w:val="left"/>
        <w:rPr>
          <w:sz w:val="29"/>
        </w:rPr>
      </w:pPr>
      <w:r>
        <w:rPr>
          <w:sz w:val="29"/>
        </w:rPr>
        <w:t>JSY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96"/>
          <w:footerReference w:type="default" r:id="rId97"/>
          <w:pgSz w:w="17860" w:h="25260"/>
          <w:pgMar w:top="1340" w:right="900" w:bottom="2020" w:left="1920" w:header="1084" w:footer="1820"/>
          <w:pgNumType w:start="35"/>
          <w:cols w:space="708"/>
        </w:sectPr>
      </w:pPr>
    </w:p>
    <w:p>
      <w:pPr>
        <w:pStyle w:val="BodyText"/>
        <w:spacing w:before="213"/>
        <w:ind w:left="208"/>
      </w:pPr>
      <w:r>
        <w:t>C19-1-9</w:t>
      </w:r>
    </w:p>
    <w:p>
      <w:pPr>
        <w:pStyle w:val="BodyText"/>
        <w:spacing w:before="2"/>
        <w:rPr>
          <w:sz w:val="43"/>
        </w:rPr>
      </w:pPr>
      <w:r>
        <w:br w:type="column"/>
      </w:r>
    </w:p>
    <w:p>
      <w:pPr>
        <w:pStyle w:val="Heading2"/>
        <w:spacing w:before="1"/>
        <w:rPr>
          <w:rFonts w:ascii="黑体" w:eastAsia="黑体" w:hint="eastAsia"/>
        </w:rPr>
      </w:pPr>
      <w:r>
        <w:pict>
          <v:group id="_x0000_s1314" style="width:728pt;height:482pt;margin-top:54.61pt;margin-left:105pt;mso-position-horizontal-relative:page;position:absolute;z-index:-251642880" coordorigin="2100,1092" coordsize="14560,9640">
            <v:shape id="_x0000_s1315" type="#_x0000_t75" style="width:14560;height:9640;left:2100;position:absolute;top:1092" stroked="f">
              <v:imagedata r:id="rId98" o:title=""/>
            </v:shape>
            <v:shape id="_x0000_s1316" type="#_x0000_t202" style="width:1288;height:317;left:2502;position:absolute;top:15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317" type="#_x0000_t202" style="width:6624;height:828;left:4309;position:absolute;top:1304" filled="f" stroked="f">
              <v:textbox inset="0,0,0,0">
                <w:txbxContent>
                  <w:p>
                    <w:pPr>
                      <w:spacing w:before="0" w:line="289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呼图壁县卓越四季花城小区芙蓉苑</w:t>
                    </w:r>
                  </w:p>
                  <w:p>
                    <w:pPr>
                      <w:spacing w:before="0" w:line="256" w:lineRule="exact"/>
                      <w:ind w:left="0" w:right="18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分项工程名称</w:t>
                    </w:r>
                  </w:p>
                  <w:p>
                    <w:pPr>
                      <w:spacing w:before="0" w:line="284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F7 座住宅楼</w:t>
                    </w:r>
                  </w:p>
                </w:txbxContent>
              </v:textbox>
            </v:shape>
            <v:shape id="_x0000_s1318" type="#_x0000_t202" style="width:654;height:317;left:11331;position:absolute;top:156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模板</w:t>
                    </w:r>
                  </w:p>
                </w:txbxContent>
              </v:textbox>
            </v:shape>
            <v:shape id="_x0000_s1319" type="#_x0000_t202" style="width:1288;height:317;left:12580;position:absolute;top:15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验收部位</w:t>
                    </w:r>
                  </w:p>
                </w:txbxContent>
              </v:textbox>
            </v:shape>
            <v:shape id="_x0000_s1320" type="#_x0000_t202" style="width:1205;height:785;left:14795;position:absolute;top:1290" filled="f" stroked="f">
              <v:textbox inset="0,0,0,0">
                <w:txbxContent>
                  <w:p>
                    <w:pPr>
                      <w:spacing w:before="0" w:line="359" w:lineRule="exact"/>
                      <w:ind w:left="118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条基砼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22-50</w:t>
                    </w:r>
                    <w:r>
                      <w:rPr>
                        <w:rFonts w:ascii="楷体" w:eastAsia="楷体" w:hint="eastAsia"/>
                        <w:spacing w:val="-29"/>
                        <w:sz w:val="31"/>
                      </w:rPr>
                      <w:t xml:space="preserve"> 轴</w:t>
                    </w:r>
                  </w:p>
                </w:txbxContent>
              </v:textbox>
            </v:shape>
            <v:shape id="_x0000_s1321" type="#_x0000_t202" style="width:1288;height:317;left:2502;position:absolute;top:25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</w:t>
                    </w:r>
                  </w:p>
                </w:txbxContent>
              </v:textbox>
            </v:shape>
            <v:shape id="_x0000_s1322" type="#_x0000_t202" style="width:5406;height:317;left:4309;position:absolute;top:25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石河子北泉建筑安装工程有限责任公司</w:t>
                    </w:r>
                  </w:p>
                </w:txbxContent>
              </v:textbox>
            </v:shape>
            <v:shape id="_x0000_s1323" type="#_x0000_t202" style="width:1288;height:317;left:12580;position:absolute;top:25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</w:t>
                    </w:r>
                  </w:p>
                </w:txbxContent>
              </v:textbox>
            </v:shape>
            <v:shape id="_x0000_s1324" type="#_x0000_t202" style="width:971;height:317;left:14914;position:absolute;top:25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韩成远</w:t>
                    </w:r>
                  </w:p>
                </w:txbxContent>
              </v:textbox>
            </v:shape>
            <v:shape id="_x0000_s1325" type="#_x0000_t202" style="width:1604;height:785;left:2344;position:absolute;top:3227" filled="f" stroked="f">
              <v:textbox inset="0,0,0,0">
                <w:txbxContent>
                  <w:p>
                    <w:pPr>
                      <w:spacing w:before="0" w:line="359" w:lineRule="exact"/>
                      <w:ind w:left="8" w:right="26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执行标准</w:t>
                    </w:r>
                  </w:p>
                  <w:p>
                    <w:pPr>
                      <w:spacing w:before="71" w:line="355" w:lineRule="exact"/>
                      <w:ind w:left="8" w:right="26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pacing w:val="-4"/>
                        <w:sz w:val="31"/>
                      </w:rPr>
                      <w:t>名称及编号</w:t>
                    </w:r>
                  </w:p>
                </w:txbxContent>
              </v:textbox>
            </v:shape>
            <v:shape id="_x0000_s1326" type="#_x0000_t202" style="width:7283;height:317;left:4147;position:absolute;top:35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《混凝土结构工程施工质量验收规范》GB50204-2002</w:t>
                    </w:r>
                  </w:p>
                </w:txbxContent>
              </v:textbox>
            </v:shape>
            <v:shape id="_x0000_s1327" type="#_x0000_t202" style="width:1288;height:317;left:12580;position:absolute;top:34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专业工长</w:t>
                    </w:r>
                  </w:p>
                </w:txbxContent>
              </v:textbox>
            </v:shape>
            <v:shape id="_x0000_s1328" type="#_x0000_t202" style="width:971;height:317;left:14914;position:absolute;top:35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杨文学</w:t>
                    </w:r>
                  </w:p>
                </w:txbxContent>
              </v:textbox>
            </v:shape>
            <v:shape id="_x0000_s1329" type="#_x0000_t202" style="width:1288;height:317;left:2502;position:absolute;top:44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分包单位</w:t>
                    </w:r>
                  </w:p>
                </w:txbxContent>
              </v:textbox>
            </v:shape>
            <v:shape id="_x0000_s1330" type="#_x0000_t202" style="width:654;height:317;left:5851;position:absolute;top:44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——</w:t>
                    </w:r>
                  </w:p>
                </w:txbxContent>
              </v:textbox>
            </v:shape>
            <v:shape id="_x0000_s1331" type="#_x0000_t202" style="width:1921;height:317;left:8184;position:absolute;top:44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分包项目经理</w:t>
                    </w:r>
                  </w:p>
                </w:txbxContent>
              </v:textbox>
            </v:shape>
            <v:shape id="_x0000_s1332" type="#_x0000_t202" style="width:654;height:317;left:10899;position:absolute;top:44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——</w:t>
                    </w:r>
                  </w:p>
                </w:txbxContent>
              </v:textbox>
            </v:shape>
            <v:shape id="_x0000_s1333" type="#_x0000_t202" style="width:1493;height:317;left:12512;position:absolute;top:44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4"/>
                        <w:sz w:val="31"/>
                      </w:rPr>
                      <w:t>施工班组长</w:t>
                    </w:r>
                  </w:p>
                </w:txbxContent>
              </v:textbox>
            </v:shape>
            <v:shape id="_x0000_s1334" type="#_x0000_t202" style="width:971;height:317;left:14914;position:absolute;top:4411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刘</w:t>
                      <w:tab/>
                      <w:t>勇</w:t>
                    </w:r>
                  </w:p>
                </w:txbxContent>
              </v:textbox>
            </v:shape>
            <v:shape id="_x0000_s1335" type="#_x0000_t202" style="width:1288;height:317;left:4036;position:absolute;top:5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主控项目</w:t>
                    </w:r>
                  </w:p>
                </w:txbxContent>
              </v:textbox>
            </v:shape>
            <v:shape id="_x0000_s1336" type="#_x0000_t202" style="width:1288;height:317;left:7521;position:absolute;top:55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337" type="#_x0000_t202" style="width:3188;height:317;left:10060;position:absolute;top:53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338" type="#_x0000_t202" style="width:1921;height:317;left:14514;position:absolute;top:532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</w:txbxContent>
              </v:textbox>
            </v:shape>
            <v:shape id="_x0000_s1339" type="#_x0000_t202" style="width:4241;height:317;left:9260;position:absolute;top:5947" filled="f" stroked="f">
              <v:textbox inset="0,0,0,0">
                <w:txbxContent>
                  <w:p>
                    <w:pPr>
                      <w:tabs>
                        <w:tab w:val="left" w:pos="508"/>
                        <w:tab w:val="left" w:pos="1015"/>
                        <w:tab w:val="left" w:pos="1527"/>
                        <w:tab w:val="left" w:pos="2034"/>
                        <w:tab w:val="left" w:pos="2538"/>
                        <w:tab w:val="left" w:pos="3046"/>
                        <w:tab w:val="left" w:pos="3553"/>
                        <w:tab w:val="left" w:pos="4062"/>
                      </w:tabs>
                      <w:spacing w:before="18" w:line="298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sz w:val="31"/>
                      </w:rPr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</w:r>
                    <w:r>
                      <w:rPr>
                        <w:rFonts w:ascii="Arial"/>
                        <w:w w:val="95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340" type="#_x0000_t202" style="width:337;height:317;left:13830;position:absolute;top:5947" filled="f" stroked="f">
              <v:textbox inset="0,0,0,0">
                <w:txbxContent>
                  <w:p>
                    <w:pPr>
                      <w:spacing w:before="18" w:line="298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5"/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341" type="#_x0000_t202" style="width:1921;height:317;left:14514;position:absolute;top:57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单位验收记录</w:t>
                    </w:r>
                  </w:p>
                </w:txbxContent>
              </v:textbox>
            </v:shape>
            <v:shape id="_x0000_s1342" type="#_x0000_t202" style="width:1288;height:317;left:4410;position:absolute;top:67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构件类型</w:t>
                    </w:r>
                  </w:p>
                </w:txbxContent>
              </v:textbox>
            </v:shape>
            <v:shape id="_x0000_s1343" type="#_x0000_t202" style="width:3019;height:317;left:6031;position:absolute;top:6474" filled="f" stroked="f">
              <v:textbox inset="0,0,0,0">
                <w:txbxContent>
                  <w:p>
                    <w:pPr>
                      <w:tabs>
                        <w:tab w:val="left" w:pos="1284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构件跨</w:t>
                      <w:tab/>
                      <w:t>达到</w:t>
                    </w:r>
                    <w:r>
                      <w:rPr>
                        <w:spacing w:val="-112"/>
                        <w:sz w:val="31"/>
                      </w:rPr>
                      <w:t>设</w:t>
                    </w:r>
                    <w:r>
                      <w:rPr>
                        <w:sz w:val="31"/>
                      </w:rPr>
                      <w:t>计</w:t>
                    </w:r>
                    <w:r>
                      <w:rPr>
                        <w:spacing w:val="-76"/>
                        <w:sz w:val="31"/>
                      </w:rPr>
                      <w:t>强</w:t>
                    </w:r>
                    <w:r>
                      <w:rPr>
                        <w:sz w:val="31"/>
                      </w:rPr>
                      <w:t>度</w:t>
                    </w:r>
                  </w:p>
                </w:txbxContent>
              </v:textbox>
            </v:shape>
          </v:group>
        </w:pict>
      </w:r>
      <w:r>
        <w:rPr>
          <w:rFonts w:ascii="黑体" w:eastAsia="黑体" w:hint="eastAsia"/>
        </w:rPr>
        <w:t>模板（拆除）工程检验批质量验收记录</w:t>
      </w:r>
    </w:p>
    <w:p>
      <w:pPr>
        <w:spacing w:after="0"/>
        <w:rPr>
          <w:rFonts w:ascii="黑体" w:eastAsia="黑体" w:hint="eastAsia"/>
        </w:rPr>
        <w:sectPr>
          <w:headerReference w:type="default" r:id="rId99"/>
          <w:footerReference w:type="default" r:id="rId100"/>
          <w:type w:val="continuous"/>
          <w:pgSz w:w="17860" w:h="25260"/>
          <w:pgMar w:top="1400" w:right="900" w:bottom="2020" w:left="1920" w:header="708" w:footer="708"/>
          <w:pgNumType w:start="36"/>
          <w:cols w:num="2" w:space="708" w:equalWidth="0">
            <w:col w:w="1358" w:space="2087"/>
            <w:col w:w="11595" w:space="0"/>
          </w:cols>
        </w:sect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11" w:after="1"/>
        <w:rPr>
          <w:rFonts w:ascii="黑体"/>
          <w:sz w:val="16"/>
        </w:rPr>
      </w:pPr>
    </w:p>
    <w:tbl>
      <w:tblPr>
        <w:tblStyle w:val="TableNormal1"/>
        <w:tblW w:w="0" w:type="auto"/>
        <w:jc w:val="left"/>
        <w:tblInd w:w="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7"/>
        <w:gridCol w:w="1610"/>
        <w:gridCol w:w="1477"/>
        <w:gridCol w:w="1645"/>
      </w:tblGrid>
      <w:tr>
        <w:tblPrEx>
          <w:tblW w:w="0" w:type="auto"/>
          <w:jc w:val="left"/>
          <w:tblInd w:w="34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8"/>
          <w:jc w:val="left"/>
        </w:trPr>
        <w:tc>
          <w:tcPr>
            <w:tcW w:w="3597" w:type="dxa"/>
            <w:gridSpan w:val="2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spacing w:line="396" w:lineRule="exact"/>
              <w:ind w:left="176"/>
              <w:rPr>
                <w:sz w:val="31"/>
              </w:rPr>
            </w:pPr>
            <w:r>
              <w:rPr>
                <w:sz w:val="31"/>
              </w:rPr>
              <w:t>度（</w:t>
            </w:r>
            <w:r>
              <w:rPr>
                <w:rFonts w:ascii="Arial" w:eastAsia="Arial"/>
                <w:sz w:val="31"/>
              </w:rPr>
              <w:t>m</w:t>
            </w:r>
            <w:r>
              <w:rPr>
                <w:sz w:val="31"/>
              </w:rPr>
              <w:t>）</w:t>
            </w:r>
          </w:p>
        </w:tc>
        <w:tc>
          <w:tcPr>
            <w:tcW w:w="1645" w:type="dxa"/>
          </w:tcPr>
          <w:p>
            <w:pPr>
              <w:pStyle w:val="TableParagraph"/>
              <w:spacing w:line="396" w:lineRule="exact"/>
              <w:ind w:left="69"/>
              <w:jc w:val="center"/>
              <w:rPr>
                <w:sz w:val="31"/>
              </w:rPr>
            </w:pPr>
            <w:r>
              <w:rPr>
                <w:sz w:val="31"/>
              </w:rPr>
              <w:t>的百分比率</w:t>
            </w:r>
          </w:p>
        </w:tc>
      </w:tr>
      <w:tr>
        <w:tblPrEx>
          <w:tblW w:w="0" w:type="auto"/>
          <w:jc w:val="left"/>
          <w:tblInd w:w="3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81"/>
          <w:jc w:val="left"/>
        </w:trPr>
        <w:tc>
          <w:tcPr>
            <w:tcW w:w="1987" w:type="dxa"/>
          </w:tcPr>
          <w:p>
            <w:pPr>
              <w:pStyle w:val="TableParagraph"/>
              <w:spacing w:before="37" w:line="470" w:lineRule="atLeast"/>
              <w:ind w:left="554" w:right="163"/>
              <w:rPr>
                <w:sz w:val="31"/>
              </w:rPr>
            </w:pPr>
            <w:r>
              <w:rPr>
                <w:sz w:val="31"/>
              </w:rPr>
              <w:t>底模及其支架拆除</w:t>
            </w:r>
          </w:p>
        </w:tc>
        <w:tc>
          <w:tcPr>
            <w:tcW w:w="1610" w:type="dxa"/>
          </w:tcPr>
          <w:p>
            <w:pPr>
              <w:pStyle w:val="TableParagraph"/>
              <w:spacing w:before="7"/>
              <w:rPr>
                <w:rFonts w:ascii="黑体"/>
                <w:sz w:val="42"/>
              </w:rPr>
            </w:pPr>
          </w:p>
          <w:p>
            <w:pPr>
              <w:pStyle w:val="TableParagraph"/>
              <w:ind w:left="165"/>
              <w:rPr>
                <w:sz w:val="31"/>
              </w:rPr>
            </w:pPr>
            <w:r>
              <w:rPr>
                <w:w w:val="102"/>
                <w:sz w:val="31"/>
              </w:rPr>
              <w:t>板</w:t>
            </w:r>
          </w:p>
        </w:tc>
        <w:tc>
          <w:tcPr>
            <w:tcW w:w="1477" w:type="dxa"/>
          </w:tcPr>
          <w:p>
            <w:pPr>
              <w:pStyle w:val="TableParagraph"/>
              <w:spacing w:before="63"/>
              <w:ind w:left="176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≤</w:t>
            </w:r>
            <w:r>
              <w:rPr>
                <w:rFonts w:ascii="Arial" w:hAnsi="Arial"/>
                <w:sz w:val="31"/>
              </w:rPr>
              <w:t>2</w:t>
            </w:r>
          </w:p>
          <w:p>
            <w:pPr>
              <w:pStyle w:val="TableParagraph"/>
              <w:spacing w:before="85"/>
              <w:ind w:left="176"/>
              <w:rPr>
                <w:rFonts w:ascii="Arial" w:eastAsia="Arial" w:hAnsi="Arial"/>
                <w:sz w:val="31"/>
              </w:rPr>
            </w:pPr>
            <w:r>
              <w:rPr>
                <w:spacing w:val="-37"/>
                <w:w w:val="102"/>
                <w:sz w:val="31"/>
              </w:rPr>
              <w:t>＞</w:t>
            </w:r>
            <w:r>
              <w:rPr>
                <w:rFonts w:ascii="Arial" w:eastAsia="Arial" w:hAnsi="Arial"/>
                <w:spacing w:val="-22"/>
                <w:w w:val="91"/>
                <w:sz w:val="31"/>
              </w:rPr>
              <w:t>2</w:t>
            </w:r>
            <w:r>
              <w:rPr>
                <w:spacing w:val="-133"/>
                <w:w w:val="102"/>
                <w:sz w:val="31"/>
              </w:rPr>
              <w:t>，</w:t>
            </w:r>
            <w:r>
              <w:rPr>
                <w:spacing w:val="-40"/>
                <w:w w:val="102"/>
                <w:sz w:val="31"/>
              </w:rPr>
              <w:t>≤</w:t>
            </w:r>
            <w:r>
              <w:rPr>
                <w:rFonts w:ascii="Arial" w:eastAsia="Arial" w:hAnsi="Arial"/>
                <w:w w:val="91"/>
                <w:sz w:val="31"/>
              </w:rPr>
              <w:t>8</w:t>
            </w:r>
          </w:p>
        </w:tc>
        <w:tc>
          <w:tcPr>
            <w:tcW w:w="1645" w:type="dxa"/>
          </w:tcPr>
          <w:p>
            <w:pPr>
              <w:pStyle w:val="TableParagraph"/>
              <w:spacing w:before="63"/>
              <w:ind w:left="372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≥</w:t>
            </w:r>
            <w:r>
              <w:rPr>
                <w:rFonts w:ascii="Arial" w:hAnsi="Arial"/>
                <w:sz w:val="31"/>
              </w:rPr>
              <w:t>50%</w:t>
            </w:r>
          </w:p>
          <w:p>
            <w:pPr>
              <w:pStyle w:val="TableParagraph"/>
              <w:spacing w:before="85"/>
              <w:ind w:left="372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≥</w:t>
            </w:r>
            <w:r>
              <w:rPr>
                <w:rFonts w:ascii="Arial" w:hAnsi="Arial"/>
                <w:sz w:val="31"/>
              </w:rPr>
              <w:t>75%</w:t>
            </w:r>
          </w:p>
        </w:tc>
      </w:tr>
      <w:tr>
        <w:tblPrEx>
          <w:tblW w:w="0" w:type="auto"/>
          <w:jc w:val="left"/>
          <w:tblInd w:w="3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5"/>
          <w:jc w:val="left"/>
        </w:trPr>
        <w:tc>
          <w:tcPr>
            <w:tcW w:w="1987" w:type="dxa"/>
          </w:tcPr>
          <w:p>
            <w:pPr>
              <w:pStyle w:val="TableParagraph"/>
              <w:tabs>
                <w:tab w:val="left" w:pos="503"/>
              </w:tabs>
              <w:spacing w:before="65" w:line="390" w:lineRule="exact"/>
              <w:ind w:right="163"/>
              <w:jc w:val="right"/>
              <w:rPr>
                <w:sz w:val="31"/>
              </w:rPr>
            </w:pPr>
            <w:r>
              <w:rPr>
                <w:rFonts w:ascii="Arial" w:eastAsia="Arial"/>
                <w:sz w:val="31"/>
              </w:rPr>
              <w:t>1</w:t>
              <w:tab/>
            </w:r>
            <w:r>
              <w:rPr>
                <w:sz w:val="31"/>
              </w:rPr>
              <w:t>时混凝土</w:t>
            </w:r>
          </w:p>
        </w:tc>
        <w:tc>
          <w:tcPr>
            <w:tcW w:w="161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spacing w:before="47"/>
              <w:ind w:left="176"/>
              <w:rPr>
                <w:rFonts w:ascii="Arial" w:eastAsia="Arial"/>
                <w:sz w:val="31"/>
              </w:rPr>
            </w:pPr>
            <w:r>
              <w:rPr>
                <w:sz w:val="31"/>
              </w:rPr>
              <w:t>＞</w:t>
            </w:r>
            <w:r>
              <w:rPr>
                <w:rFonts w:ascii="Arial" w:eastAsia="Arial"/>
                <w:sz w:val="31"/>
              </w:rPr>
              <w:t>8</w:t>
            </w:r>
          </w:p>
        </w:tc>
        <w:tc>
          <w:tcPr>
            <w:tcW w:w="1645" w:type="dxa"/>
          </w:tcPr>
          <w:p>
            <w:pPr>
              <w:pStyle w:val="TableParagraph"/>
              <w:spacing w:before="47"/>
              <w:ind w:left="69" w:right="70"/>
              <w:jc w:val="center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≥</w:t>
            </w:r>
            <w:r>
              <w:rPr>
                <w:rFonts w:ascii="Arial" w:hAnsi="Arial"/>
                <w:sz w:val="31"/>
              </w:rPr>
              <w:t>100%</w:t>
            </w:r>
          </w:p>
        </w:tc>
      </w:tr>
      <w:tr>
        <w:tblPrEx>
          <w:tblW w:w="0" w:type="auto"/>
          <w:jc w:val="left"/>
          <w:tblInd w:w="3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77"/>
          <w:jc w:val="left"/>
        </w:trPr>
        <w:tc>
          <w:tcPr>
            <w:tcW w:w="1987" w:type="dxa"/>
          </w:tcPr>
          <w:p>
            <w:pPr>
              <w:pStyle w:val="TableParagraph"/>
              <w:spacing w:before="58"/>
              <w:ind w:right="163"/>
              <w:jc w:val="right"/>
              <w:rPr>
                <w:sz w:val="31"/>
              </w:rPr>
            </w:pPr>
            <w:r>
              <w:rPr>
                <w:sz w:val="31"/>
              </w:rPr>
              <w:t>强度设计</w:t>
            </w:r>
          </w:p>
        </w:tc>
        <w:tc>
          <w:tcPr>
            <w:tcW w:w="1610" w:type="dxa"/>
          </w:tcPr>
          <w:p>
            <w:pPr>
              <w:pStyle w:val="TableParagraph"/>
              <w:spacing w:before="61" w:line="395" w:lineRule="exact"/>
              <w:ind w:left="165"/>
              <w:rPr>
                <w:sz w:val="31"/>
              </w:rPr>
            </w:pPr>
            <w:r>
              <w:rPr>
                <w:sz w:val="31"/>
              </w:rPr>
              <w:t>梁、拱、</w:t>
            </w:r>
          </w:p>
        </w:tc>
        <w:tc>
          <w:tcPr>
            <w:tcW w:w="1477" w:type="dxa"/>
          </w:tcPr>
          <w:p>
            <w:pPr>
              <w:pStyle w:val="TableParagraph"/>
              <w:spacing w:before="54"/>
              <w:ind w:left="176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≤</w:t>
            </w:r>
            <w:r>
              <w:rPr>
                <w:rFonts w:ascii="Arial" w:hAnsi="Arial"/>
                <w:sz w:val="31"/>
              </w:rPr>
              <w:t>8</w:t>
            </w:r>
          </w:p>
        </w:tc>
        <w:tc>
          <w:tcPr>
            <w:tcW w:w="1645" w:type="dxa"/>
          </w:tcPr>
          <w:p>
            <w:pPr>
              <w:pStyle w:val="TableParagraph"/>
              <w:spacing w:before="54"/>
              <w:ind w:left="69" w:right="70"/>
              <w:jc w:val="center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≥</w:t>
            </w:r>
            <w:r>
              <w:rPr>
                <w:rFonts w:ascii="Arial" w:hAnsi="Arial"/>
                <w:sz w:val="31"/>
              </w:rPr>
              <w:t>75%</w:t>
            </w:r>
          </w:p>
        </w:tc>
      </w:tr>
      <w:tr>
        <w:tblPrEx>
          <w:tblW w:w="0" w:type="auto"/>
          <w:jc w:val="left"/>
          <w:tblInd w:w="3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04"/>
          <w:jc w:val="left"/>
        </w:trPr>
        <w:tc>
          <w:tcPr>
            <w:tcW w:w="1987" w:type="dxa"/>
          </w:tcPr>
          <w:p>
            <w:pPr>
              <w:pStyle w:val="TableParagraph"/>
              <w:spacing w:before="49"/>
              <w:ind w:left="554"/>
              <w:rPr>
                <w:sz w:val="31"/>
              </w:rPr>
            </w:pPr>
            <w:r>
              <w:rPr>
                <w:sz w:val="31"/>
              </w:rPr>
              <w:t>要求</w:t>
            </w:r>
          </w:p>
        </w:tc>
        <w:tc>
          <w:tcPr>
            <w:tcW w:w="1610" w:type="dxa"/>
          </w:tcPr>
          <w:p>
            <w:pPr>
              <w:pStyle w:val="TableParagraph"/>
              <w:spacing w:before="52"/>
              <w:ind w:left="165"/>
              <w:rPr>
                <w:sz w:val="31"/>
              </w:rPr>
            </w:pPr>
            <w:r>
              <w:rPr>
                <w:w w:val="102"/>
                <w:sz w:val="31"/>
              </w:rPr>
              <w:t>壳</w:t>
            </w:r>
          </w:p>
        </w:tc>
        <w:tc>
          <w:tcPr>
            <w:tcW w:w="1477" w:type="dxa"/>
          </w:tcPr>
          <w:p>
            <w:pPr>
              <w:pStyle w:val="TableParagraph"/>
              <w:spacing w:before="60"/>
              <w:ind w:left="176"/>
              <w:rPr>
                <w:rFonts w:ascii="Arial" w:eastAsia="Arial"/>
                <w:sz w:val="31"/>
              </w:rPr>
            </w:pPr>
            <w:r>
              <w:rPr>
                <w:sz w:val="31"/>
              </w:rPr>
              <w:t>＞</w:t>
            </w:r>
            <w:r>
              <w:rPr>
                <w:rFonts w:ascii="Arial" w:eastAsia="Arial"/>
                <w:sz w:val="31"/>
              </w:rPr>
              <w:t>8</w:t>
            </w:r>
          </w:p>
        </w:tc>
        <w:tc>
          <w:tcPr>
            <w:tcW w:w="1645" w:type="dxa"/>
          </w:tcPr>
          <w:p>
            <w:pPr>
              <w:pStyle w:val="TableParagraph"/>
              <w:spacing w:before="60"/>
              <w:ind w:left="69" w:right="70"/>
              <w:jc w:val="center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≥</w:t>
            </w:r>
            <w:r>
              <w:rPr>
                <w:rFonts w:ascii="Arial" w:hAnsi="Arial"/>
                <w:sz w:val="31"/>
              </w:rPr>
              <w:t>100%</w:t>
            </w:r>
          </w:p>
        </w:tc>
      </w:tr>
      <w:tr>
        <w:tblPrEx>
          <w:tblW w:w="0" w:type="auto"/>
          <w:jc w:val="left"/>
          <w:tblInd w:w="34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44"/>
          <w:jc w:val="left"/>
        </w:trPr>
        <w:tc>
          <w:tcPr>
            <w:tcW w:w="198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10" w:type="dxa"/>
          </w:tcPr>
          <w:p>
            <w:pPr>
              <w:pStyle w:val="TableParagraph"/>
              <w:spacing w:before="189" w:line="335" w:lineRule="exact"/>
              <w:ind w:left="165"/>
              <w:rPr>
                <w:sz w:val="31"/>
              </w:rPr>
            </w:pPr>
            <w:r>
              <w:rPr>
                <w:sz w:val="31"/>
              </w:rPr>
              <w:t>悬臂构件</w:t>
            </w:r>
          </w:p>
        </w:tc>
        <w:tc>
          <w:tcPr>
            <w:tcW w:w="1477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spacing w:before="189" w:line="335" w:lineRule="exact"/>
              <w:ind w:left="69" w:right="70"/>
              <w:jc w:val="center"/>
              <w:rPr>
                <w:rFonts w:ascii="Arial" w:hAnsi="Arial"/>
                <w:sz w:val="31"/>
              </w:rPr>
            </w:pPr>
            <w:r>
              <w:rPr>
                <w:sz w:val="31"/>
              </w:rPr>
              <w:t>≥</w:t>
            </w:r>
            <w:r>
              <w:rPr>
                <w:rFonts w:ascii="Arial" w:hAnsi="Arial"/>
                <w:sz w:val="31"/>
              </w:rPr>
              <w:t>100%</w:t>
            </w:r>
          </w:p>
        </w:tc>
      </w:tr>
    </w:tbl>
    <w:p>
      <w:pPr>
        <w:spacing w:after="0" w:line="335" w:lineRule="exact"/>
        <w:jc w:val="center"/>
        <w:rPr>
          <w:rFonts w:ascii="Arial" w:hAnsi="Arial"/>
          <w:sz w:val="31"/>
        </w:rPr>
        <w:sectPr>
          <w:headerReference w:type="default" r:id="rId101"/>
          <w:footerReference w:type="default" r:id="rId102"/>
          <w:type w:val="continuous"/>
          <w:pgSz w:w="17860" w:h="25260"/>
          <w:pgMar w:top="1400" w:right="900" w:bottom="2020" w:left="1920" w:header="708" w:footer="708"/>
          <w:pgNumType w:start="37"/>
          <w:cols w:space="708"/>
        </w:sectPr>
      </w:pPr>
    </w:p>
    <w:p>
      <w:pPr>
        <w:pStyle w:val="BodyText"/>
        <w:ind w:left="160"/>
        <w:rPr>
          <w:rFonts w:ascii="黑体"/>
          <w:sz w:val="20"/>
        </w:rPr>
      </w:pPr>
      <w:r>
        <w:rPr>
          <w:rFonts w:ascii="黑体"/>
          <w:sz w:val="20"/>
        </w:rPr>
        <w:pict>
          <v:group id="_x0000_i1344" style="width:729pt;height:524pt;mso-position-horizontal-relative:char;mso-position-vertical-relative:line" coordorigin="0,0" coordsize="14580,10480">
            <v:shape id="_x0000_s1345" type="#_x0000_t75" style="width:14580;height:10480;position:absolute" stroked="f">
              <v:imagedata r:id="rId103" o:title=""/>
            </v:shape>
            <v:shape id="_x0000_s1346" type="#_x0000_t202" style="width:179;height:317;left:228;position:absolute;top:375" filled="f" stroked="f">
              <v:textbox inset="0,0,0,0">
                <w:txbxContent>
                  <w:p>
                    <w:pPr>
                      <w:spacing w:before="18" w:line="298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w w:val="91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347" type="#_x0000_t202" style="width:4254;height:785;left:732;position:absolute;top:18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后张法预应力混凝土构件侧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模、底模拆除时间</w:t>
                    </w:r>
                  </w:p>
                </w:txbxContent>
              </v:textbox>
            </v:shape>
            <v:shape id="_x0000_s1348" type="#_x0000_t202" style="width:1442;height:354;left:5362;position:absolute;top:37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63"/>
                        <w:sz w:val="31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4.3.2 </w:t>
                    </w:r>
                    <w:r>
                      <w:rPr>
                        <w:sz w:val="31"/>
                      </w:rPr>
                      <w:t>条</w:t>
                    </w:r>
                  </w:p>
                </w:txbxContent>
              </v:textbox>
            </v:shape>
            <v:shape id="_x0000_s1349" type="#_x0000_t202" style="width:4009;height:358;left:228;position:absolute;top:1366" filled="f" stroked="f">
              <v:textbox inset="0,0,0,0">
                <w:txbxContent>
                  <w:p>
                    <w:pPr>
                      <w:tabs>
                        <w:tab w:val="left" w:pos="503"/>
                      </w:tabs>
                      <w:spacing w:before="2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 w:eastAsia="Arial"/>
                        <w:sz w:val="31"/>
                      </w:rPr>
                      <w:t>3</w:t>
                      <w:tab/>
                    </w:r>
                    <w:r>
                      <w:rPr>
                        <w:sz w:val="31"/>
                      </w:rPr>
                      <w:t>后浇带模板的拆除和支顶</w:t>
                    </w:r>
                  </w:p>
                </w:txbxContent>
              </v:textbox>
            </v:shape>
            <v:shape id="_x0000_s1350" type="#_x0000_t202" style="width:1442;height:354;left:5362;position:absolute;top:1369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63"/>
                        <w:sz w:val="31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4.3.3 </w:t>
                    </w:r>
                    <w:r>
                      <w:rPr>
                        <w:sz w:val="31"/>
                      </w:rPr>
                      <w:t>条</w:t>
                    </w:r>
                  </w:p>
                </w:txbxContent>
              </v:textbox>
            </v:shape>
            <v:shape id="_x0000_s1351" type="#_x0000_t202" style="width:1288;height:317;left:1956;position:absolute;top:25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一般项目</w:t>
                    </w:r>
                  </w:p>
                </w:txbxContent>
              </v:textbox>
            </v:shape>
            <v:shape id="_x0000_s1352" type="#_x0000_t202" style="width:1288;height:317;left:5441;position:absolute;top:25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353" type="#_x0000_t202" style="width:4907;height:885;left:7180;position:absolute;top:2288" filled="f" stroked="f">
              <v:textbox inset="0,0,0,0">
                <w:txbxContent>
                  <w:p>
                    <w:pPr>
                      <w:spacing w:before="0" w:line="359" w:lineRule="exact"/>
                      <w:ind w:left="79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  <w:p>
                    <w:pPr>
                      <w:tabs>
                        <w:tab w:val="left" w:pos="508"/>
                        <w:tab w:val="left" w:pos="1015"/>
                        <w:tab w:val="left" w:pos="1527"/>
                        <w:tab w:val="left" w:pos="2034"/>
                        <w:tab w:val="left" w:pos="2538"/>
                        <w:tab w:val="left" w:pos="3046"/>
                        <w:tab w:val="left" w:pos="3553"/>
                        <w:tab w:val="left" w:pos="4062"/>
                        <w:tab w:val="left" w:pos="4569"/>
                      </w:tabs>
                      <w:spacing w:before="227" w:line="298" w:lineRule="exact"/>
                      <w:ind w:left="0" w:right="0" w:firstLine="0"/>
                      <w:jc w:val="left"/>
                      <w:rPr>
                        <w:rFonts w:ascii="Arial"/>
                        <w:sz w:val="31"/>
                      </w:rPr>
                    </w:pPr>
                    <w:r>
                      <w:rPr>
                        <w:rFonts w:ascii="Arial"/>
                        <w:sz w:val="31"/>
                      </w:rPr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  <w:tab/>
                    </w:r>
                    <w:r>
                      <w:rPr>
                        <w:rFonts w:ascii="Arial"/>
                        <w:w w:val="95"/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354" type="#_x0000_t202" style="width:3376;height:358;left:228;position:absolute;top:3670" filled="f" stroked="f">
              <v:textbox inset="0,0,0,0">
                <w:txbxContent>
                  <w:p>
                    <w:pPr>
                      <w:tabs>
                        <w:tab w:val="left" w:pos="503"/>
                      </w:tabs>
                      <w:spacing w:before="2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 w:eastAsia="Arial"/>
                        <w:sz w:val="31"/>
                      </w:rPr>
                      <w:t>1</w:t>
                      <w:tab/>
                    </w:r>
                    <w:r>
                      <w:rPr>
                        <w:sz w:val="31"/>
                      </w:rPr>
                      <w:t>侧模拆除的操作要求</w:t>
                    </w:r>
                  </w:p>
                </w:txbxContent>
              </v:textbox>
            </v:shape>
            <v:shape id="_x0000_s1355" type="#_x0000_t202" style="width:1442;height:354;left:5362;position:absolute;top:3673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63"/>
                        <w:sz w:val="31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4.3.4 </w:t>
                    </w:r>
                    <w:r>
                      <w:rPr>
                        <w:sz w:val="31"/>
                      </w:rPr>
                      <w:t>条</w:t>
                    </w:r>
                  </w:p>
                </w:txbxContent>
              </v:textbox>
            </v:shape>
            <v:shape id="_x0000_s1356" type="#_x0000_t202" style="width:1604;height:317;left:8768;position:absolute;top:371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v:shape id="_x0000_s1357" type="#_x0000_t202" style="width:4009;height:358;left:228;position:absolute;top:4670" filled="f" stroked="f">
              <v:textbox inset="0,0,0,0">
                <w:txbxContent>
                  <w:p>
                    <w:pPr>
                      <w:tabs>
                        <w:tab w:val="left" w:pos="503"/>
                      </w:tabs>
                      <w:spacing w:before="2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rFonts w:ascii="Arial" w:eastAsia="Arial"/>
                        <w:sz w:val="31"/>
                      </w:rPr>
                      <w:t>2</w:t>
                      <w:tab/>
                    </w:r>
                    <w:r>
                      <w:rPr>
                        <w:sz w:val="31"/>
                      </w:rPr>
                      <w:t>模板的拆除、堆放和清运</w:t>
                    </w:r>
                  </w:p>
                </w:txbxContent>
              </v:textbox>
            </v:shape>
            <v:shape id="_x0000_s1358" type="#_x0000_t202" style="width:1442;height:354;left:5362;position:absolute;top:4674" filled="f" stroked="f">
              <v:textbox inset="0,0,0,0">
                <w:txbxContent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63"/>
                        <w:sz w:val="31"/>
                      </w:rPr>
                      <w:t xml:space="preserve">第 </w:t>
                    </w:r>
                    <w:r>
                      <w:rPr>
                        <w:rFonts w:ascii="Arial" w:eastAsia="Arial"/>
                        <w:sz w:val="31"/>
                      </w:rPr>
                      <w:t xml:space="preserve">4.3.5 </w:t>
                    </w:r>
                    <w:r>
                      <w:rPr>
                        <w:sz w:val="31"/>
                      </w:rPr>
                      <w:t>条</w:t>
                    </w:r>
                  </w:p>
                </w:txbxContent>
              </v:textbox>
            </v:shape>
            <v:shape id="_x0000_s1359" type="#_x0000_t202" style="width:1604;height:317;left:8768;position:absolute;top:47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v:shape id="_x0000_s1360" type="#_x0000_t202" style="width:9557;height:1254;left:577;position:absolute;top:5593" filled="f" stroked="f">
              <v:textbox inset="0,0,0,0">
                <w:txbxContent>
                  <w:p>
                    <w:pPr>
                      <w:spacing w:before="0" w:line="359" w:lineRule="exact"/>
                      <w:ind w:left="2588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主控项目全部合格，一般项目满足规范要求。</w:t>
                    </w:r>
                  </w:p>
                  <w:p>
                    <w:pPr>
                      <w:spacing w:before="71"/>
                      <w:ind w:left="313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</w:t>
                    </w:r>
                  </w:p>
                  <w:p>
                    <w:pPr>
                      <w:tabs>
                        <w:tab w:val="left" w:pos="6368"/>
                      </w:tabs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检查评定结果</w:t>
                      <w:tab/>
                      <w:t>项目专业质量检查员：</w:t>
                    </w:r>
                  </w:p>
                </w:txbxContent>
              </v:textbox>
            </v:shape>
            <v:shape id="_x0000_s1361" type="#_x0000_t202" style="width:337;height:317;left:11203;position:absolute;top:699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362" type="#_x0000_t202" style="width:1126;height:317;left:11991;position:absolute;top:6998" filled="f" stroked="f">
              <v:textbox inset="0,0,0,0">
                <w:txbxContent>
                  <w:p>
                    <w:pPr>
                      <w:tabs>
                        <w:tab w:val="left" w:pos="788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月</w:t>
                      <w:tab/>
                      <w:t>日</w:t>
                    </w:r>
                  </w:p>
                </w:txbxContent>
              </v:textbox>
            </v:shape>
            <v:shape id="_x0000_s1363" type="#_x0000_t202" style="width:1921;height:785;left:649;position:absolute;top:862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单位验收结论</w:t>
                    </w:r>
                  </w:p>
                </w:txbxContent>
              </v:textbox>
            </v:shape>
            <v:shape id="_x0000_s1364" type="#_x0000_t202" style="width:5853;height:317;left:4426;position:absolute;top:93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监理工程师（建设单位项目技术负责人</w:t>
                    </w:r>
                    <w:r>
                      <w:rPr>
                        <w:spacing w:val="-187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：</w:t>
                    </w:r>
                  </w:p>
                </w:txbxContent>
              </v:textbox>
            </v:shape>
            <v:shape id="_x0000_s1365" type="#_x0000_t202" style="width:337;height:317;left:12470;position:absolute;top:97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366" type="#_x0000_t202" style="width:337;height:317;left:13259;position:absolute;top:97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367" type="#_x0000_t202" style="width:337;height:317;left:14047;position:absolute;top:97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黑体"/>
          <w:sz w:val="20"/>
        </w:rPr>
      </w:pPr>
    </w:p>
    <w:p>
      <w:pPr>
        <w:spacing w:after="0"/>
        <w:rPr>
          <w:rFonts w:ascii="黑体"/>
          <w:sz w:val="20"/>
        </w:rPr>
        <w:sectPr>
          <w:headerReference w:type="default" r:id="rId104"/>
          <w:footerReference w:type="default" r:id="rId105"/>
          <w:pgSz w:w="17860" w:h="25260"/>
          <w:pgMar w:top="1340" w:right="900" w:bottom="2020" w:left="1920" w:header="1084" w:footer="1820"/>
          <w:pgNumType w:start="38"/>
          <w:cols w:space="708"/>
        </w:sectPr>
      </w:pPr>
    </w:p>
    <w:p>
      <w:pPr>
        <w:pStyle w:val="Heading3"/>
        <w:spacing w:before="188"/>
      </w:pPr>
      <w:r>
        <w:t>JSY</w:t>
      </w:r>
    </w:p>
    <w:p>
      <w:pPr>
        <w:pStyle w:val="BodyText"/>
        <w:spacing w:before="213"/>
        <w:ind w:left="208"/>
      </w:pPr>
      <w:r>
        <w:t>C19-1-9</w:t>
      </w:r>
    </w:p>
    <w:p>
      <w:pPr>
        <w:pStyle w:val="BodyText"/>
        <w:rPr>
          <w:sz w:val="42"/>
        </w:rPr>
      </w:pPr>
      <w:r>
        <w:br w:type="column"/>
      </w:r>
    </w:p>
    <w:p>
      <w:pPr>
        <w:pStyle w:val="BodyText"/>
        <w:spacing w:before="8"/>
        <w:rPr>
          <w:sz w:val="56"/>
        </w:rPr>
      </w:pP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</w:rPr>
        <w:t>现浇结构外观质量检验批质量验收记录</w:t>
      </w:r>
    </w:p>
    <w:p>
      <w:pPr>
        <w:pStyle w:val="BodyText"/>
        <w:rPr>
          <w:rFonts w:ascii="黑体"/>
          <w:sz w:val="42"/>
        </w:rPr>
      </w:pPr>
      <w:r>
        <w:br w:type="column"/>
      </w:r>
    </w:p>
    <w:p>
      <w:pPr>
        <w:pStyle w:val="BodyText"/>
        <w:rPr>
          <w:rFonts w:ascii="黑体"/>
          <w:sz w:val="42"/>
        </w:rPr>
      </w:pPr>
    </w:p>
    <w:p>
      <w:pPr>
        <w:pStyle w:val="BodyText"/>
        <w:spacing w:before="4"/>
        <w:rPr>
          <w:rFonts w:ascii="黑体"/>
          <w:sz w:val="61"/>
        </w:rPr>
      </w:pPr>
    </w:p>
    <w:p>
      <w:pPr>
        <w:spacing w:before="0"/>
        <w:ind w:left="208" w:right="0" w:firstLine="0"/>
        <w:jc w:val="left"/>
        <w:rPr>
          <w:sz w:val="42"/>
        </w:rPr>
      </w:pPr>
      <w:r>
        <w:rPr>
          <w:sz w:val="42"/>
        </w:rPr>
        <w:t>0100C10007</w:t>
      </w:r>
    </w:p>
    <w:p>
      <w:pPr>
        <w:spacing w:after="0"/>
        <w:jc w:val="left"/>
        <w:rPr>
          <w:sz w:val="42"/>
        </w:rPr>
        <w:sectPr>
          <w:headerReference w:type="default" r:id="rId106"/>
          <w:footerReference w:type="default" r:id="rId107"/>
          <w:type w:val="continuous"/>
          <w:pgSz w:w="17860" w:h="25260"/>
          <w:pgMar w:top="1400" w:right="900" w:bottom="2020" w:left="1920" w:header="708" w:footer="708"/>
          <w:pgNumType w:start="39"/>
          <w:cols w:num="3" w:space="708" w:equalWidth="0">
            <w:col w:w="1358" w:space="2293"/>
            <w:col w:w="7409" w:space="451"/>
            <w:col w:w="3529" w:space="0"/>
          </w:cols>
        </w:sectPr>
      </w:pPr>
    </w:p>
    <w:p>
      <w:pPr>
        <w:pStyle w:val="BodyText"/>
        <w:spacing w:before="8"/>
        <w:rPr>
          <w:sz w:val="4"/>
        </w:rPr>
      </w:pPr>
    </w:p>
    <w:p>
      <w:pPr>
        <w:pStyle w:val="BodyText"/>
        <w:ind w:left="200"/>
        <w:rPr>
          <w:sz w:val="20"/>
        </w:rPr>
      </w:pPr>
      <w:r>
        <w:rPr>
          <w:sz w:val="20"/>
        </w:rPr>
        <w:pict>
          <v:group id="_x0000_i1368" style="width:730pt;height:273pt;mso-position-horizontal-relative:char;mso-position-vertical-relative:line" coordorigin="0,0" coordsize="14600,5460">
            <v:shape id="_x0000_s1369" type="#_x0000_t75" style="width:14600;height:5460;position:absolute" stroked="f">
              <v:imagedata r:id="rId108" o:title=""/>
            </v:shape>
            <v:shape id="_x0000_s1370" type="#_x0000_t202" style="width:1288;height:317;left:346;position:absolute;top:4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</w:txbxContent>
              </v:textbox>
            </v:shape>
            <v:shape id="_x0000_s1371" type="#_x0000_t202" style="width:6361;height:825;left:2049;position:absolute;top:215" filled="f" stroked="f">
              <v:textbox inset="0,0,0,0">
                <w:txbxContent>
                  <w:p>
                    <w:pPr>
                      <w:spacing w:before="0" w:line="28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呼图壁县卓越四季花城小区芙蓉苑</w:t>
                    </w:r>
                  </w:p>
                  <w:p>
                    <w:pPr>
                      <w:spacing w:before="0" w:line="254" w:lineRule="exact"/>
                      <w:ind w:left="0" w:right="18" w:firstLine="0"/>
                      <w:jc w:val="righ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分项工程名称</w:t>
                    </w:r>
                  </w:p>
                  <w:p>
                    <w:pPr>
                      <w:spacing w:before="0" w:line="284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F7 座住宅楼</w:t>
                    </w:r>
                  </w:p>
                </w:txbxContent>
              </v:textbox>
            </v:shape>
            <v:shape id="_x0000_s1372" type="#_x0000_t202" style="width:971;height:317;left:8811;position:absolute;top:4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混凝土</w:t>
                    </w:r>
                  </w:p>
                </w:txbxContent>
              </v:textbox>
            </v:shape>
            <v:shape id="_x0000_s1373" type="#_x0000_t202" style="width:1288;height:317;left:10583;position:absolute;top:43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验收部位</w:t>
                    </w:r>
                  </w:p>
                </w:txbxContent>
              </v:textbox>
            </v:shape>
            <v:shape id="_x0000_s1374" type="#_x0000_t202" style="width:1205;height:785;left:12765;position:absolute;top:197" filled="f" stroked="f">
              <v:textbox inset="0,0,0,0">
                <w:txbxContent>
                  <w:p>
                    <w:pPr>
                      <w:spacing w:before="0" w:line="359" w:lineRule="exact"/>
                      <w:ind w:left="118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条基砼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22-50</w:t>
                    </w:r>
                    <w:r>
                      <w:rPr>
                        <w:rFonts w:ascii="楷体" w:eastAsia="楷体" w:hint="eastAsia"/>
                        <w:spacing w:val="-29"/>
                        <w:sz w:val="31"/>
                      </w:rPr>
                      <w:t xml:space="preserve"> 轴</w:t>
                    </w:r>
                  </w:p>
                </w:txbxContent>
              </v:textbox>
            </v:shape>
            <v:shape id="_x0000_s1375" type="#_x0000_t202" style="width:1288;height:317;left:346;position:absolute;top:14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</w:t>
                    </w:r>
                  </w:p>
                </w:txbxContent>
              </v:textbox>
            </v:shape>
            <v:shape id="_x0000_s1376" type="#_x0000_t202" style="width:5406;height:317;left:2049;position:absolute;top:14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石河子北泉建筑安装工程有限责任公司</w:t>
                    </w:r>
                  </w:p>
                </w:txbxContent>
              </v:textbox>
            </v:shape>
            <v:shape id="_x0000_s1377" type="#_x0000_t202" style="width:1288;height:317;left:10583;position:absolute;top:14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</w:t>
                    </w:r>
                  </w:p>
                </w:txbxContent>
              </v:textbox>
            </v:shape>
            <v:shape id="_x0000_s1378" type="#_x0000_t202" style="width:971;height:317;left:12884;position:absolute;top:145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韩成远</w:t>
                    </w:r>
                  </w:p>
                </w:txbxContent>
              </v:textbox>
            </v:shape>
            <v:shape id="_x0000_s1379" type="#_x0000_t202" style="width:8981;height:785;left:188;position:absolute;top:2127" filled="f" stroked="f">
              <v:textbox inset="0,0,0,0">
                <w:txbxContent>
                  <w:p>
                    <w:pPr>
                      <w:spacing w:before="0" w:line="296" w:lineRule="exact"/>
                      <w:ind w:left="15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执行标准</w:t>
                    </w:r>
                  </w:p>
                  <w:p>
                    <w:pPr>
                      <w:spacing w:before="0" w:line="189" w:lineRule="auto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position w:val="-19"/>
                        <w:sz w:val="31"/>
                      </w:rPr>
                      <w:t xml:space="preserve">名称及编号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《混凝土结构工程施工质量验收规范》GB50204-2002</w:t>
                    </w:r>
                  </w:p>
                </w:txbxContent>
              </v:textbox>
            </v:shape>
            <v:shape id="_x0000_s1380" type="#_x0000_t202" style="width:1288;height:317;left:10583;position:absolute;top:236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专业工长</w:t>
                    </w:r>
                  </w:p>
                </w:txbxContent>
              </v:textbox>
            </v:shape>
            <v:shape id="_x0000_s1381" type="#_x0000_t202" style="width:971;height:317;left:12884;position:absolute;top:239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杨文学</w:t>
                    </w:r>
                  </w:p>
                </w:txbxContent>
              </v:textbox>
            </v:shape>
            <v:shape id="_x0000_s1382" type="#_x0000_t202" style="width:1288;height:317;left:346;position:absolute;top:31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分包单位</w:t>
                    </w:r>
                  </w:p>
                </w:txbxContent>
              </v:textbox>
            </v:shape>
            <v:shape id="_x0000_s1383" type="#_x0000_t202" style="width:654;height:317;left:3190;position:absolute;top:31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——</w:t>
                    </w:r>
                  </w:p>
                </w:txbxContent>
              </v:textbox>
            </v:shape>
            <v:shape id="_x0000_s1384" type="#_x0000_t202" style="width:1921;height:317;left:5124;position:absolute;top:31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分包项目经理</w:t>
                    </w:r>
                  </w:p>
                </w:txbxContent>
              </v:textbox>
            </v:shape>
            <v:shape id="_x0000_s1385" type="#_x0000_t202" style="width:654;height:317;left:8595;position:absolute;top:31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——</w:t>
                    </w:r>
                  </w:p>
                </w:txbxContent>
              </v:textbox>
            </v:shape>
            <v:shape id="_x0000_s1386" type="#_x0000_t202" style="width:1493;height:317;left:10514;position:absolute;top:31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24"/>
                        <w:sz w:val="31"/>
                      </w:rPr>
                      <w:t>施工班组长</w:t>
                    </w:r>
                  </w:p>
                </w:txbxContent>
              </v:textbox>
            </v:shape>
            <v:shape id="_x0000_s1387" type="#_x0000_t202" style="width:971;height:317;left:12884;position:absolute;top:3178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刘</w:t>
                      <w:tab/>
                      <w:t>勇</w:t>
                    </w:r>
                  </w:p>
                </w:txbxContent>
              </v:textbox>
            </v:shape>
            <v:shape id="_x0000_s1388" type="#_x0000_t202" style="width:3188;height:317;left:7958;position:absolute;top:40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389" type="#_x0000_t202" style="width:1756;height:317;left:1135;position:absolute;top:44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sz w:val="31"/>
                      </w:rPr>
                      <w:t>主 控 项 目</w:t>
                    </w:r>
                  </w:p>
                </w:txbxContent>
              </v:textbox>
            </v:shape>
            <v:shape id="_x0000_s1390" type="#_x0000_t202" style="width:1288;height:317;left:4649;position:absolute;top:442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391" type="#_x0000_t202" style="width:179;height:317;left:6381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392" type="#_x0000_t202" style="width:179;height:317;left:6975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393" type="#_x0000_t202" style="width:179;height:317;left:7569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394" type="#_x0000_t202" style="width:179;height:317;left:8163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395" type="#_x0000_t202" style="width:179;height:317;left:8757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396" type="#_x0000_t202" style="width:179;height:317;left:9351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397" type="#_x0000_t202" style="width:179;height:317;left:9945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398" type="#_x0000_t202" style="width:179;height:317;left:10539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399" type="#_x0000_t202" style="width:179;height:317;left:11134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400" type="#_x0000_t202" style="width:337;height:317;left:11728;position:absolute;top:49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401" type="#_x0000_t202" style="width:1921;height:785;left:12322;position:absolute;top:418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监理（建设）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单位验收记录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headerReference w:type="default" r:id="rId109"/>
          <w:footerReference w:type="default" r:id="rId110"/>
          <w:type w:val="continuous"/>
          <w:pgSz w:w="17860" w:h="25260"/>
          <w:pgMar w:top="1400" w:right="900" w:bottom="2020" w:left="1920" w:header="708" w:footer="708"/>
          <w:pgNumType w:start="40"/>
          <w:cols w:space="708"/>
        </w:sectPr>
      </w:pPr>
    </w:p>
    <w:p>
      <w:pPr>
        <w:pStyle w:val="BodyText"/>
        <w:ind w:left="160"/>
        <w:rPr>
          <w:sz w:val="20"/>
        </w:rPr>
      </w:pPr>
      <w:r>
        <w:rPr>
          <w:sz w:val="20"/>
        </w:rPr>
        <w:pict>
          <v:group id="_x0000_i1402" style="width:732pt;height:703pt;mso-position-horizontal-relative:char;mso-position-vertical-relative:line" coordorigin="0,0" coordsize="14640,14060">
            <v:shape id="_x0000_s1403" type="#_x0000_t75" style="width:14640;height:14060;position:absolute" stroked="f">
              <v:imagedata r:id="rId111" o:title=""/>
            </v:shape>
            <v:shape id="_x0000_s1404" type="#_x0000_t202" style="width:179;height:317;left:228;position:absolute;top:18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405" type="#_x0000_t202" style="width:3188;height:3594;left:782;position:absolute;top:18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现浇结构的外观质量不</w:t>
                    </w:r>
                  </w:p>
                  <w:p>
                    <w:pPr>
                      <w:spacing w:before="71" w:line="283" w:lineRule="auto"/>
                      <w:ind w:left="0" w:right="18" w:firstLine="0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应有严重缺陷。对已经出现的严重缺陷，应由施工单位提出技术处理方案并经监理（建设</w:t>
                    </w:r>
                    <w:r>
                      <w:rPr>
                        <w:spacing w:val="-19"/>
                        <w:sz w:val="31"/>
                      </w:rPr>
                      <w:t xml:space="preserve">） </w:t>
                    </w:r>
                    <w:r>
                      <w:rPr>
                        <w:sz w:val="31"/>
                      </w:rPr>
                      <w:t>单位认可后进行处理。</w:t>
                    </w:r>
                    <w:r>
                      <w:rPr>
                        <w:spacing w:val="-2"/>
                        <w:sz w:val="31"/>
                      </w:rPr>
                      <w:t>对经处理的部位，应重</w:t>
                    </w:r>
                  </w:p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新检查验收。</w:t>
                    </w:r>
                  </w:p>
                </w:txbxContent>
              </v:textbox>
            </v:shape>
            <v:shape id="_x0000_s1406" type="#_x0000_t202" style="width:1205;height:317;left:4689;position:absolute;top:18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8.2.1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407" type="#_x0000_t202" style="width:1604;height:317;left:8441;position:absolute;top:18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v:shape id="_x0000_s1408" type="#_x0000_t202" style="width:3188;height:317;left:7840;position:absolute;top:403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409" type="#_x0000_t202" style="width:1288;height:317;left:1797;position:absolute;top:43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黑体" w:eastAsia="黑体" w:hint="eastAsia"/>
                        <w:sz w:val="31"/>
                      </w:rPr>
                    </w:pPr>
                    <w:r>
                      <w:rPr>
                        <w:rFonts w:ascii="黑体" w:eastAsia="黑体" w:hint="eastAsia"/>
                        <w:sz w:val="31"/>
                      </w:rPr>
                      <w:t>一般项目</w:t>
                    </w:r>
                  </w:p>
                </w:txbxContent>
              </v:textbox>
            </v:shape>
            <v:shape id="_x0000_s1410" type="#_x0000_t202" style="width:1288;height:317;left:4689;position:absolute;top:43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411" type="#_x0000_t202" style="width:179;height:317;left:6421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412" type="#_x0000_t202" style="width:179;height:317;left:7015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413" type="#_x0000_t202" style="width:179;height:317;left:7609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414" type="#_x0000_t202" style="width:179;height:317;left:8203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415" type="#_x0000_t202" style="width:179;height:317;left:8797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416" type="#_x0000_t202" style="width:179;height:317;left:9391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417" type="#_x0000_t202" style="width:179;height:317;left:9985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418" type="#_x0000_t202" style="width:179;height:317;left:10579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419" type="#_x0000_t202" style="width:179;height:317;left:11174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9</w:t>
                    </w:r>
                  </w:p>
                </w:txbxContent>
              </v:textbox>
            </v:shape>
            <v:shape id="_x0000_s1420" type="#_x0000_t202" style="width:337;height:317;left:11768;position:absolute;top:472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421" type="#_x0000_t202" style="width:179;height:317;left:228;position:absolute;top:6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422" type="#_x0000_t202" style="width:3188;height:2658;left:782;position:absolute;top:539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现浇结构的外观质量不</w:t>
                    </w:r>
                  </w:p>
                  <w:p>
                    <w:pPr>
                      <w:spacing w:before="71" w:line="283" w:lineRule="auto"/>
                      <w:ind w:left="0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宜有一般缺陷。对已经出现的一般缺陷，应由施工单位按技术处理 </w:t>
                    </w:r>
                    <w:r>
                      <w:rPr>
                        <w:spacing w:val="-2"/>
                        <w:sz w:val="31"/>
                      </w:rPr>
                      <w:t>方案进行处理，并重新</w:t>
                    </w:r>
                  </w:p>
                  <w:p>
                    <w:pPr>
                      <w:spacing w:before="0" w:line="353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检验验收。</w:t>
                    </w:r>
                  </w:p>
                </w:txbxContent>
              </v:textbox>
            </v:shape>
            <v:shape id="_x0000_s1423" type="#_x0000_t202" style="width:1205;height:317;left:4689;position:absolute;top:6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8.2.2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424" type="#_x0000_t202" style="width:1604;height:317;left:8441;position:absolute;top:65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v:shape id="_x0000_s1425" type="#_x0000_t202" style="width:6356;height:317;left:4531;position:absolute;top:851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主控项目全部合格，一般项目满足规范要求。</w:t>
                    </w:r>
                  </w:p>
                </w:txbxContent>
              </v:textbox>
            </v:shape>
            <v:shape id="_x0000_s1426" type="#_x0000_t202" style="width:3188;height:317;left:700;position:absolute;top:921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施工单位检查评定结果</w:t>
                    </w:r>
                  </w:p>
                </w:txbxContent>
              </v:textbox>
            </v:shape>
            <v:shape id="_x0000_s1427" type="#_x0000_t202" style="width:3188;height:317;left:8171;position:absolute;top:991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项目专业质量检查员：</w:t>
                    </w:r>
                  </w:p>
                </w:txbxContent>
              </v:textbox>
            </v:shape>
            <v:shape id="_x0000_s1428" type="#_x0000_t202" style="width:967;height:317;left:12589;position:absolute;top:10385" filled="f" stroked="f">
              <v:textbox inset="0,0,0,0">
                <w:txbxContent>
                  <w:p>
                    <w:pPr>
                      <w:tabs>
                        <w:tab w:val="left" w:pos="629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年</w:t>
                      <w:tab/>
                      <w:t>月</w:t>
                    </w:r>
                  </w:p>
                </w:txbxContent>
              </v:textbox>
            </v:shape>
            <v:shape id="_x0000_s1429" type="#_x0000_t202" style="width:337;height:317;left:14004;position:absolute;top:1038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v:shape id="_x0000_s1430" type="#_x0000_t202" style="width:3696;height:317;left:545;position:absolute;top:121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31"/>
                        <w:sz w:val="31"/>
                      </w:rPr>
                      <w:t>监理</w:t>
                    </w:r>
                    <w:r>
                      <w:rPr>
                        <w:sz w:val="31"/>
                      </w:rPr>
                      <w:t>（建设</w:t>
                    </w:r>
                    <w:r>
                      <w:rPr>
                        <w:spacing w:val="-65"/>
                        <w:sz w:val="31"/>
                      </w:rPr>
                      <w:t>）</w:t>
                    </w:r>
                    <w:r>
                      <w:rPr>
                        <w:sz w:val="31"/>
                      </w:rPr>
                      <w:t>单位验收结论</w:t>
                    </w:r>
                  </w:p>
                </w:txbxContent>
              </v:textbox>
            </v:shape>
            <v:shape id="_x0000_s1431" type="#_x0000_t202" style="width:6484;height:317;left:4531;position:absolute;top:130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监理工程师（建设单位项目专业技术负责人</w:t>
                    </w:r>
                    <w:r>
                      <w:rPr>
                        <w:spacing w:val="-190"/>
                        <w:w w:val="102"/>
                        <w:sz w:val="31"/>
                      </w:rPr>
                      <w:t>）</w:t>
                    </w:r>
                    <w:r>
                      <w:rPr>
                        <w:w w:val="102"/>
                        <w:sz w:val="31"/>
                      </w:rPr>
                      <w:t>：</w:t>
                    </w:r>
                  </w:p>
                </w:txbxContent>
              </v:textbox>
            </v:shape>
            <v:shape id="_x0000_s1432" type="#_x0000_t202" style="width:337;height:317;left:12409;position:absolute;top:135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年</w:t>
                    </w:r>
                  </w:p>
                </w:txbxContent>
              </v:textbox>
            </v:shape>
            <v:shape id="_x0000_s1433" type="#_x0000_t202" style="width:337;height:317;left:13197;position:absolute;top:135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月</w:t>
                    </w:r>
                  </w:p>
                </w:txbxContent>
              </v:textbox>
            </v:shape>
            <v:shape id="_x0000_s1434" type="#_x0000_t202" style="width:337;height:317;left:13986;position:absolute;top:1353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日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35"/>
        <w:ind w:left="208" w:right="0" w:firstLine="0"/>
        <w:jc w:val="left"/>
        <w:rPr>
          <w:sz w:val="29"/>
        </w:rPr>
      </w:pPr>
      <w:r>
        <w:rPr>
          <w:sz w:val="29"/>
        </w:rPr>
        <w:t>JSY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112"/>
          <w:footerReference w:type="default" r:id="rId113"/>
          <w:pgSz w:w="17860" w:h="25260"/>
          <w:pgMar w:top="1340" w:right="900" w:bottom="2020" w:left="1920" w:header="1084" w:footer="1820"/>
          <w:pgNumType w:start="41"/>
          <w:cols w:space="708"/>
        </w:sectPr>
      </w:pPr>
    </w:p>
    <w:p>
      <w:pPr>
        <w:pStyle w:val="BodyText"/>
        <w:spacing w:before="63"/>
        <w:ind w:left="208"/>
      </w:pPr>
      <w:r>
        <w:t>C19-1-1</w:t>
      </w:r>
    </w:p>
    <w:p>
      <w:pPr>
        <w:pStyle w:val="BodyText"/>
        <w:spacing w:before="6"/>
      </w:pPr>
      <w:r>
        <w:br w:type="column"/>
      </w:r>
    </w:p>
    <w:p>
      <w:pPr>
        <w:pStyle w:val="Heading2"/>
        <w:rPr>
          <w:rFonts w:ascii="黑体" w:eastAsia="黑体" w:hint="eastAsia"/>
        </w:rPr>
      </w:pPr>
      <w:r>
        <w:rPr>
          <w:rFonts w:ascii="黑体" w:eastAsia="黑体" w:hint="eastAsia"/>
        </w:rPr>
        <w:t>现浇结构尺寸偏差检验批质量验收记录</w:t>
      </w:r>
    </w:p>
    <w:p>
      <w:pPr>
        <w:pStyle w:val="BodyText"/>
        <w:rPr>
          <w:rFonts w:ascii="黑体"/>
          <w:sz w:val="42"/>
        </w:rPr>
      </w:pPr>
      <w:r>
        <w:br w:type="column"/>
      </w:r>
    </w:p>
    <w:p>
      <w:pPr>
        <w:pStyle w:val="BodyText"/>
        <w:spacing w:before="7"/>
        <w:rPr>
          <w:rFonts w:ascii="黑体"/>
        </w:rPr>
      </w:pPr>
    </w:p>
    <w:p>
      <w:pPr>
        <w:spacing w:before="1"/>
        <w:ind w:left="208" w:right="0" w:firstLine="0"/>
        <w:jc w:val="left"/>
        <w:rPr>
          <w:sz w:val="42"/>
        </w:rPr>
      </w:pPr>
      <w:r>
        <w:rPr>
          <w:sz w:val="42"/>
        </w:rPr>
        <w:t>0100C10009</w:t>
      </w:r>
    </w:p>
    <w:p>
      <w:pPr>
        <w:spacing w:after="0"/>
        <w:jc w:val="left"/>
        <w:rPr>
          <w:sz w:val="42"/>
        </w:rPr>
        <w:sectPr>
          <w:headerReference w:type="default" r:id="rId114"/>
          <w:footerReference w:type="default" r:id="rId115"/>
          <w:type w:val="continuous"/>
          <w:pgSz w:w="17860" w:h="25260"/>
          <w:pgMar w:top="1400" w:right="900" w:bottom="2020" w:left="1920" w:header="708" w:footer="708"/>
          <w:pgNumType w:start="42"/>
          <w:cols w:num="3" w:space="708" w:equalWidth="0">
            <w:col w:w="1358" w:space="2416"/>
            <w:col w:w="7409" w:space="332"/>
            <w:col w:w="3525" w:space="0"/>
          </w:cols>
        </w:sectPr>
      </w:pPr>
    </w:p>
    <w:p>
      <w:pPr>
        <w:pStyle w:val="BodyText"/>
        <w:spacing w:before="12"/>
        <w:rPr>
          <w:sz w:val="2"/>
        </w:rPr>
      </w:pPr>
    </w:p>
    <w:p>
      <w:pPr>
        <w:pStyle w:val="BodyText"/>
        <w:ind w:left="200"/>
        <w:rPr>
          <w:sz w:val="20"/>
        </w:rPr>
      </w:pPr>
      <w:r>
        <w:rPr>
          <w:sz w:val="20"/>
        </w:rPr>
        <w:pict>
          <v:group id="_x0000_i1435" style="width:732pt;height:254.05pt;mso-position-horizontal-relative:char;mso-position-vertical-relative:line" coordorigin="0,0" coordsize="14640,5081">
            <v:shape id="_x0000_s1436" type="#_x0000_t75" style="width:14640;height:5040;position:absolute" stroked="f">
              <v:imagedata r:id="rId116" o:title=""/>
            </v:shape>
            <v:shape id="_x0000_s1437" type="#_x0000_t202" style="width:1604;height:1931;left:188;position:absolute;top:162" filled="f" stroked="f">
              <v:textbox inset="0,0,0,0">
                <w:txbxContent>
                  <w:p>
                    <w:pPr>
                      <w:spacing w:before="0" w:line="359" w:lineRule="exact"/>
                      <w:ind w:left="15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工程名称</w:t>
                    </w:r>
                  </w:p>
                  <w:p>
                    <w:pPr>
                      <w:spacing w:before="15" w:line="228" w:lineRule="auto"/>
                      <w:ind w:left="0" w:right="18" w:firstLine="158"/>
                      <w:jc w:val="both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 xml:space="preserve">施工单位执行标准 </w:t>
                    </w:r>
                    <w:r>
                      <w:rPr>
                        <w:spacing w:val="-4"/>
                        <w:sz w:val="31"/>
                      </w:rPr>
                      <w:t>名称及编号</w:t>
                    </w:r>
                  </w:p>
                  <w:p>
                    <w:pPr>
                      <w:spacing w:before="69" w:line="355" w:lineRule="exact"/>
                      <w:ind w:left="158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分包单位</w:t>
                    </w:r>
                  </w:p>
                </w:txbxContent>
              </v:textbox>
            </v:shape>
            <v:shape id="_x0000_s1438" type="#_x0000_t202" style="width:4478;height:270;left:2035;position:absolute;top:220" filled="f" stroked="f">
              <v:textbox inset="0,0,0,0">
                <w:txbxContent>
                  <w:p>
                    <w:pPr>
                      <w:spacing w:before="0" w:line="270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27"/>
                      </w:rPr>
                    </w:pPr>
                    <w:r>
                      <w:rPr>
                        <w:rFonts w:ascii="楷体" w:eastAsia="楷体" w:hint="eastAsia"/>
                        <w:spacing w:val="-5"/>
                        <w:sz w:val="27"/>
                      </w:rPr>
                      <w:t xml:space="preserve">呼图壁县卓越四季花城芙蓉苑 </w:t>
                    </w:r>
                    <w:r>
                      <w:rPr>
                        <w:rFonts w:ascii="楷体" w:eastAsia="楷体" w:hint="eastAsia"/>
                        <w:sz w:val="27"/>
                      </w:rPr>
                      <w:t>F7</w:t>
                    </w:r>
                    <w:r>
                      <w:rPr>
                        <w:rFonts w:ascii="楷体" w:eastAsia="楷体" w:hint="eastAsia"/>
                        <w:spacing w:val="-23"/>
                        <w:sz w:val="27"/>
                      </w:rPr>
                      <w:t xml:space="preserve"> 座楼</w:t>
                    </w:r>
                  </w:p>
                </w:txbxContent>
              </v:textbox>
            </v:shape>
            <v:shape id="_x0000_s1439" type="#_x0000_t202" style="width:3132;height:317;left:6651;position:absolute;top:162" filled="f" stroked="f">
              <v:textbox inset="0,0,0,0">
                <w:txbxContent>
                  <w:p>
                    <w:pPr>
                      <w:tabs>
                        <w:tab w:val="left" w:pos="2160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分项工程名称</w:t>
                      <w:tab/>
                    </w:r>
                    <w:r>
                      <w:rPr>
                        <w:rFonts w:ascii="楷体" w:eastAsia="楷体" w:hint="eastAsia"/>
                        <w:sz w:val="31"/>
                      </w:rPr>
                      <w:t>混凝土</w:t>
                    </w:r>
                  </w:p>
                </w:txbxContent>
              </v:textbox>
            </v:shape>
            <v:shape id="_x0000_s1440" type="#_x0000_t202" style="width:7409;height:893;left:1948;position:absolute;top:558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石河子北泉建筑安装工程有限责任公司</w:t>
                    </w:r>
                  </w:p>
                  <w:p>
                    <w:pPr>
                      <w:spacing w:before="179" w:line="355" w:lineRule="exact"/>
                      <w:ind w:left="125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sz w:val="31"/>
                      </w:rPr>
                      <w:t>《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混凝土结构工程施工质量验收规范》GB50204-2002</w:t>
                    </w:r>
                  </w:p>
                </w:txbxContent>
              </v:textbox>
            </v:shape>
            <v:shape id="_x0000_s1441" type="#_x0000_t202" style="width:1288;height:1290;left:10161;position:absolute;top:16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验收部位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项目经理</w:t>
                    </w:r>
                  </w:p>
                  <w:p>
                    <w:pPr>
                      <w:spacing w:before="178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专业工长</w:t>
                    </w:r>
                  </w:p>
                </w:txbxContent>
              </v:textbox>
            </v:shape>
            <v:shape id="_x0000_s1442" type="#_x0000_t202" style="width:1914;height:1290;left:12322;position:absolute;top:16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pacing w:val="-20"/>
                        <w:sz w:val="31"/>
                      </w:rPr>
                      <w:t xml:space="preserve">条基 </w:t>
                    </w:r>
                    <w:r>
                      <w:rPr>
                        <w:rFonts w:ascii="楷体" w:eastAsia="楷体" w:hint="eastAsia"/>
                        <w:sz w:val="31"/>
                      </w:rPr>
                      <w:t>22-50</w:t>
                    </w:r>
                    <w:r>
                      <w:rPr>
                        <w:rFonts w:ascii="楷体" w:eastAsia="楷体" w:hint="eastAsia"/>
                        <w:spacing w:val="-34"/>
                        <w:sz w:val="31"/>
                      </w:rPr>
                      <w:t xml:space="preserve"> 轴</w:t>
                    </w:r>
                  </w:p>
                  <w:p>
                    <w:pPr>
                      <w:spacing w:before="0"/>
                      <w:ind w:left="579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韩成远</w:t>
                    </w:r>
                  </w:p>
                  <w:p>
                    <w:pPr>
                      <w:spacing w:before="178" w:line="355" w:lineRule="exact"/>
                      <w:ind w:left="579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杨文学</w:t>
                    </w:r>
                  </w:p>
                </w:txbxContent>
              </v:textbox>
            </v:shape>
            <v:shape id="_x0000_s1443" type="#_x0000_t202" style="width:654;height:317;left:3493;position:absolute;top:17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----</w:t>
                    </w:r>
                  </w:p>
                </w:txbxContent>
              </v:textbox>
            </v:shape>
            <v:shape id="_x0000_s1444" type="#_x0000_t202" style="width:1921;height:317;left:5744;position:absolute;top:17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分包项目经理</w:t>
                    </w:r>
                  </w:p>
                </w:txbxContent>
              </v:textbox>
            </v:shape>
            <v:shape id="_x0000_s1445" type="#_x0000_t202" style="width:971;height:317;left:8307;position:absolute;top:17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------</w:t>
                    </w:r>
                  </w:p>
                </w:txbxContent>
              </v:textbox>
            </v:shape>
            <v:shape id="_x0000_s1446" type="#_x0000_t202" style="width:1604;height:317;left:10161;position:absolute;top:17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施工班组长</w:t>
                    </w:r>
                  </w:p>
                </w:txbxContent>
              </v:textbox>
            </v:shape>
            <v:shape id="_x0000_s1447" type="#_x0000_t202" style="width:1756;height:317;left:1595;position:absolute;top:23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主 控 项 目</w:t>
                    </w:r>
                  </w:p>
                </w:txbxContent>
              </v:textbox>
            </v:shape>
            <v:shape id="_x0000_s1448" type="#_x0000_t202" style="width:1288;height:317;left:5585;position:absolute;top:238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449" type="#_x0000_t202" style="width:3188;height:317;left:8401;position:absolute;top:220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450" type="#_x0000_t202" style="width:179;height:317;left:7454;position:absolute;top:262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451" type="#_x0000_t202" style="width:4316;height:317;left:7965;position:absolute;top:2628" filled="f" stroked="f">
              <v:textbox inset="0,0,0,0">
                <w:txbxContent>
                  <w:p>
                    <w:pPr>
                      <w:tabs>
                        <w:tab w:val="left" w:pos="514"/>
                        <w:tab w:val="left" w:pos="1029"/>
                        <w:tab w:val="left" w:pos="1544"/>
                        <w:tab w:val="left" w:pos="2055"/>
                        <w:tab w:val="left" w:pos="2570"/>
                        <w:tab w:val="left" w:pos="3081"/>
                        <w:tab w:val="left" w:pos="3597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</w:r>
                    <w:r>
                      <w:rPr>
                        <w:spacing w:val="77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10</w:t>
                    </w:r>
                  </w:p>
                </w:txbxContent>
              </v:textbox>
            </v:shape>
            <v:shape id="_x0000_s1452" type="#_x0000_t202" style="width:1921;height:1214;left:12592;position:absolute;top:1775" filled="f" stroked="f">
              <v:textbox inset="0,0,0,0">
                <w:txbxContent>
                  <w:p>
                    <w:pPr>
                      <w:spacing w:before="0" w:line="359" w:lineRule="exact"/>
                      <w:ind w:left="94" w:right="28" w:firstLine="0"/>
                      <w:jc w:val="center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王永举</w:t>
                    </w:r>
                  </w:p>
                  <w:p>
                    <w:pPr>
                      <w:spacing w:before="31"/>
                      <w:ind w:left="1" w:right="19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监理（建设</w:t>
                    </w:r>
                    <w:r>
                      <w:rPr>
                        <w:spacing w:val="-18"/>
                        <w:sz w:val="31"/>
                      </w:rPr>
                      <w:t>）</w:t>
                    </w:r>
                  </w:p>
                  <w:p>
                    <w:pPr>
                      <w:spacing w:before="71" w:line="355" w:lineRule="exact"/>
                      <w:ind w:left="1" w:right="19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spacing w:val="-4"/>
                        <w:sz w:val="31"/>
                      </w:rPr>
                      <w:t>单位验收记录</w:t>
                    </w:r>
                  </w:p>
                </w:txbxContent>
              </v:textbox>
            </v:shape>
            <v:shape id="_x0000_s1453" type="#_x0000_t202" style="width:5089;height:677;left:188;position:absolute;top:2996" filled="f" stroked="f">
              <v:textbox inset="0,0,0,0">
                <w:txbxContent>
                  <w:p>
                    <w:pPr>
                      <w:spacing w:before="0" w:line="341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混凝土设备基础结构性能及设备安装</w:t>
                    </w:r>
                  </w:p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的偏差</w:t>
                    </w:r>
                  </w:p>
                </w:txbxContent>
              </v:textbox>
            </v:shape>
            <v:shape id="_x0000_s1454" type="#_x0000_t202" style="width:1205;height:317;left:5585;position:absolute;top:31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8.3.1</w:t>
                    </w:r>
                    <w:r>
                      <w:rPr>
                        <w:spacing w:val="-31"/>
                        <w:sz w:val="31"/>
                      </w:rPr>
                      <w:t xml:space="preserve"> 条</w:t>
                    </w:r>
                  </w:p>
                </w:txbxContent>
              </v:textbox>
            </v:shape>
            <v:shape id="_x0000_s1455" type="#_x0000_t202" style="width:1604;height:317;left:7454;position:absolute;top:317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楷体" w:eastAsia="楷体" w:hint="eastAsia"/>
                        <w:sz w:val="31"/>
                      </w:rPr>
                    </w:pPr>
                    <w:r>
                      <w:rPr>
                        <w:rFonts w:ascii="楷体" w:eastAsia="楷体" w:hint="eastAsia"/>
                        <w:sz w:val="31"/>
                      </w:rPr>
                      <w:t>符合要求。</w:t>
                    </w:r>
                  </w:p>
                </w:txbxContent>
              </v:textbox>
            </v:shape>
            <v:shape id="_x0000_s1456" type="#_x0000_t202" style="width:1756;height:317;left:1459;position:absolute;top:40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— 般 项 目</w:t>
                    </w:r>
                  </w:p>
                </w:txbxContent>
              </v:textbox>
            </v:shape>
            <v:shape id="_x0000_s1457" type="#_x0000_t202" style="width:1288;height:317;left:5585;position:absolute;top:403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规范规定</w:t>
                    </w:r>
                  </w:p>
                </w:txbxContent>
              </v:textbox>
            </v:shape>
            <v:shape id="_x0000_s1458" type="#_x0000_t202" style="width:3188;height:317;left:8401;position:absolute;top:37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施工单位检查评定记录</w:t>
                    </w:r>
                  </w:p>
                </w:txbxContent>
              </v:textbox>
            </v:shape>
            <v:shape id="_x0000_s1459" type="#_x0000_t202" style="width:812;height:317;left:188;position:absolute;top:4763" filled="f" stroked="f">
              <v:textbox inset="0,0,0,0">
                <w:txbxContent>
                  <w:p>
                    <w:pPr>
                      <w:tabs>
                        <w:tab w:val="left" w:pos="633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现</w:t>
                      <w:tab/>
                      <w:t>1</w:t>
                    </w:r>
                  </w:p>
                </w:txbxContent>
              </v:textbox>
            </v:shape>
            <v:shape id="_x0000_s1460" type="#_x0000_t202" style="width:654;height:317;left:1466;position:absolute;top:476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轴线</w:t>
                    </w:r>
                  </w:p>
                </w:txbxContent>
              </v:textbox>
            </v:shape>
            <v:shape id="_x0000_s1461" type="#_x0000_t202" style="width:654;height:317;left:2575;position:absolute;top:476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基础</w:t>
                    </w:r>
                  </w:p>
                </w:txbxContent>
              </v:textbox>
            </v:shape>
            <v:shape id="_x0000_s1462" type="#_x0000_t202" style="width:337;height:317;left:6197;position:absolute;top:476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15</w:t>
                    </w:r>
                  </w:p>
                </w:txbxContent>
              </v:textbox>
            </v:shape>
            <v:shape id="_x0000_s1463" type="#_x0000_t202" style="width:4827;height:803;left:7454;position:absolute;top:4277" filled="f" stroked="f">
              <v:textbox inset="0,0,0,0">
                <w:txbxContent>
                  <w:p>
                    <w:pPr>
                      <w:tabs>
                        <w:tab w:val="left" w:pos="510"/>
                        <w:tab w:val="left" w:pos="1025"/>
                        <w:tab w:val="left" w:pos="1540"/>
                        <w:tab w:val="left" w:pos="2055"/>
                        <w:tab w:val="left" w:pos="2566"/>
                        <w:tab w:val="left" w:pos="3081"/>
                        <w:tab w:val="left" w:pos="3592"/>
                        <w:tab w:val="left" w:pos="4108"/>
                      </w:tabs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  <w:tab/>
                      <w:t>9</w:t>
                    </w:r>
                    <w:r>
                      <w:rPr>
                        <w:spacing w:val="78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10</w:t>
                    </w:r>
                  </w:p>
                  <w:p>
                    <w:pPr>
                      <w:tabs>
                        <w:tab w:val="left" w:pos="510"/>
                        <w:tab w:val="left" w:pos="1025"/>
                        <w:tab w:val="left" w:pos="2055"/>
                        <w:tab w:val="left" w:pos="2566"/>
                        <w:tab w:val="left" w:pos="3081"/>
                        <w:tab w:val="left" w:pos="3592"/>
                        <w:tab w:val="left" w:pos="4108"/>
                        <w:tab w:val="left" w:pos="4623"/>
                      </w:tabs>
                      <w:spacing w:before="89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6</w:t>
                      <w:tab/>
                      <w:t>7</w:t>
                      <w:tab/>
                      <w:t>5</w:t>
                    </w:r>
                    <w:r>
                      <w:rPr>
                        <w:spacing w:val="-34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18</w:t>
                      <w:tab/>
                      <w:t>6</w:t>
                      <w:tab/>
                      <w:t>7</w:t>
                      <w:tab/>
                      <w:t>6</w:t>
                      <w:tab/>
                      <w:t>8</w:t>
                      <w:tab/>
                      <w:t>9</w:t>
                      <w:tab/>
                      <w:t>7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https://d.book118.com/225011001124011114</w:t>
        </w:r>
      </w:hyperlink>
    </w:p>
    <w:p>
      <w:pPr>
        <w:spacing w:after="0"/>
        <w:rPr>
          <w:sz w:val="20"/>
        </w:rPr>
      </w:pPr>
    </w:p>
    <w:sectPr>
      <w:headerReference w:type="default" r:id="rId118"/>
      <w:footerReference w:type="default" r:id="rId119"/>
      <w:type w:val="continuous"/>
      <w:pgSz w:w="17860" w:h="25260"/>
      <w:pgMar w:top="1400" w:right="900" w:bottom="2020" w:left="1920" w:header="708" w:footer="708"/>
      <w:pgNumType w:start="4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1160.35pt;margin-left:105.42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6pt;height:15.5pt;margin-top:1160.35pt;margin-left:105.42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15.5pt;margin-top:1160.35pt;margin-left:105.42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6pt;height:15.5pt;margin-top:1160.35pt;margin-left:105.42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6pt;height:15.5pt;margin-top:1160.35pt;margin-left:105.42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6pt;height:15.5pt;margin-top:1160.35pt;margin-left:105.42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6pt;height:15.5pt;margin-top:1160.35pt;margin-left:105.42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6pt;height:15.5pt;margin-top:1160.35pt;margin-left:105.42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6pt;height:15.5pt;margin-top:1160.35pt;margin-left:105.42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6pt;height:15.5pt;margin-top:1160.35pt;margin-left:105.42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6pt;height:15.5pt;margin-top:1160.88pt;margin-left:105.42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1160.35pt;margin-left:105.42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6pt;height:15.5pt;margin-top:1160.88pt;margin-left:105.42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56pt;height:15.5pt;margin-top:1160.88pt;margin-left:105.42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6pt;height:15.5pt;margin-top:1160.88pt;margin-left:105.42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6pt;height:15.5pt;margin-top:1160.88pt;margin-left:105.42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56pt;height:15.5pt;margin-top:1160.88pt;margin-left:105.42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56pt;height:15.5pt;margin-top:1160.88pt;margin-left:105.42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56pt;height:15.5pt;margin-top:1160.88pt;margin-left:105.42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56pt;height:15.5pt;margin-top:1160.88pt;margin-left:105.42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56pt;height:15.5pt;margin-top:1160.88pt;margin-left:105.42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56pt;height:15.5pt;margin-top:1160.88pt;margin-left:105.42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6pt;height:15.5pt;margin-top:1160.35pt;margin-left:105.42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56pt;height:15.5pt;margin-top:1160.88pt;margin-left:105.42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56pt;height:15.5pt;margin-top:1160.88pt;margin-left:105.42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56pt;height:15.5pt;margin-top:1160.88pt;margin-left:105.42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56pt;height:15.5pt;margin-top:1160.88pt;margin-left:105.42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56pt;height:15.5pt;margin-top:1160.88pt;margin-left:105.42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56pt;height:15.5pt;margin-top:1160.88pt;margin-left:105.42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56pt;height:15.5pt;margin-top:1160.88pt;margin-left:105.42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56pt;height:15.5pt;margin-top:1160.88pt;margin-left:105.42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56pt;height:15.5pt;margin-top:1160.88pt;margin-left:105.42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56pt;height:15.5pt;margin-top:1160.88pt;margin-left:105.42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6pt;height:15.5pt;margin-top:1160.35pt;margin-left:105.42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56pt;height:15.5pt;margin-top:1160.88pt;margin-left:105.42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56pt;height:15.5pt;margin-top:1160.88pt;margin-left:105.42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56pt;height:15.5pt;margin-top:1160.88pt;margin-left:105.42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56pt;height:15.5pt;margin-top:1160.88pt;margin-left:105.42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幼圆" w:eastAsia="幼圆" w:hint="eastAsia"/>
                    <w:sz w:val="27"/>
                  </w:rPr>
                </w:pPr>
                <w:r>
                  <w:rPr>
                    <w:rFonts w:ascii="幼圆" w:eastAsia="幼圆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6pt;height:15.5pt;margin-top:1160.35pt;margin-left:105.42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6pt;height:15.5pt;margin-top:1160.35pt;margin-left:105.42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6pt;height:15.5pt;margin-top:1160.35pt;margin-left:105.42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15.5pt;margin-top:1160.35pt;margin-left:105.42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6pt;height:15.5pt;margin-top:1160.35pt;margin-left:105.42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83pt;height:15.5pt;margin-top:53.2pt;margin-left:415.5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7816579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9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83pt;height:15.5pt;margin-top:53.2pt;margin-left:415.5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201512137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12137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83pt;height:15.5pt;margin-top:53.2pt;margin-left:415.59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878576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576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83pt;height:15.5pt;margin-top:53.2pt;margin-left:415.5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4846640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6640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83pt;height:15.5pt;margin-top:53.2pt;margin-left:415.59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0122131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2131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83pt;height:15.5pt;margin-top:53.2pt;margin-left:415.5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400090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00901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83pt;height:15.5pt;margin-top:53.2pt;margin-left:415.5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5556962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6962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83pt;height:15.5pt;margin-top:53.2pt;margin-left:415.5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21147125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7125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83pt;height:15.5pt;margin-top:53.2pt;margin-left:415.59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2110491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0491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3pt;height:15.5pt;margin-top:53.2pt;margin-left:415.5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83pt;height:15.5pt;margin-top:53.2pt;margin-left:415.59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66243510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43510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3pt;height:15.5pt;margin-top:53.2pt;margin-left:415.5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83pt;height:15.5pt;margin-top:53.2pt;margin-left:415.59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83pt;height:15.5pt;margin-top:53.2pt;margin-left:415.5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83pt;height:15.5pt;margin-top:53.2pt;margin-left:415.59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83pt;height:15.5pt;margin-top:53.2pt;margin-left:415.59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83pt;height:15.5pt;margin-top:53.2pt;margin-left:415.5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83pt;height:15.5pt;margin-top:53.2pt;margin-left:415.59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83pt;height:15.5pt;margin-top:53.2pt;margin-left:415.59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83pt;height:15.5pt;margin-top:53.2pt;margin-left:415.59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83pt;height:15.5pt;margin-top:53.2pt;margin-left:415.59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83pt;height:15.5pt;margin-top:53.2pt;margin-left:415.59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706711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7114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83pt;height:15.5pt;margin-top:53.2pt;margin-left:415.5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83pt;height:15.5pt;margin-top:53.2pt;margin-left:415.59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83pt;height:15.5pt;margin-top:53.2pt;margin-left:415.59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83pt;height:15.5pt;margin-top:53.2pt;margin-left:415.59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83pt;height:15.5pt;margin-top:53.2pt;margin-left:415.59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83pt;height:15.5pt;margin-top:53.2pt;margin-left:415.59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83pt;height:15.5pt;margin-top:53.2pt;margin-left:415.59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83pt;height:15.5pt;margin-top:53.2pt;margin-left:415.5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83pt;height:15.5pt;margin-top:53.2pt;margin-left:415.59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83pt;height:15.5pt;margin-top:53.2pt;margin-left:415.59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83pt;height:15.5pt;margin-top:53.2pt;margin-left:415.59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6121724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724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3pt;height:15.5pt;margin-top:53.2pt;margin-left:415.5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83pt;height:15.5pt;margin-top:53.2pt;margin-left:415.59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83pt;height:15.5pt;margin-top:53.2pt;margin-left:415.59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83pt;height:15.5pt;margin-top:53.2pt;margin-left:415.5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83pt;height:15.5pt;margin-top:53.2pt;margin-left:415.59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6299028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0281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83pt;height:15.5pt;margin-top:53.2pt;margin-left:415.5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8263379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3379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83pt;height:15.5pt;margin-top:53.2pt;margin-left:415.5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9869498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9498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83pt;height:15.5pt;margin-top:53.2pt;margin-left:415.5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876917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9170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83pt;height:15.5pt;margin-top:53.2pt;margin-left:415.5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1320800</wp:posOffset>
          </wp:positionH>
          <wp:positionV relativeFrom="page">
            <wp:posOffset>850900</wp:posOffset>
          </wp:positionV>
          <wp:extent cx="8991600" cy="38100"/>
          <wp:effectExtent l="0" t="0" r="0" b="0"/>
          <wp:wrapNone/>
          <wp:docPr id="11756866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6866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83pt;height:15.5pt;margin-top:53.2pt;margin-left:415.5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实用标准文档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CBC8"/>
    <w:multiLevelType w:val="hybridMultilevel"/>
    <w:tmpl w:val="00000000"/>
    <w:lvl w:ilvl="0">
      <w:start w:val="5"/>
      <w:numFmt w:val="decimal"/>
      <w:lvlText w:val="%1"/>
      <w:lvlJc w:val="left"/>
      <w:pPr>
        <w:ind w:left="1185" w:hanging="79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5" w:hanging="793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85" w:hanging="793"/>
        <w:jc w:val="left"/>
      </w:pPr>
      <w:rPr>
        <w:rFonts w:ascii="宋体" w:eastAsia="宋体" w:hAnsi="宋体" w:cs="宋体" w:hint="default"/>
        <w:spacing w:val="-8"/>
        <w:w w:val="102"/>
        <w:sz w:val="29"/>
        <w:szCs w:val="29"/>
      </w:rPr>
    </w:lvl>
    <w:lvl w:ilvl="3">
      <w:start w:val="0"/>
      <w:numFmt w:val="bullet"/>
      <w:lvlText w:val="•"/>
      <w:lvlJc w:val="left"/>
      <w:pPr>
        <w:ind w:left="1286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21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56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92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27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2" w:hanging="793"/>
      </w:pPr>
      <w:rPr>
        <w:rFonts w:hint="default"/>
      </w:rPr>
    </w:lvl>
  </w:abstractNum>
  <w:abstractNum w:abstractNumId="1">
    <w:nsid w:val="11ABC471"/>
    <w:multiLevelType w:val="hybridMultilevel"/>
    <w:tmpl w:val="00000000"/>
    <w:lvl w:ilvl="0">
      <w:start w:val="1"/>
      <w:numFmt w:val="decimal"/>
      <w:lvlText w:val="%1"/>
      <w:lvlJc w:val="left"/>
      <w:pPr>
        <w:ind w:left="906" w:hanging="512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313" w:hanging="5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27" w:hanging="5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41" w:hanging="5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5" w:hanging="5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5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3" w:hanging="5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7" w:hanging="5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1" w:hanging="512"/>
      </w:pPr>
      <w:rPr>
        <w:rFonts w:hint="default"/>
      </w:rPr>
    </w:lvl>
  </w:abstractNum>
  <w:abstractNum w:abstractNumId="2">
    <w:nsid w:val="14B4FBE7"/>
    <w:multiLevelType w:val="hybridMultilevel"/>
    <w:tmpl w:val="00000000"/>
    <w:lvl w:ilvl="0">
      <w:start w:val="5"/>
      <w:numFmt w:val="decimal"/>
      <w:lvlText w:val="%1"/>
      <w:lvlJc w:val="left"/>
      <w:pPr>
        <w:ind w:left="1282" w:hanging="79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2" w:hanging="79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2" w:hanging="793"/>
        <w:jc w:val="left"/>
      </w:pPr>
      <w:rPr>
        <w:rFonts w:ascii="宋体" w:eastAsia="宋体" w:hAnsi="宋体" w:cs="宋体" w:hint="default"/>
        <w:spacing w:val="-8"/>
        <w:w w:val="102"/>
        <w:sz w:val="29"/>
        <w:szCs w:val="29"/>
      </w:rPr>
    </w:lvl>
    <w:lvl w:ilvl="3">
      <w:start w:val="0"/>
      <w:numFmt w:val="bullet"/>
      <w:lvlText w:val="•"/>
      <w:lvlJc w:val="left"/>
      <w:pPr>
        <w:ind w:left="1622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37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851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5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7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94" w:hanging="793"/>
      </w:pPr>
      <w:rPr>
        <w:rFonts w:hint="default"/>
      </w:rPr>
    </w:lvl>
  </w:abstractNum>
  <w:abstractNum w:abstractNumId="3">
    <w:nsid w:val="1A01E077"/>
    <w:multiLevelType w:val="hybridMultilevel"/>
    <w:tmpl w:val="00000000"/>
    <w:lvl w:ilvl="0">
      <w:start w:val="8"/>
      <w:numFmt w:val="decimal"/>
      <w:lvlText w:val="%1"/>
      <w:lvlJc w:val="left"/>
      <w:pPr>
        <w:ind w:left="1594" w:hanging="353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1825" w:hanging="3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1" w:hanging="3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77" w:hanging="3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03" w:hanging="3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29" w:hanging="3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55" w:hanging="3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81" w:hanging="3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06" w:hanging="353"/>
      </w:pPr>
      <w:rPr>
        <w:rFonts w:hint="default"/>
      </w:rPr>
    </w:lvl>
  </w:abstractNum>
  <w:abstractNum w:abstractNumId="4">
    <w:nsid w:val="30DB2AF9"/>
    <w:multiLevelType w:val="hybridMultilevel"/>
    <w:tmpl w:val="00000000"/>
    <w:lvl w:ilvl="0">
      <w:start w:val="1"/>
      <w:numFmt w:val="decimal"/>
      <w:lvlText w:val="%1"/>
      <w:lvlJc w:val="left"/>
      <w:pPr>
        <w:ind w:left="1594" w:hanging="353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1662" w:hanging="3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5" w:hanging="3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8" w:hanging="3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51" w:hanging="3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13" w:hanging="3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76" w:hanging="3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39" w:hanging="3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02" w:hanging="353"/>
      </w:pPr>
      <w:rPr>
        <w:rFonts w:hint="default"/>
      </w:rPr>
    </w:lvl>
  </w:abstractNum>
  <w:abstractNum w:abstractNumId="5">
    <w:nsid w:val="5CCB6CA5"/>
    <w:multiLevelType w:val="hybridMultilevel"/>
    <w:tmpl w:val="00000000"/>
    <w:lvl w:ilvl="0">
      <w:start w:val="5"/>
      <w:numFmt w:val="decimal"/>
      <w:lvlText w:val="%1"/>
      <w:lvlJc w:val="left"/>
      <w:pPr>
        <w:ind w:left="1594" w:hanging="353"/>
        <w:jc w:val="left"/>
      </w:pPr>
      <w:rPr>
        <w:rFonts w:ascii="Arial" w:eastAsia="Arial" w:hAnsi="Arial" w:cs="Arial" w:hint="default"/>
        <w:w w:val="91"/>
        <w:sz w:val="31"/>
        <w:szCs w:val="31"/>
      </w:rPr>
    </w:lvl>
    <w:lvl w:ilvl="1">
      <w:start w:val="0"/>
      <w:numFmt w:val="bullet"/>
      <w:lvlText w:val="•"/>
      <w:lvlJc w:val="left"/>
      <w:pPr>
        <w:ind w:left="2943" w:hanging="3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87" w:hanging="3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3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5" w:hanging="3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19" w:hanging="3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63" w:hanging="3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07" w:hanging="3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1" w:hanging="353"/>
      </w:pPr>
      <w:rPr>
        <w:rFonts w:hint="default"/>
      </w:rPr>
    </w:lvl>
  </w:abstractNum>
  <w:abstractNum w:abstractNumId="6">
    <w:nsid w:val="65419649"/>
    <w:multiLevelType w:val="hybridMultilevel"/>
    <w:tmpl w:val="00000000"/>
    <w:lvl w:ilvl="0">
      <w:start w:val="1"/>
      <w:numFmt w:val="decimal"/>
      <w:lvlText w:val="%1"/>
      <w:lvlJc w:val="left"/>
      <w:pPr>
        <w:ind w:left="1515" w:hanging="1131"/>
        <w:jc w:val="left"/>
      </w:pPr>
      <w:rPr>
        <w:rFonts w:ascii="宋体" w:eastAsia="宋体" w:hAnsi="宋体" w:cs="宋体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520" w:hanging="11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2" w:hanging="11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5" w:hanging="11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7" w:hanging="11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90" w:hanging="11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33" w:hanging="11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75" w:hanging="11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18" w:hanging="1131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380"/>
      <w:ind w:left="208"/>
      <w:outlineLvl w:val="0"/>
    </w:pPr>
    <w:rPr>
      <w:rFonts w:ascii="黑体" w:eastAsia="黑体" w:hAnsi="黑体" w:cs="黑体"/>
      <w:sz w:val="45"/>
      <w:szCs w:val="45"/>
    </w:rPr>
  </w:style>
  <w:style w:type="paragraph" w:styleId="Heading2">
    <w:name w:val="heading 2"/>
    <w:basedOn w:val="Normal"/>
    <w:uiPriority w:val="1"/>
    <w:qFormat/>
    <w:pPr>
      <w:ind w:left="208"/>
      <w:outlineLvl w:val="1"/>
    </w:pPr>
    <w:rPr>
      <w:rFonts w:ascii="宋体" w:eastAsia="宋体" w:hAnsi="宋体" w:cs="宋体"/>
      <w:sz w:val="42"/>
      <w:szCs w:val="42"/>
    </w:rPr>
  </w:style>
  <w:style w:type="paragraph" w:styleId="Heading3">
    <w:name w:val="heading 3"/>
    <w:basedOn w:val="Normal"/>
    <w:uiPriority w:val="1"/>
    <w:qFormat/>
    <w:pPr>
      <w:ind w:left="208"/>
      <w:outlineLvl w:val="2"/>
    </w:pPr>
    <w:rPr>
      <w:rFonts w:ascii="宋体" w:eastAsia="宋体" w:hAnsi="宋体" w:cs="宋体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1594" w:hanging="35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00" Type="http://schemas.openxmlformats.org/officeDocument/2006/relationships/footer" Target="footer36.xml" /><Relationship Id="rId101" Type="http://schemas.openxmlformats.org/officeDocument/2006/relationships/header" Target="header37.xml" /><Relationship Id="rId102" Type="http://schemas.openxmlformats.org/officeDocument/2006/relationships/footer" Target="footer37.xml" /><Relationship Id="rId103" Type="http://schemas.openxmlformats.org/officeDocument/2006/relationships/image" Target="media/image26.png" /><Relationship Id="rId104" Type="http://schemas.openxmlformats.org/officeDocument/2006/relationships/header" Target="header38.xml" /><Relationship Id="rId105" Type="http://schemas.openxmlformats.org/officeDocument/2006/relationships/footer" Target="footer38.xml" /><Relationship Id="rId106" Type="http://schemas.openxmlformats.org/officeDocument/2006/relationships/header" Target="header39.xml" /><Relationship Id="rId107" Type="http://schemas.openxmlformats.org/officeDocument/2006/relationships/footer" Target="footer39.xml" /><Relationship Id="rId108" Type="http://schemas.openxmlformats.org/officeDocument/2006/relationships/image" Target="media/image27.png" /><Relationship Id="rId109" Type="http://schemas.openxmlformats.org/officeDocument/2006/relationships/header" Target="header40.xml" /><Relationship Id="rId11" Type="http://schemas.openxmlformats.org/officeDocument/2006/relationships/footer" Target="footer3.xml" /><Relationship Id="rId110" Type="http://schemas.openxmlformats.org/officeDocument/2006/relationships/footer" Target="footer40.xml" /><Relationship Id="rId111" Type="http://schemas.openxmlformats.org/officeDocument/2006/relationships/image" Target="media/image28.png" /><Relationship Id="rId112" Type="http://schemas.openxmlformats.org/officeDocument/2006/relationships/header" Target="header41.xml" /><Relationship Id="rId113" Type="http://schemas.openxmlformats.org/officeDocument/2006/relationships/footer" Target="footer41.xml" /><Relationship Id="rId114" Type="http://schemas.openxmlformats.org/officeDocument/2006/relationships/header" Target="header42.xml" /><Relationship Id="rId115" Type="http://schemas.openxmlformats.org/officeDocument/2006/relationships/footer" Target="footer42.xml" /><Relationship Id="rId116" Type="http://schemas.openxmlformats.org/officeDocument/2006/relationships/image" Target="media/image29.png" /><Relationship Id="rId117" Type="http://schemas.openxmlformats.org/officeDocument/2006/relationships/hyperlink" Target="https://d.book118.com/225011001124011114" TargetMode="External" /><Relationship Id="rId118" Type="http://schemas.openxmlformats.org/officeDocument/2006/relationships/header" Target="header43.xml" /><Relationship Id="rId119" Type="http://schemas.openxmlformats.org/officeDocument/2006/relationships/footer" Target="footer43.xml" /><Relationship Id="rId12" Type="http://schemas.openxmlformats.org/officeDocument/2006/relationships/image" Target="media/image4.png" /><Relationship Id="rId120" Type="http://schemas.openxmlformats.org/officeDocument/2006/relationships/theme" Target="theme/theme1.xml" /><Relationship Id="rId121" Type="http://schemas.openxmlformats.org/officeDocument/2006/relationships/numbering" Target="numbering.xml" /><Relationship Id="rId122" Type="http://schemas.openxmlformats.org/officeDocument/2006/relationships/styles" Target="styles.xml" /><Relationship Id="rId13" Type="http://schemas.openxmlformats.org/officeDocument/2006/relationships/header" Target="header4.xml" /><Relationship Id="rId14" Type="http://schemas.openxmlformats.org/officeDocument/2006/relationships/footer" Target="footer4.xml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image" Target="media/image5.png" /><Relationship Id="rId18" Type="http://schemas.openxmlformats.org/officeDocument/2006/relationships/header" Target="header6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footer" Target="footer7.xml" /><Relationship Id="rId22" Type="http://schemas.openxmlformats.org/officeDocument/2006/relationships/image" Target="media/image6.png" /><Relationship Id="rId23" Type="http://schemas.openxmlformats.org/officeDocument/2006/relationships/header" Target="header8.xml" /><Relationship Id="rId24" Type="http://schemas.openxmlformats.org/officeDocument/2006/relationships/footer" Target="footer8.xml" /><Relationship Id="rId25" Type="http://schemas.openxmlformats.org/officeDocument/2006/relationships/header" Target="header9.xml" /><Relationship Id="rId26" Type="http://schemas.openxmlformats.org/officeDocument/2006/relationships/footer" Target="footer9.xml" /><Relationship Id="rId27" Type="http://schemas.openxmlformats.org/officeDocument/2006/relationships/image" Target="media/image7.png" /><Relationship Id="rId28" Type="http://schemas.openxmlformats.org/officeDocument/2006/relationships/header" Target="header10.xml" /><Relationship Id="rId29" Type="http://schemas.openxmlformats.org/officeDocument/2006/relationships/footer" Target="footer10.xml" /><Relationship Id="rId3" Type="http://schemas.openxmlformats.org/officeDocument/2006/relationships/fontTable" Target="fontTable.xml" /><Relationship Id="rId30" Type="http://schemas.openxmlformats.org/officeDocument/2006/relationships/header" Target="header11.xml" /><Relationship Id="rId31" Type="http://schemas.openxmlformats.org/officeDocument/2006/relationships/footer" Target="footer11.xml" /><Relationship Id="rId32" Type="http://schemas.openxmlformats.org/officeDocument/2006/relationships/image" Target="media/image8.png" /><Relationship Id="rId33" Type="http://schemas.openxmlformats.org/officeDocument/2006/relationships/header" Target="header12.xml" /><Relationship Id="rId34" Type="http://schemas.openxmlformats.org/officeDocument/2006/relationships/footer" Target="footer12.xml" /><Relationship Id="rId35" Type="http://schemas.openxmlformats.org/officeDocument/2006/relationships/header" Target="header13.xml" /><Relationship Id="rId36" Type="http://schemas.openxmlformats.org/officeDocument/2006/relationships/footer" Target="footer13.xml" /><Relationship Id="rId37" Type="http://schemas.openxmlformats.org/officeDocument/2006/relationships/image" Target="media/image9.png" /><Relationship Id="rId38" Type="http://schemas.openxmlformats.org/officeDocument/2006/relationships/header" Target="header14.xml" /><Relationship Id="rId39" Type="http://schemas.openxmlformats.org/officeDocument/2006/relationships/footer" Target="footer14.xml" /><Relationship Id="rId4" Type="http://schemas.openxmlformats.org/officeDocument/2006/relationships/header" Target="header1.xml" /><Relationship Id="rId40" Type="http://schemas.openxmlformats.org/officeDocument/2006/relationships/header" Target="header15.xml" /><Relationship Id="rId41" Type="http://schemas.openxmlformats.org/officeDocument/2006/relationships/footer" Target="footer15.xml" /><Relationship Id="rId42" Type="http://schemas.openxmlformats.org/officeDocument/2006/relationships/image" Target="media/image10.png" /><Relationship Id="rId43" Type="http://schemas.openxmlformats.org/officeDocument/2006/relationships/header" Target="header16.xml" /><Relationship Id="rId44" Type="http://schemas.openxmlformats.org/officeDocument/2006/relationships/footer" Target="footer16.xml" /><Relationship Id="rId45" Type="http://schemas.openxmlformats.org/officeDocument/2006/relationships/header" Target="header17.xml" /><Relationship Id="rId46" Type="http://schemas.openxmlformats.org/officeDocument/2006/relationships/footer" Target="footer17.xml" /><Relationship Id="rId47" Type="http://schemas.openxmlformats.org/officeDocument/2006/relationships/image" Target="media/image11.png" /><Relationship Id="rId48" Type="http://schemas.openxmlformats.org/officeDocument/2006/relationships/header" Target="header18.xml" /><Relationship Id="rId49" Type="http://schemas.openxmlformats.org/officeDocument/2006/relationships/footer" Target="footer18.xml" /><Relationship Id="rId5" Type="http://schemas.openxmlformats.org/officeDocument/2006/relationships/footer" Target="footer1.xml" /><Relationship Id="rId50" Type="http://schemas.openxmlformats.org/officeDocument/2006/relationships/image" Target="media/image12.png" /><Relationship Id="rId51" Type="http://schemas.openxmlformats.org/officeDocument/2006/relationships/header" Target="header19.xml" /><Relationship Id="rId52" Type="http://schemas.openxmlformats.org/officeDocument/2006/relationships/footer" Target="footer19.xml" /><Relationship Id="rId53" Type="http://schemas.openxmlformats.org/officeDocument/2006/relationships/image" Target="media/image13.png" /><Relationship Id="rId54" Type="http://schemas.openxmlformats.org/officeDocument/2006/relationships/header" Target="header20.xml" /><Relationship Id="rId55" Type="http://schemas.openxmlformats.org/officeDocument/2006/relationships/footer" Target="footer20.xml" /><Relationship Id="rId56" Type="http://schemas.openxmlformats.org/officeDocument/2006/relationships/image" Target="media/image14.png" /><Relationship Id="rId57" Type="http://schemas.openxmlformats.org/officeDocument/2006/relationships/header" Target="header21.xml" /><Relationship Id="rId58" Type="http://schemas.openxmlformats.org/officeDocument/2006/relationships/footer" Target="footer21.xml" /><Relationship Id="rId59" Type="http://schemas.openxmlformats.org/officeDocument/2006/relationships/image" Target="media/image15.png" /><Relationship Id="rId6" Type="http://schemas.openxmlformats.org/officeDocument/2006/relationships/image" Target="media/image2.png" /><Relationship Id="rId60" Type="http://schemas.openxmlformats.org/officeDocument/2006/relationships/header" Target="header22.xml" /><Relationship Id="rId61" Type="http://schemas.openxmlformats.org/officeDocument/2006/relationships/footer" Target="footer22.xml" /><Relationship Id="rId62" Type="http://schemas.openxmlformats.org/officeDocument/2006/relationships/image" Target="media/image16.png" /><Relationship Id="rId63" Type="http://schemas.openxmlformats.org/officeDocument/2006/relationships/header" Target="header23.xml" /><Relationship Id="rId64" Type="http://schemas.openxmlformats.org/officeDocument/2006/relationships/footer" Target="footer23.xml" /><Relationship Id="rId65" Type="http://schemas.openxmlformats.org/officeDocument/2006/relationships/image" Target="media/image17.png" /><Relationship Id="rId66" Type="http://schemas.openxmlformats.org/officeDocument/2006/relationships/image" Target="media/image1.png" /><Relationship Id="rId67" Type="http://schemas.openxmlformats.org/officeDocument/2006/relationships/header" Target="header24.xml" /><Relationship Id="rId68" Type="http://schemas.openxmlformats.org/officeDocument/2006/relationships/footer" Target="footer24.xml" /><Relationship Id="rId69" Type="http://schemas.openxmlformats.org/officeDocument/2006/relationships/image" Target="media/image18.png" /><Relationship Id="rId7" Type="http://schemas.openxmlformats.org/officeDocument/2006/relationships/image" Target="media/image3.png" /><Relationship Id="rId70" Type="http://schemas.openxmlformats.org/officeDocument/2006/relationships/header" Target="header25.xml" /><Relationship Id="rId71" Type="http://schemas.openxmlformats.org/officeDocument/2006/relationships/footer" Target="footer25.xml" /><Relationship Id="rId72" Type="http://schemas.openxmlformats.org/officeDocument/2006/relationships/header" Target="header26.xml" /><Relationship Id="rId73" Type="http://schemas.openxmlformats.org/officeDocument/2006/relationships/footer" Target="footer26.xml" /><Relationship Id="rId74" Type="http://schemas.openxmlformats.org/officeDocument/2006/relationships/header" Target="header27.xml" /><Relationship Id="rId75" Type="http://schemas.openxmlformats.org/officeDocument/2006/relationships/footer" Target="footer27.xml" /><Relationship Id="rId76" Type="http://schemas.openxmlformats.org/officeDocument/2006/relationships/image" Target="media/image19.png" /><Relationship Id="rId77" Type="http://schemas.openxmlformats.org/officeDocument/2006/relationships/header" Target="header28.xml" /><Relationship Id="rId78" Type="http://schemas.openxmlformats.org/officeDocument/2006/relationships/footer" Target="footer28.xml" /><Relationship Id="rId79" Type="http://schemas.openxmlformats.org/officeDocument/2006/relationships/image" Target="media/image20.png" /><Relationship Id="rId8" Type="http://schemas.openxmlformats.org/officeDocument/2006/relationships/header" Target="header2.xml" /><Relationship Id="rId80" Type="http://schemas.openxmlformats.org/officeDocument/2006/relationships/header" Target="header29.xml" /><Relationship Id="rId81" Type="http://schemas.openxmlformats.org/officeDocument/2006/relationships/footer" Target="footer29.xml" /><Relationship Id="rId82" Type="http://schemas.openxmlformats.org/officeDocument/2006/relationships/header" Target="header30.xml" /><Relationship Id="rId83" Type="http://schemas.openxmlformats.org/officeDocument/2006/relationships/footer" Target="footer30.xml" /><Relationship Id="rId84" Type="http://schemas.openxmlformats.org/officeDocument/2006/relationships/image" Target="media/image21.png" /><Relationship Id="rId85" Type="http://schemas.openxmlformats.org/officeDocument/2006/relationships/header" Target="header31.xml" /><Relationship Id="rId86" Type="http://schemas.openxmlformats.org/officeDocument/2006/relationships/footer" Target="footer31.xml" /><Relationship Id="rId87" Type="http://schemas.openxmlformats.org/officeDocument/2006/relationships/image" Target="media/image22.png" /><Relationship Id="rId88" Type="http://schemas.openxmlformats.org/officeDocument/2006/relationships/header" Target="header32.xml" /><Relationship Id="rId89" Type="http://schemas.openxmlformats.org/officeDocument/2006/relationships/footer" Target="footer32.xml" /><Relationship Id="rId9" Type="http://schemas.openxmlformats.org/officeDocument/2006/relationships/footer" Target="footer2.xml" /><Relationship Id="rId90" Type="http://schemas.openxmlformats.org/officeDocument/2006/relationships/image" Target="media/image23.png" /><Relationship Id="rId91" Type="http://schemas.openxmlformats.org/officeDocument/2006/relationships/header" Target="header33.xml" /><Relationship Id="rId92" Type="http://schemas.openxmlformats.org/officeDocument/2006/relationships/footer" Target="footer33.xml" /><Relationship Id="rId93" Type="http://schemas.openxmlformats.org/officeDocument/2006/relationships/header" Target="header34.xml" /><Relationship Id="rId94" Type="http://schemas.openxmlformats.org/officeDocument/2006/relationships/footer" Target="footer34.xml" /><Relationship Id="rId95" Type="http://schemas.openxmlformats.org/officeDocument/2006/relationships/image" Target="media/image24.png" /><Relationship Id="rId96" Type="http://schemas.openxmlformats.org/officeDocument/2006/relationships/header" Target="header35.xml" /><Relationship Id="rId97" Type="http://schemas.openxmlformats.org/officeDocument/2006/relationships/footer" Target="footer35.xml" /><Relationship Id="rId98" Type="http://schemas.openxmlformats.org/officeDocument/2006/relationships/image" Target="media/image25.png" /><Relationship Id="rId99" Type="http://schemas.openxmlformats.org/officeDocument/2006/relationships/header" Target="header3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2024-02-01T20:53:37Z</dcterms:created>
  <dcterms:modified xsi:type="dcterms:W3CDTF">2024-02-01T20:53:37Z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LastSaved">
    <vt:filetime>2024-02-01T00:00:00Z</vt:filetime>
  </property>
</Properties>
</file>