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智能健康项目构思建设方案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60" w:history="1">
        <w:r>
          <w:rPr>
            <w:rFonts w:ascii="仿宋" w:eastAsia="仿宋" w:hAnsi="仿宋" w:cs="仿宋" w:hint="eastAsia"/>
            <w:lang w:eastAsia="zh-CN"/>
          </w:rPr>
          <w:t>序言</w:t>
        </w:r>
        <w:r>
          <w:tab/>
        </w:r>
        <w:r>
          <w:fldChar w:fldCharType="begin"/>
        </w:r>
        <w:r>
          <w:instrText xml:space="preserve"> PAGEREF _Toc19160 \h </w:instrText>
        </w:r>
        <w:r>
          <w:fldChar w:fldCharType="separate"/>
        </w:r>
        <w:r>
          <w:t>3</w:t>
        </w:r>
        <w:r>
          <w:fldChar w:fldCharType="end"/>
        </w:r>
      </w:hyperlink>
    </w:p>
    <w:p>
      <w:pPr>
        <w:pStyle w:val="TOC1"/>
        <w:tabs>
          <w:tab w:val="right" w:leader="dot" w:pos="8306"/>
        </w:tabs>
      </w:pPr>
      <w:hyperlink w:anchor="_Toc13576" w:history="1">
        <w:r>
          <w:rPr>
            <w:rFonts w:ascii="仿宋" w:eastAsia="仿宋" w:hAnsi="仿宋" w:cs="仿宋" w:hint="eastAsia"/>
            <w:lang w:eastAsia="zh-CN"/>
          </w:rPr>
          <w:t>一、社会影响分析</w:t>
        </w:r>
        <w:r>
          <w:tab/>
        </w:r>
        <w:r>
          <w:fldChar w:fldCharType="begin"/>
        </w:r>
        <w:r>
          <w:instrText xml:space="preserve"> PAGEREF _Toc13576 \h </w:instrText>
        </w:r>
        <w:r>
          <w:fldChar w:fldCharType="separate"/>
        </w:r>
        <w:r>
          <w:t>3</w:t>
        </w:r>
        <w:r>
          <w:fldChar w:fldCharType="end"/>
        </w:r>
      </w:hyperlink>
    </w:p>
    <w:p>
      <w:pPr>
        <w:pStyle w:val="TOC2"/>
        <w:tabs>
          <w:tab w:val="right" w:leader="dot" w:pos="8306"/>
        </w:tabs>
      </w:pPr>
      <w:hyperlink w:anchor="_Toc11072" w:history="1">
        <w:r>
          <w:rPr>
            <w:rFonts w:ascii="仿宋" w:eastAsia="仿宋" w:hAnsi="仿宋" w:cs="仿宋" w:hint="eastAsia"/>
            <w:lang w:eastAsia="zh-CN"/>
          </w:rPr>
          <w:t>(一)、社会影响效果分析</w:t>
        </w:r>
        <w:r>
          <w:tab/>
        </w:r>
        <w:r>
          <w:fldChar w:fldCharType="begin"/>
        </w:r>
        <w:r>
          <w:instrText xml:space="preserve"> PAGEREF _Toc11072 \h </w:instrText>
        </w:r>
        <w:r>
          <w:fldChar w:fldCharType="separate"/>
        </w:r>
        <w:r>
          <w:t>3</w:t>
        </w:r>
        <w:r>
          <w:fldChar w:fldCharType="end"/>
        </w:r>
      </w:hyperlink>
    </w:p>
    <w:p>
      <w:pPr>
        <w:pStyle w:val="TOC2"/>
        <w:tabs>
          <w:tab w:val="right" w:leader="dot" w:pos="8306"/>
        </w:tabs>
      </w:pPr>
      <w:hyperlink w:anchor="_Toc25709" w:history="1">
        <w:r>
          <w:rPr>
            <w:rFonts w:ascii="仿宋" w:eastAsia="仿宋" w:hAnsi="仿宋" w:cs="仿宋" w:hint="eastAsia"/>
            <w:lang w:eastAsia="zh-CN"/>
          </w:rPr>
          <w:t>(二)、社会适应性分析</w:t>
        </w:r>
        <w:r>
          <w:tab/>
        </w:r>
        <w:r>
          <w:fldChar w:fldCharType="begin"/>
        </w:r>
        <w:r>
          <w:instrText xml:space="preserve"> PAGEREF _Toc25709 \h </w:instrText>
        </w:r>
        <w:r>
          <w:fldChar w:fldCharType="separate"/>
        </w:r>
        <w:r>
          <w:t>5</w:t>
        </w:r>
        <w:r>
          <w:fldChar w:fldCharType="end"/>
        </w:r>
      </w:hyperlink>
    </w:p>
    <w:p>
      <w:pPr>
        <w:pStyle w:val="TOC2"/>
        <w:tabs>
          <w:tab w:val="right" w:leader="dot" w:pos="8306"/>
        </w:tabs>
      </w:pPr>
      <w:hyperlink w:anchor="_Toc30423" w:history="1">
        <w:r>
          <w:rPr>
            <w:rFonts w:ascii="仿宋" w:eastAsia="仿宋" w:hAnsi="仿宋" w:cs="仿宋" w:hint="eastAsia"/>
            <w:lang w:eastAsia="zh-CN"/>
          </w:rPr>
          <w:t>(三)、社会风险及对策分析</w:t>
        </w:r>
        <w:r>
          <w:tab/>
        </w:r>
        <w:r>
          <w:fldChar w:fldCharType="begin"/>
        </w:r>
        <w:r>
          <w:instrText xml:space="preserve"> PAGEREF _Toc30423 \h </w:instrText>
        </w:r>
        <w:r>
          <w:fldChar w:fldCharType="separate"/>
        </w:r>
        <w:r>
          <w:t>7</w:t>
        </w:r>
        <w:r>
          <w:fldChar w:fldCharType="end"/>
        </w:r>
      </w:hyperlink>
    </w:p>
    <w:p>
      <w:pPr>
        <w:pStyle w:val="TOC1"/>
        <w:tabs>
          <w:tab w:val="right" w:leader="dot" w:pos="8306"/>
        </w:tabs>
      </w:pPr>
      <w:hyperlink w:anchor="_Toc4476" w:history="1">
        <w:r>
          <w:rPr>
            <w:rFonts w:ascii="仿宋" w:eastAsia="仿宋" w:hAnsi="仿宋" w:cs="仿宋" w:hint="eastAsia"/>
            <w:lang w:eastAsia="zh-CN"/>
          </w:rPr>
          <w:t>二、背景、必要性分析</w:t>
        </w:r>
        <w:r>
          <w:tab/>
        </w:r>
        <w:r>
          <w:fldChar w:fldCharType="begin"/>
        </w:r>
        <w:r>
          <w:instrText xml:space="preserve"> PAGEREF _Toc4476 \h </w:instrText>
        </w:r>
        <w:r>
          <w:fldChar w:fldCharType="separate"/>
        </w:r>
        <w:r>
          <w:t>10</w:t>
        </w:r>
        <w:r>
          <w:fldChar w:fldCharType="end"/>
        </w:r>
      </w:hyperlink>
    </w:p>
    <w:p>
      <w:pPr>
        <w:pStyle w:val="TOC2"/>
        <w:tabs>
          <w:tab w:val="right" w:leader="dot" w:pos="8306"/>
        </w:tabs>
      </w:pPr>
      <w:hyperlink w:anchor="_Toc26837" w:history="1">
        <w:r>
          <w:rPr>
            <w:rFonts w:ascii="仿宋" w:eastAsia="仿宋" w:hAnsi="仿宋" w:cs="仿宋" w:hint="eastAsia"/>
            <w:lang w:eastAsia="zh-CN"/>
          </w:rPr>
          <w:t>(一)、项目建设背景</w:t>
        </w:r>
        <w:r>
          <w:tab/>
        </w:r>
        <w:r>
          <w:fldChar w:fldCharType="begin"/>
        </w:r>
        <w:r>
          <w:instrText xml:space="preserve"> PAGEREF _Toc26837 \h </w:instrText>
        </w:r>
        <w:r>
          <w:fldChar w:fldCharType="separate"/>
        </w:r>
        <w:r>
          <w:t>10</w:t>
        </w:r>
        <w:r>
          <w:fldChar w:fldCharType="end"/>
        </w:r>
      </w:hyperlink>
    </w:p>
    <w:p>
      <w:pPr>
        <w:pStyle w:val="TOC2"/>
        <w:tabs>
          <w:tab w:val="right" w:leader="dot" w:pos="8306"/>
        </w:tabs>
      </w:pPr>
      <w:hyperlink w:anchor="_Toc22049" w:history="1">
        <w:r>
          <w:rPr>
            <w:rFonts w:ascii="仿宋" w:eastAsia="仿宋" w:hAnsi="仿宋" w:cs="仿宋" w:hint="eastAsia"/>
            <w:lang w:eastAsia="zh-CN"/>
          </w:rPr>
          <w:t>(二)、必要性分析</w:t>
        </w:r>
        <w:r>
          <w:tab/>
        </w:r>
        <w:r>
          <w:fldChar w:fldCharType="begin"/>
        </w:r>
        <w:r>
          <w:instrText xml:space="preserve"> PAGEREF _Toc22049 \h </w:instrText>
        </w:r>
        <w:r>
          <w:fldChar w:fldCharType="separate"/>
        </w:r>
        <w:r>
          <w:t>11</w:t>
        </w:r>
        <w:r>
          <w:fldChar w:fldCharType="end"/>
        </w:r>
      </w:hyperlink>
    </w:p>
    <w:p>
      <w:pPr>
        <w:pStyle w:val="TOC2"/>
        <w:tabs>
          <w:tab w:val="right" w:leader="dot" w:pos="8306"/>
        </w:tabs>
      </w:pPr>
      <w:hyperlink w:anchor="_Toc14506" w:history="1">
        <w:r>
          <w:rPr>
            <w:rFonts w:ascii="仿宋" w:eastAsia="仿宋" w:hAnsi="仿宋" w:cs="仿宋" w:hint="eastAsia"/>
            <w:lang w:eastAsia="zh-CN"/>
          </w:rPr>
          <w:t>(三)、项目建设有利条件</w:t>
        </w:r>
        <w:r>
          <w:tab/>
        </w:r>
        <w:r>
          <w:fldChar w:fldCharType="begin"/>
        </w:r>
        <w:r>
          <w:instrText xml:space="preserve"> PAGEREF _Toc14506 \h </w:instrText>
        </w:r>
        <w:r>
          <w:fldChar w:fldCharType="separate"/>
        </w:r>
        <w:r>
          <w:t>13</w:t>
        </w:r>
        <w:r>
          <w:fldChar w:fldCharType="end"/>
        </w:r>
      </w:hyperlink>
    </w:p>
    <w:p>
      <w:pPr>
        <w:pStyle w:val="TOC1"/>
        <w:tabs>
          <w:tab w:val="right" w:leader="dot" w:pos="8306"/>
        </w:tabs>
      </w:pPr>
      <w:hyperlink w:anchor="_Toc17528" w:history="1">
        <w:r>
          <w:rPr>
            <w:rFonts w:ascii="仿宋" w:eastAsia="仿宋" w:hAnsi="仿宋" w:cs="仿宋" w:hint="eastAsia"/>
            <w:lang w:eastAsia="zh-CN"/>
          </w:rPr>
          <w:t>三、环境和生态影响分析</w:t>
        </w:r>
        <w:r>
          <w:tab/>
        </w:r>
        <w:r>
          <w:fldChar w:fldCharType="begin"/>
        </w:r>
        <w:r>
          <w:instrText xml:space="preserve"> PAGEREF _Toc17528 \h </w:instrText>
        </w:r>
        <w:r>
          <w:fldChar w:fldCharType="separate"/>
        </w:r>
        <w:r>
          <w:t>14</w:t>
        </w:r>
        <w:r>
          <w:fldChar w:fldCharType="end"/>
        </w:r>
      </w:hyperlink>
    </w:p>
    <w:p>
      <w:pPr>
        <w:pStyle w:val="TOC2"/>
        <w:tabs>
          <w:tab w:val="right" w:leader="dot" w:pos="8306"/>
        </w:tabs>
      </w:pPr>
      <w:hyperlink w:anchor="_Toc11969" w:history="1">
        <w:r>
          <w:rPr>
            <w:rFonts w:ascii="仿宋" w:eastAsia="仿宋" w:hAnsi="仿宋" w:cs="仿宋" w:hint="eastAsia"/>
            <w:lang w:eastAsia="zh-CN"/>
          </w:rPr>
          <w:t>(一)、环境和生态现状</w:t>
        </w:r>
        <w:r>
          <w:tab/>
        </w:r>
        <w:r>
          <w:fldChar w:fldCharType="begin"/>
        </w:r>
        <w:r>
          <w:instrText xml:space="preserve"> PAGEREF _Toc11969 \h </w:instrText>
        </w:r>
        <w:r>
          <w:fldChar w:fldCharType="separate"/>
        </w:r>
        <w:r>
          <w:t>14</w:t>
        </w:r>
        <w:r>
          <w:fldChar w:fldCharType="end"/>
        </w:r>
      </w:hyperlink>
    </w:p>
    <w:p>
      <w:pPr>
        <w:pStyle w:val="TOC2"/>
        <w:tabs>
          <w:tab w:val="right" w:leader="dot" w:pos="8306"/>
        </w:tabs>
      </w:pPr>
      <w:hyperlink w:anchor="_Toc3833" w:history="1">
        <w:r>
          <w:rPr>
            <w:rFonts w:ascii="仿宋" w:eastAsia="仿宋" w:hAnsi="仿宋" w:cs="仿宋" w:hint="eastAsia"/>
            <w:lang w:eastAsia="zh-CN"/>
          </w:rPr>
          <w:t>(二)、生态环境影响分析</w:t>
        </w:r>
        <w:r>
          <w:tab/>
        </w:r>
        <w:r>
          <w:fldChar w:fldCharType="begin"/>
        </w:r>
        <w:r>
          <w:instrText xml:space="preserve"> PAGEREF _Toc3833 \h </w:instrText>
        </w:r>
        <w:r>
          <w:fldChar w:fldCharType="separate"/>
        </w:r>
        <w:r>
          <w:t>16</w:t>
        </w:r>
        <w:r>
          <w:fldChar w:fldCharType="end"/>
        </w:r>
      </w:hyperlink>
    </w:p>
    <w:p>
      <w:pPr>
        <w:pStyle w:val="TOC2"/>
        <w:tabs>
          <w:tab w:val="right" w:leader="dot" w:pos="8306"/>
        </w:tabs>
      </w:pPr>
      <w:hyperlink w:anchor="_Toc30856" w:history="1">
        <w:r>
          <w:rPr>
            <w:rFonts w:ascii="仿宋" w:eastAsia="仿宋" w:hAnsi="仿宋" w:cs="仿宋" w:hint="eastAsia"/>
            <w:lang w:eastAsia="zh-CN"/>
          </w:rPr>
          <w:t>(三)、生态环境保护措施</w:t>
        </w:r>
        <w:r>
          <w:tab/>
        </w:r>
        <w:r>
          <w:fldChar w:fldCharType="begin"/>
        </w:r>
        <w:r>
          <w:instrText xml:space="preserve"> PAGEREF _Toc30856 \h </w:instrText>
        </w:r>
        <w:r>
          <w:fldChar w:fldCharType="separate"/>
        </w:r>
        <w:r>
          <w:t>17</w:t>
        </w:r>
        <w:r>
          <w:fldChar w:fldCharType="end"/>
        </w:r>
      </w:hyperlink>
    </w:p>
    <w:p>
      <w:pPr>
        <w:pStyle w:val="TOC2"/>
        <w:tabs>
          <w:tab w:val="right" w:leader="dot" w:pos="8306"/>
        </w:tabs>
      </w:pPr>
      <w:hyperlink w:anchor="_Toc9959" w:history="1">
        <w:r>
          <w:rPr>
            <w:rFonts w:ascii="仿宋" w:eastAsia="仿宋" w:hAnsi="仿宋" w:cs="仿宋" w:hint="eastAsia"/>
            <w:lang w:eastAsia="zh-CN"/>
          </w:rPr>
          <w:t>(四)、地质灾害影响分析</w:t>
        </w:r>
        <w:r>
          <w:tab/>
        </w:r>
        <w:r>
          <w:fldChar w:fldCharType="begin"/>
        </w:r>
        <w:r>
          <w:instrText xml:space="preserve"> PAGEREF _Toc9959 \h </w:instrText>
        </w:r>
        <w:r>
          <w:fldChar w:fldCharType="separate"/>
        </w:r>
        <w:r>
          <w:t>19</w:t>
        </w:r>
        <w:r>
          <w:fldChar w:fldCharType="end"/>
        </w:r>
      </w:hyperlink>
    </w:p>
    <w:p>
      <w:pPr>
        <w:pStyle w:val="TOC2"/>
        <w:tabs>
          <w:tab w:val="right" w:leader="dot" w:pos="8306"/>
        </w:tabs>
      </w:pPr>
      <w:hyperlink w:anchor="_Toc32150" w:history="1">
        <w:r>
          <w:rPr>
            <w:rFonts w:ascii="仿宋" w:eastAsia="仿宋" w:hAnsi="仿宋" w:cs="仿宋" w:hint="eastAsia"/>
            <w:lang w:eastAsia="zh-CN"/>
          </w:rPr>
          <w:t>(五)、特殊环境影响</w:t>
        </w:r>
        <w:r>
          <w:tab/>
        </w:r>
        <w:r>
          <w:fldChar w:fldCharType="begin"/>
        </w:r>
        <w:r>
          <w:instrText xml:space="preserve"> PAGEREF _Toc32150 \h </w:instrText>
        </w:r>
        <w:r>
          <w:fldChar w:fldCharType="separate"/>
        </w:r>
        <w:r>
          <w:t>20</w:t>
        </w:r>
        <w:r>
          <w:fldChar w:fldCharType="end"/>
        </w:r>
      </w:hyperlink>
    </w:p>
    <w:p>
      <w:pPr>
        <w:pStyle w:val="TOC1"/>
        <w:tabs>
          <w:tab w:val="right" w:leader="dot" w:pos="8306"/>
        </w:tabs>
      </w:pPr>
      <w:hyperlink w:anchor="_Toc11093" w:history="1">
        <w:r>
          <w:rPr>
            <w:rFonts w:ascii="仿宋" w:eastAsia="仿宋" w:hAnsi="仿宋" w:cs="仿宋" w:hint="eastAsia"/>
            <w:lang w:eastAsia="zh-CN"/>
          </w:rPr>
          <w:t>四、项目选址研究</w:t>
        </w:r>
        <w:r>
          <w:tab/>
        </w:r>
        <w:r>
          <w:fldChar w:fldCharType="begin"/>
        </w:r>
        <w:r>
          <w:instrText xml:space="preserve"> PAGEREF _Toc11093 \h </w:instrText>
        </w:r>
        <w:r>
          <w:fldChar w:fldCharType="separate"/>
        </w:r>
        <w:r>
          <w:t>21</w:t>
        </w:r>
        <w:r>
          <w:fldChar w:fldCharType="end"/>
        </w:r>
      </w:hyperlink>
    </w:p>
    <w:p>
      <w:pPr>
        <w:pStyle w:val="TOC2"/>
        <w:tabs>
          <w:tab w:val="right" w:leader="dot" w:pos="8306"/>
        </w:tabs>
      </w:pPr>
      <w:hyperlink w:anchor="_Toc18212" w:history="1">
        <w:r>
          <w:rPr>
            <w:rFonts w:ascii="仿宋" w:eastAsia="仿宋" w:hAnsi="仿宋" w:cs="仿宋" w:hint="eastAsia"/>
            <w:lang w:eastAsia="zh-CN"/>
          </w:rPr>
          <w:t>(一)、项目选址原则</w:t>
        </w:r>
        <w:r>
          <w:tab/>
        </w:r>
        <w:r>
          <w:fldChar w:fldCharType="begin"/>
        </w:r>
        <w:r>
          <w:instrText xml:space="preserve"> PAGEREF _Toc18212 \h </w:instrText>
        </w:r>
        <w:r>
          <w:fldChar w:fldCharType="separate"/>
        </w:r>
        <w:r>
          <w:t>21</w:t>
        </w:r>
        <w:r>
          <w:fldChar w:fldCharType="end"/>
        </w:r>
      </w:hyperlink>
    </w:p>
    <w:p>
      <w:pPr>
        <w:pStyle w:val="TOC2"/>
        <w:tabs>
          <w:tab w:val="right" w:leader="dot" w:pos="8306"/>
        </w:tabs>
      </w:pPr>
      <w:hyperlink w:anchor="_Toc5442" w:history="1">
        <w:r>
          <w:rPr>
            <w:rFonts w:ascii="仿宋" w:eastAsia="仿宋" w:hAnsi="仿宋" w:cs="仿宋" w:hint="eastAsia"/>
            <w:lang w:eastAsia="zh-CN"/>
          </w:rPr>
          <w:t>(二)、项目选址</w:t>
        </w:r>
        <w:r>
          <w:tab/>
        </w:r>
        <w:r>
          <w:fldChar w:fldCharType="begin"/>
        </w:r>
        <w:r>
          <w:instrText xml:space="preserve"> PAGEREF _Toc5442 \h </w:instrText>
        </w:r>
        <w:r>
          <w:fldChar w:fldCharType="separate"/>
        </w:r>
        <w:r>
          <w:t>25</w:t>
        </w:r>
        <w:r>
          <w:fldChar w:fldCharType="end"/>
        </w:r>
      </w:hyperlink>
    </w:p>
    <w:p>
      <w:pPr>
        <w:pStyle w:val="TOC2"/>
        <w:tabs>
          <w:tab w:val="right" w:leader="dot" w:pos="8306"/>
        </w:tabs>
      </w:pPr>
      <w:hyperlink w:anchor="_Toc21561" w:history="1">
        <w:r>
          <w:rPr>
            <w:rFonts w:ascii="仿宋" w:eastAsia="仿宋" w:hAnsi="仿宋" w:cs="仿宋" w:hint="eastAsia"/>
            <w:lang w:eastAsia="zh-CN"/>
          </w:rPr>
          <w:t>(三)、建设条件分析</w:t>
        </w:r>
        <w:r>
          <w:tab/>
        </w:r>
        <w:r>
          <w:fldChar w:fldCharType="begin"/>
        </w:r>
        <w:r>
          <w:instrText xml:space="preserve"> PAGEREF _Toc21561 \h </w:instrText>
        </w:r>
        <w:r>
          <w:fldChar w:fldCharType="separate"/>
        </w:r>
        <w:r>
          <w:t>27</w:t>
        </w:r>
        <w:r>
          <w:fldChar w:fldCharType="end"/>
        </w:r>
      </w:hyperlink>
    </w:p>
    <w:p>
      <w:pPr>
        <w:pStyle w:val="TOC2"/>
        <w:tabs>
          <w:tab w:val="right" w:leader="dot" w:pos="8306"/>
        </w:tabs>
      </w:pPr>
      <w:hyperlink w:anchor="_Toc12692" w:history="1">
        <w:r>
          <w:rPr>
            <w:rFonts w:ascii="仿宋" w:eastAsia="仿宋" w:hAnsi="仿宋" w:cs="仿宋" w:hint="eastAsia"/>
            <w:lang w:eastAsia="zh-CN"/>
          </w:rPr>
          <w:t>(四)、用地控制指标</w:t>
        </w:r>
        <w:r>
          <w:tab/>
        </w:r>
        <w:r>
          <w:fldChar w:fldCharType="begin"/>
        </w:r>
        <w:r>
          <w:instrText xml:space="preserve"> PAGEREF _Toc12692 \h </w:instrText>
        </w:r>
        <w:r>
          <w:fldChar w:fldCharType="separate"/>
        </w:r>
        <w:r>
          <w:t>28</w:t>
        </w:r>
        <w:r>
          <w:fldChar w:fldCharType="end"/>
        </w:r>
      </w:hyperlink>
    </w:p>
    <w:p>
      <w:pPr>
        <w:pStyle w:val="TOC2"/>
        <w:tabs>
          <w:tab w:val="right" w:leader="dot" w:pos="8306"/>
        </w:tabs>
      </w:pPr>
      <w:hyperlink w:anchor="_Toc18480" w:history="1">
        <w:r>
          <w:rPr>
            <w:rFonts w:ascii="仿宋" w:eastAsia="仿宋" w:hAnsi="仿宋" w:cs="仿宋" w:hint="eastAsia"/>
            <w:lang w:eastAsia="zh-CN"/>
          </w:rPr>
          <w:t>(五)、地总体要求</w:t>
        </w:r>
        <w:r>
          <w:tab/>
        </w:r>
        <w:r>
          <w:fldChar w:fldCharType="begin"/>
        </w:r>
        <w:r>
          <w:instrText xml:space="preserve"> PAGEREF _Toc18480 \h </w:instrText>
        </w:r>
        <w:r>
          <w:fldChar w:fldCharType="separate"/>
        </w:r>
        <w:r>
          <w:t>29</w:t>
        </w:r>
        <w:r>
          <w:fldChar w:fldCharType="end"/>
        </w:r>
      </w:hyperlink>
    </w:p>
    <w:p>
      <w:pPr>
        <w:pStyle w:val="TOC2"/>
        <w:tabs>
          <w:tab w:val="right" w:leader="dot" w:pos="8306"/>
        </w:tabs>
      </w:pPr>
      <w:hyperlink w:anchor="_Toc16387" w:history="1">
        <w:r>
          <w:rPr>
            <w:rFonts w:ascii="仿宋" w:eastAsia="仿宋" w:hAnsi="仿宋" w:cs="仿宋" w:hint="eastAsia"/>
            <w:lang w:eastAsia="zh-CN"/>
          </w:rPr>
          <w:t>(六)、节约用地措施</w:t>
        </w:r>
        <w:r>
          <w:tab/>
        </w:r>
        <w:r>
          <w:fldChar w:fldCharType="begin"/>
        </w:r>
        <w:r>
          <w:instrText xml:space="preserve"> PAGEREF _Toc16387 \h </w:instrText>
        </w:r>
        <w:r>
          <w:fldChar w:fldCharType="separate"/>
        </w:r>
        <w:r>
          <w:t>31</w:t>
        </w:r>
        <w:r>
          <w:fldChar w:fldCharType="end"/>
        </w:r>
      </w:hyperlink>
    </w:p>
    <w:p>
      <w:pPr>
        <w:pStyle w:val="TOC2"/>
        <w:tabs>
          <w:tab w:val="right" w:leader="dot" w:pos="8306"/>
        </w:tabs>
      </w:pPr>
      <w:hyperlink w:anchor="_Toc3720" w:history="1">
        <w:r>
          <w:rPr>
            <w:rFonts w:ascii="仿宋" w:eastAsia="仿宋" w:hAnsi="仿宋" w:cs="仿宋" w:hint="eastAsia"/>
            <w:lang w:eastAsia="zh-CN"/>
          </w:rPr>
          <w:t>(七)、选址综合评价</w:t>
        </w:r>
        <w:r>
          <w:tab/>
        </w:r>
        <w:r>
          <w:fldChar w:fldCharType="begin"/>
        </w:r>
        <w:r>
          <w:instrText xml:space="preserve"> PAGEREF _Toc3720 \h </w:instrText>
        </w:r>
        <w:r>
          <w:fldChar w:fldCharType="separate"/>
        </w:r>
        <w:r>
          <w:t>32</w:t>
        </w:r>
        <w:r>
          <w:fldChar w:fldCharType="end"/>
        </w:r>
      </w:hyperlink>
    </w:p>
    <w:p>
      <w:pPr>
        <w:pStyle w:val="TOC1"/>
        <w:tabs>
          <w:tab w:val="right" w:leader="dot" w:pos="8306"/>
        </w:tabs>
      </w:pPr>
      <w:hyperlink w:anchor="_Toc1578" w:history="1">
        <w:r>
          <w:rPr>
            <w:rFonts w:ascii="仿宋" w:eastAsia="仿宋" w:hAnsi="仿宋" w:cs="仿宋" w:hint="eastAsia"/>
            <w:lang w:eastAsia="zh-CN"/>
          </w:rPr>
          <w:t>五、财务管理与成本控制</w:t>
        </w:r>
        <w:r>
          <w:tab/>
        </w:r>
        <w:r>
          <w:fldChar w:fldCharType="begin"/>
        </w:r>
        <w:r>
          <w:instrText xml:space="preserve"> PAGEREF _Toc1578 \h </w:instrText>
        </w:r>
        <w:r>
          <w:fldChar w:fldCharType="separate"/>
        </w:r>
        <w:r>
          <w:t>33</w:t>
        </w:r>
        <w:r>
          <w:fldChar w:fldCharType="end"/>
        </w:r>
      </w:hyperlink>
    </w:p>
    <w:p>
      <w:pPr>
        <w:pStyle w:val="TOC2"/>
        <w:tabs>
          <w:tab w:val="right" w:leader="dot" w:pos="8306"/>
        </w:tabs>
      </w:pPr>
      <w:hyperlink w:anchor="_Toc9759" w:history="1">
        <w:r>
          <w:rPr>
            <w:rFonts w:ascii="仿宋" w:eastAsia="仿宋" w:hAnsi="仿宋" w:cs="仿宋" w:hint="eastAsia"/>
            <w:lang w:eastAsia="zh-CN"/>
          </w:rPr>
          <w:t>(一)、财务管理体系建设</w:t>
        </w:r>
        <w:r>
          <w:tab/>
        </w:r>
        <w:r>
          <w:fldChar w:fldCharType="begin"/>
        </w:r>
        <w:r>
          <w:instrText xml:space="preserve"> PAGEREF _Toc9759 \h </w:instrText>
        </w:r>
        <w:r>
          <w:fldChar w:fldCharType="separate"/>
        </w:r>
        <w:r>
          <w:t>33</w:t>
        </w:r>
        <w:r>
          <w:fldChar w:fldCharType="end"/>
        </w:r>
      </w:hyperlink>
    </w:p>
    <w:p>
      <w:pPr>
        <w:pStyle w:val="TOC2"/>
        <w:tabs>
          <w:tab w:val="right" w:leader="dot" w:pos="8306"/>
        </w:tabs>
      </w:pPr>
      <w:hyperlink w:anchor="_Toc24669" w:history="1">
        <w:r>
          <w:rPr>
            <w:rFonts w:ascii="仿宋" w:eastAsia="仿宋" w:hAnsi="仿宋" w:cs="仿宋" w:hint="eastAsia"/>
            <w:lang w:eastAsia="zh-CN"/>
          </w:rPr>
          <w:t>(二)、成本控制措施</w:t>
        </w:r>
        <w:r>
          <w:tab/>
        </w:r>
        <w:r>
          <w:fldChar w:fldCharType="begin"/>
        </w:r>
        <w:r>
          <w:instrText xml:space="preserve"> PAGEREF _Toc24669 \h </w:instrText>
        </w:r>
        <w:r>
          <w:fldChar w:fldCharType="separate"/>
        </w:r>
        <w:r>
          <w:t>34</w:t>
        </w:r>
        <w:r>
          <w:fldChar w:fldCharType="end"/>
        </w:r>
      </w:hyperlink>
    </w:p>
    <w:p>
      <w:pPr>
        <w:pStyle w:val="TOC1"/>
        <w:tabs>
          <w:tab w:val="right" w:leader="dot" w:pos="8306"/>
        </w:tabs>
      </w:pPr>
      <w:hyperlink w:anchor="_Toc5952" w:history="1">
        <w:r>
          <w:rPr>
            <w:rFonts w:ascii="仿宋" w:eastAsia="仿宋" w:hAnsi="仿宋" w:cs="仿宋" w:hint="eastAsia"/>
            <w:lang w:eastAsia="zh-CN"/>
          </w:rPr>
          <w:t>六、项目监理与质量保证</w:t>
        </w:r>
        <w:r>
          <w:tab/>
        </w:r>
        <w:r>
          <w:fldChar w:fldCharType="begin"/>
        </w:r>
        <w:r>
          <w:instrText xml:space="preserve"> PAGEREF _Toc5952 \h </w:instrText>
        </w:r>
        <w:r>
          <w:fldChar w:fldCharType="separate"/>
        </w:r>
        <w:r>
          <w:t>35</w:t>
        </w:r>
        <w:r>
          <w:fldChar w:fldCharType="end"/>
        </w:r>
      </w:hyperlink>
    </w:p>
    <w:p>
      <w:pPr>
        <w:pStyle w:val="TOC2"/>
        <w:tabs>
          <w:tab w:val="right" w:leader="dot" w:pos="8306"/>
        </w:tabs>
      </w:pPr>
      <w:hyperlink w:anchor="_Toc26099" w:history="1">
        <w:r>
          <w:rPr>
            <w:rFonts w:ascii="仿宋" w:eastAsia="仿宋" w:hAnsi="仿宋" w:cs="仿宋" w:hint="eastAsia"/>
            <w:lang w:eastAsia="zh-CN"/>
          </w:rPr>
          <w:t>(一)、监理体系构建</w:t>
        </w:r>
        <w:r>
          <w:tab/>
        </w:r>
        <w:r>
          <w:fldChar w:fldCharType="begin"/>
        </w:r>
        <w:r>
          <w:instrText xml:space="preserve"> PAGEREF _Toc26099 \h </w:instrText>
        </w:r>
        <w:r>
          <w:fldChar w:fldCharType="separate"/>
        </w:r>
        <w:r>
          <w:t>35</w:t>
        </w:r>
        <w:r>
          <w:fldChar w:fldCharType="end"/>
        </w:r>
      </w:hyperlink>
    </w:p>
    <w:p>
      <w:pPr>
        <w:pStyle w:val="TOC2"/>
        <w:tabs>
          <w:tab w:val="right" w:leader="dot" w:pos="8306"/>
        </w:tabs>
      </w:pPr>
      <w:hyperlink w:anchor="_Toc29488" w:history="1">
        <w:r>
          <w:rPr>
            <w:rFonts w:ascii="仿宋" w:eastAsia="仿宋" w:hAnsi="仿宋" w:cs="仿宋" w:hint="eastAsia"/>
            <w:lang w:eastAsia="zh-CN"/>
          </w:rPr>
          <w:t>(二)、质量保证体系实施</w:t>
        </w:r>
        <w:r>
          <w:tab/>
        </w:r>
        <w:r>
          <w:fldChar w:fldCharType="begin"/>
        </w:r>
        <w:r>
          <w:instrText xml:space="preserve"> PAGEREF _Toc29488 \h </w:instrText>
        </w:r>
        <w:r>
          <w:fldChar w:fldCharType="separate"/>
        </w:r>
        <w:r>
          <w:t>36</w:t>
        </w:r>
        <w:r>
          <w:fldChar w:fldCharType="end"/>
        </w:r>
      </w:hyperlink>
    </w:p>
    <w:p>
      <w:pPr>
        <w:pStyle w:val="TOC2"/>
        <w:tabs>
          <w:tab w:val="right" w:leader="dot" w:pos="8306"/>
        </w:tabs>
      </w:pPr>
      <w:hyperlink w:anchor="_Toc9514" w:history="1">
        <w:r>
          <w:rPr>
            <w:rFonts w:ascii="仿宋" w:eastAsia="仿宋" w:hAnsi="仿宋" w:cs="仿宋" w:hint="eastAsia"/>
            <w:lang w:eastAsia="zh-CN"/>
          </w:rPr>
          <w:t>(三)、监理与质量控制流程</w:t>
        </w:r>
        <w:r>
          <w:tab/>
        </w:r>
        <w:r>
          <w:fldChar w:fldCharType="begin"/>
        </w:r>
        <w:r>
          <w:instrText xml:space="preserve"> PAGEREF _Toc9514 \h </w:instrText>
        </w:r>
        <w:r>
          <w:fldChar w:fldCharType="separate"/>
        </w:r>
        <w:r>
          <w:t>37</w:t>
        </w:r>
        <w:r>
          <w:fldChar w:fldCharType="end"/>
        </w:r>
      </w:hyperlink>
    </w:p>
    <w:p>
      <w:pPr>
        <w:pStyle w:val="TOC1"/>
        <w:tabs>
          <w:tab w:val="right" w:leader="dot" w:pos="8306"/>
        </w:tabs>
      </w:pPr>
      <w:hyperlink w:anchor="_Toc28958" w:history="1">
        <w:r>
          <w:rPr>
            <w:rFonts w:ascii="仿宋" w:eastAsia="仿宋" w:hAnsi="仿宋" w:cs="仿宋" w:hint="eastAsia"/>
            <w:lang w:eastAsia="zh-CN"/>
          </w:rPr>
          <w:t>七、项目进度计划</w:t>
        </w:r>
        <w:r>
          <w:tab/>
        </w:r>
        <w:r>
          <w:fldChar w:fldCharType="begin"/>
        </w:r>
        <w:r>
          <w:instrText xml:space="preserve"> PAGEREF _Toc28958 \h </w:instrText>
        </w:r>
        <w:r>
          <w:fldChar w:fldCharType="separate"/>
        </w:r>
        <w:r>
          <w:t>37</w:t>
        </w:r>
        <w:r>
          <w:fldChar w:fldCharType="end"/>
        </w:r>
      </w:hyperlink>
    </w:p>
    <w:p>
      <w:pPr>
        <w:pStyle w:val="TOC2"/>
        <w:tabs>
          <w:tab w:val="right" w:leader="dot" w:pos="8306"/>
        </w:tabs>
      </w:pPr>
      <w:hyperlink w:anchor="_Toc23240" w:history="1">
        <w:r>
          <w:rPr>
            <w:rFonts w:ascii="仿宋" w:eastAsia="仿宋" w:hAnsi="仿宋" w:cs="仿宋" w:hint="eastAsia"/>
            <w:lang w:eastAsia="zh-CN"/>
          </w:rPr>
          <w:t>(一)、建设周期</w:t>
        </w:r>
        <w:r>
          <w:tab/>
        </w:r>
        <w:r>
          <w:fldChar w:fldCharType="begin"/>
        </w:r>
        <w:r>
          <w:instrText xml:space="preserve"> PAGEREF _Toc23240 \h </w:instrText>
        </w:r>
        <w:r>
          <w:fldChar w:fldCharType="separate"/>
        </w:r>
        <w:r>
          <w:t>37</w:t>
        </w:r>
        <w:r>
          <w:fldChar w:fldCharType="end"/>
        </w:r>
      </w:hyperlink>
    </w:p>
    <w:p>
      <w:pPr>
        <w:pStyle w:val="TOC2"/>
        <w:tabs>
          <w:tab w:val="right" w:leader="dot" w:pos="8306"/>
        </w:tabs>
      </w:pPr>
      <w:hyperlink w:anchor="_Toc7080" w:history="1">
        <w:r>
          <w:rPr>
            <w:rFonts w:ascii="仿宋" w:eastAsia="仿宋" w:hAnsi="仿宋" w:cs="仿宋" w:hint="eastAsia"/>
            <w:lang w:eastAsia="zh-CN"/>
          </w:rPr>
          <w:t>(二)、建设进度</w:t>
        </w:r>
        <w:r>
          <w:tab/>
        </w:r>
        <w:r>
          <w:fldChar w:fldCharType="begin"/>
        </w:r>
        <w:r>
          <w:instrText xml:space="preserve"> PAGEREF _Toc7080 \h </w:instrText>
        </w:r>
        <w:r>
          <w:fldChar w:fldCharType="separate"/>
        </w:r>
        <w:r>
          <w:t>37</w:t>
        </w:r>
        <w:r>
          <w:fldChar w:fldCharType="end"/>
        </w:r>
      </w:hyperlink>
    </w:p>
    <w:p>
      <w:pPr>
        <w:pStyle w:val="TOC2"/>
        <w:tabs>
          <w:tab w:val="right" w:leader="dot" w:pos="8306"/>
        </w:tabs>
      </w:pPr>
      <w:hyperlink w:anchor="_Toc27685" w:history="1">
        <w:r>
          <w:rPr>
            <w:rFonts w:ascii="仿宋" w:eastAsia="仿宋" w:hAnsi="仿宋" w:cs="仿宋" w:hint="eastAsia"/>
            <w:lang w:eastAsia="zh-CN"/>
          </w:rPr>
          <w:t>(三)、进度安排注意事项</w:t>
        </w:r>
        <w:r>
          <w:tab/>
        </w:r>
        <w:r>
          <w:fldChar w:fldCharType="begin"/>
        </w:r>
        <w:r>
          <w:instrText xml:space="preserve"> PAGEREF _Toc27685 \h </w:instrText>
        </w:r>
        <w:r>
          <w:fldChar w:fldCharType="separate"/>
        </w:r>
        <w:r>
          <w:t>39</w:t>
        </w:r>
        <w:r>
          <w:fldChar w:fldCharType="end"/>
        </w:r>
      </w:hyperlink>
    </w:p>
    <w:p>
      <w:pPr>
        <w:pStyle w:val="TOC2"/>
        <w:tabs>
          <w:tab w:val="right" w:leader="dot" w:pos="8306"/>
        </w:tabs>
      </w:pPr>
      <w:hyperlink w:anchor="_Toc23365" w:history="1">
        <w:r>
          <w:rPr>
            <w:rFonts w:ascii="仿宋" w:eastAsia="仿宋" w:hAnsi="仿宋" w:cs="仿宋" w:hint="eastAsia"/>
            <w:lang w:eastAsia="zh-CN"/>
          </w:rPr>
          <w:t>(四)、人力资源配置</w:t>
        </w:r>
        <w:r>
          <w:tab/>
        </w:r>
        <w:r>
          <w:fldChar w:fldCharType="begin"/>
        </w:r>
        <w:r>
          <w:instrText xml:space="preserve"> PAGEREF _Toc23365 \h </w:instrText>
        </w:r>
        <w:r>
          <w:fldChar w:fldCharType="separate"/>
        </w:r>
        <w:r>
          <w:t>40</w:t>
        </w:r>
        <w:r>
          <w:fldChar w:fldCharType="end"/>
        </w:r>
      </w:hyperlink>
    </w:p>
    <w:p>
      <w:pPr>
        <w:pStyle w:val="TOC2"/>
        <w:tabs>
          <w:tab w:val="right" w:leader="dot" w:pos="8306"/>
        </w:tabs>
      </w:pPr>
      <w:hyperlink w:anchor="_Toc24143" w:history="1">
        <w:r>
          <w:rPr>
            <w:rFonts w:ascii="仿宋" w:eastAsia="仿宋" w:hAnsi="仿宋" w:cs="仿宋" w:hint="eastAsia"/>
            <w:lang w:eastAsia="zh-CN"/>
          </w:rPr>
          <w:t>(五)、员工培训</w:t>
        </w:r>
        <w:r>
          <w:tab/>
        </w:r>
        <w:r>
          <w:fldChar w:fldCharType="begin"/>
        </w:r>
        <w:r>
          <w:instrText xml:space="preserve"> PAGEREF _Toc24143 \h </w:instrText>
        </w:r>
        <w:r>
          <w:fldChar w:fldCharType="separate"/>
        </w:r>
        <w:r>
          <w:t>42</w:t>
        </w:r>
        <w:r>
          <w:fldChar w:fldCharType="end"/>
        </w:r>
      </w:hyperlink>
    </w:p>
    <w:p>
      <w:pPr>
        <w:pStyle w:val="TOC2"/>
        <w:tabs>
          <w:tab w:val="right" w:leader="dot" w:pos="8306"/>
        </w:tabs>
      </w:pPr>
      <w:hyperlink w:anchor="_Toc19806" w:history="1">
        <w:r>
          <w:rPr>
            <w:rFonts w:ascii="仿宋" w:eastAsia="仿宋" w:hAnsi="仿宋" w:cs="仿宋" w:hint="eastAsia"/>
            <w:lang w:eastAsia="zh-CN"/>
          </w:rPr>
          <w:t>(六)、项目实施保障</w:t>
        </w:r>
        <w:r>
          <w:tab/>
        </w:r>
        <w:r>
          <w:fldChar w:fldCharType="begin"/>
        </w:r>
        <w:r>
          <w:instrText xml:space="preserve"> PAGEREF _Toc19806 \h </w:instrText>
        </w:r>
        <w:r>
          <w:fldChar w:fldCharType="separate"/>
        </w:r>
        <w:r>
          <w:t>43</w:t>
        </w:r>
        <w:r>
          <w:fldChar w:fldCharType="end"/>
        </w:r>
      </w:hyperlink>
    </w:p>
    <w:p>
      <w:pPr>
        <w:pStyle w:val="TOC2"/>
        <w:tabs>
          <w:tab w:val="right" w:leader="dot" w:pos="8306"/>
        </w:tabs>
      </w:pPr>
      <w:hyperlink w:anchor="_Toc7001" w:history="1">
        <w:r>
          <w:rPr>
            <w:rFonts w:ascii="仿宋" w:eastAsia="仿宋" w:hAnsi="仿宋" w:cs="仿宋" w:hint="eastAsia"/>
            <w:lang w:eastAsia="zh-CN"/>
          </w:rPr>
          <w:t>(七)、安全规范管理</w:t>
        </w:r>
        <w:r>
          <w:tab/>
        </w:r>
        <w:r>
          <w:fldChar w:fldCharType="begin"/>
        </w:r>
        <w:r>
          <w:instrText xml:space="preserve"> PAGEREF _Toc7001 \h </w:instrText>
        </w:r>
        <w:r>
          <w:fldChar w:fldCharType="separate"/>
        </w:r>
        <w:r>
          <w:t>44</w:t>
        </w:r>
        <w:r>
          <w:fldChar w:fldCharType="end"/>
        </w:r>
      </w:hyperlink>
    </w:p>
    <w:p>
      <w:pPr>
        <w:pStyle w:val="TOC1"/>
        <w:tabs>
          <w:tab w:val="right" w:leader="dot" w:pos="8306"/>
        </w:tabs>
      </w:pPr>
      <w:hyperlink w:anchor="_Toc5344" w:history="1">
        <w:r>
          <w:rPr>
            <w:rFonts w:ascii="仿宋" w:eastAsia="仿宋" w:hAnsi="仿宋" w:cs="仿宋" w:hint="eastAsia"/>
            <w:lang w:eastAsia="zh-CN"/>
          </w:rPr>
          <w:t>八、客户关系管理与市场拓展</w:t>
        </w:r>
        <w:r>
          <w:tab/>
        </w:r>
        <w:r>
          <w:fldChar w:fldCharType="begin"/>
        </w:r>
        <w:r>
          <w:instrText xml:space="preserve"> PAGEREF _Toc5344 \h </w:instrText>
        </w:r>
        <w:r>
          <w:fldChar w:fldCharType="separate"/>
        </w:r>
        <w:r>
          <w:t>45</w:t>
        </w:r>
        <w:r>
          <w:fldChar w:fldCharType="end"/>
        </w:r>
      </w:hyperlink>
    </w:p>
    <w:p>
      <w:pPr>
        <w:pStyle w:val="TOC2"/>
        <w:tabs>
          <w:tab w:val="right" w:leader="dot" w:pos="8306"/>
        </w:tabs>
      </w:pPr>
      <w:hyperlink w:anchor="_Toc7959" w:history="1">
        <w:r>
          <w:rPr>
            <w:rFonts w:ascii="仿宋" w:eastAsia="仿宋" w:hAnsi="仿宋" w:cs="仿宋" w:hint="eastAsia"/>
            <w:lang w:eastAsia="zh-CN"/>
          </w:rPr>
          <w:t>(一)、客户关系管理策略</w:t>
        </w:r>
        <w:r>
          <w:tab/>
        </w:r>
        <w:r>
          <w:fldChar w:fldCharType="begin"/>
        </w:r>
        <w:r>
          <w:instrText xml:space="preserve"> PAGEREF _Toc7959 \h </w:instrText>
        </w:r>
        <w:r>
          <w:fldChar w:fldCharType="separate"/>
        </w:r>
        <w:r>
          <w:t>45</w:t>
        </w:r>
        <w:r>
          <w:fldChar w:fldCharType="end"/>
        </w:r>
      </w:hyperlink>
    </w:p>
    <w:p>
      <w:pPr>
        <w:pStyle w:val="TOC2"/>
        <w:tabs>
          <w:tab w:val="right" w:leader="dot" w:pos="8306"/>
        </w:tabs>
      </w:pPr>
      <w:hyperlink w:anchor="_Toc30845" w:history="1">
        <w:r>
          <w:rPr>
            <w:rFonts w:ascii="仿宋" w:eastAsia="仿宋" w:hAnsi="仿宋" w:cs="仿宋" w:hint="eastAsia"/>
            <w:lang w:eastAsia="zh-CN"/>
          </w:rPr>
          <w:t>(二)、市场拓展方案</w:t>
        </w:r>
        <w:r>
          <w:tab/>
        </w:r>
        <w:r>
          <w:fldChar w:fldCharType="begin"/>
        </w:r>
        <w:r>
          <w:instrText xml:space="preserve"> PAGEREF _Toc30845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93" w:history="1">
        <w:r>
          <w:rPr>
            <w:rFonts w:ascii="仿宋" w:eastAsia="仿宋" w:hAnsi="仿宋" w:cs="仿宋" w:hint="eastAsia"/>
            <w:lang w:eastAsia="zh-CN"/>
          </w:rPr>
          <w:t>九、安全与应急管理</w:t>
        </w:r>
        <w:r>
          <w:tab/>
        </w:r>
        <w:r>
          <w:fldChar w:fldCharType="begin"/>
        </w:r>
        <w:r>
          <w:instrText xml:space="preserve"> PAGEREF _Toc11993 \h </w:instrText>
        </w:r>
        <w:r>
          <w:fldChar w:fldCharType="separate"/>
        </w:r>
        <w:r>
          <w:t>47</w:t>
        </w:r>
        <w:r>
          <w:fldChar w:fldCharType="end"/>
        </w:r>
      </w:hyperlink>
    </w:p>
    <w:p>
      <w:pPr>
        <w:pStyle w:val="TOC2"/>
        <w:tabs>
          <w:tab w:val="right" w:leader="dot" w:pos="8306"/>
        </w:tabs>
      </w:pPr>
      <w:hyperlink w:anchor="_Toc1032" w:history="1">
        <w:r>
          <w:rPr>
            <w:rFonts w:ascii="仿宋" w:eastAsia="仿宋" w:hAnsi="仿宋" w:cs="仿宋" w:hint="eastAsia"/>
            <w:lang w:eastAsia="zh-CN"/>
          </w:rPr>
          <w:t>(一)、安全生产管理</w:t>
        </w:r>
        <w:r>
          <w:tab/>
        </w:r>
        <w:r>
          <w:fldChar w:fldCharType="begin"/>
        </w:r>
        <w:r>
          <w:instrText xml:space="preserve"> PAGEREF _Toc1032 \h </w:instrText>
        </w:r>
        <w:r>
          <w:fldChar w:fldCharType="separate"/>
        </w:r>
        <w:r>
          <w:t>47</w:t>
        </w:r>
        <w:r>
          <w:fldChar w:fldCharType="end"/>
        </w:r>
      </w:hyperlink>
    </w:p>
    <w:p>
      <w:pPr>
        <w:pStyle w:val="TOC2"/>
        <w:tabs>
          <w:tab w:val="right" w:leader="dot" w:pos="8306"/>
        </w:tabs>
      </w:pPr>
      <w:hyperlink w:anchor="_Toc7140" w:history="1">
        <w:r>
          <w:rPr>
            <w:rFonts w:ascii="仿宋" w:eastAsia="仿宋" w:hAnsi="仿宋" w:cs="仿宋" w:hint="eastAsia"/>
            <w:lang w:eastAsia="zh-CN"/>
          </w:rPr>
          <w:t>(二)、应急预案与响应</w:t>
        </w:r>
        <w:r>
          <w:tab/>
        </w:r>
        <w:r>
          <w:fldChar w:fldCharType="begin"/>
        </w:r>
        <w:r>
          <w:instrText xml:space="preserve"> PAGEREF _Toc7140 \h </w:instrText>
        </w:r>
        <w:r>
          <w:fldChar w:fldCharType="separate"/>
        </w:r>
        <w:r>
          <w:t>49</w:t>
        </w:r>
        <w:r>
          <w:fldChar w:fldCharType="end"/>
        </w:r>
      </w:hyperlink>
    </w:p>
    <w:p>
      <w:pPr>
        <w:pStyle w:val="TOC1"/>
        <w:tabs>
          <w:tab w:val="right" w:leader="dot" w:pos="8306"/>
        </w:tabs>
      </w:pPr>
      <w:hyperlink w:anchor="_Toc19846" w:history="1">
        <w:r>
          <w:rPr>
            <w:rFonts w:ascii="仿宋" w:eastAsia="仿宋" w:hAnsi="仿宋" w:cs="仿宋" w:hint="eastAsia"/>
            <w:lang w:eastAsia="zh-CN"/>
          </w:rPr>
          <w:t>十、项目变更管理</w:t>
        </w:r>
        <w:r>
          <w:tab/>
        </w:r>
        <w:r>
          <w:fldChar w:fldCharType="begin"/>
        </w:r>
        <w:r>
          <w:instrText xml:space="preserve"> PAGEREF _Toc19846 \h </w:instrText>
        </w:r>
        <w:r>
          <w:fldChar w:fldCharType="separate"/>
        </w:r>
        <w:r>
          <w:t>50</w:t>
        </w:r>
        <w:r>
          <w:fldChar w:fldCharType="end"/>
        </w:r>
      </w:hyperlink>
    </w:p>
    <w:p>
      <w:pPr>
        <w:pStyle w:val="TOC2"/>
        <w:tabs>
          <w:tab w:val="right" w:leader="dot" w:pos="8306"/>
        </w:tabs>
      </w:pPr>
      <w:hyperlink w:anchor="_Toc20146" w:history="1">
        <w:r>
          <w:rPr>
            <w:rFonts w:ascii="仿宋" w:eastAsia="仿宋" w:hAnsi="仿宋" w:cs="仿宋" w:hint="eastAsia"/>
            <w:lang w:eastAsia="zh-CN"/>
          </w:rPr>
          <w:t>(一)、变更控制流程</w:t>
        </w:r>
        <w:r>
          <w:tab/>
        </w:r>
        <w:r>
          <w:fldChar w:fldCharType="begin"/>
        </w:r>
        <w:r>
          <w:instrText xml:space="preserve"> PAGEREF _Toc20146 \h </w:instrText>
        </w:r>
        <w:r>
          <w:fldChar w:fldCharType="separate"/>
        </w:r>
        <w:r>
          <w:t>50</w:t>
        </w:r>
        <w:r>
          <w:fldChar w:fldCharType="end"/>
        </w:r>
      </w:hyperlink>
    </w:p>
    <w:p>
      <w:pPr>
        <w:pStyle w:val="TOC2"/>
        <w:tabs>
          <w:tab w:val="right" w:leader="dot" w:pos="8306"/>
        </w:tabs>
      </w:pPr>
      <w:hyperlink w:anchor="_Toc17384" w:history="1">
        <w:r>
          <w:rPr>
            <w:rFonts w:ascii="仿宋" w:eastAsia="仿宋" w:hAnsi="仿宋" w:cs="仿宋" w:hint="eastAsia"/>
            <w:lang w:eastAsia="zh-CN"/>
          </w:rPr>
          <w:t>(二)、影响评估与处理</w:t>
        </w:r>
        <w:r>
          <w:tab/>
        </w:r>
        <w:r>
          <w:fldChar w:fldCharType="begin"/>
        </w:r>
        <w:r>
          <w:instrText xml:space="preserve"> PAGEREF _Toc17384 \h </w:instrText>
        </w:r>
        <w:r>
          <w:fldChar w:fldCharType="separate"/>
        </w:r>
        <w:r>
          <w:t>51</w:t>
        </w:r>
        <w:r>
          <w:fldChar w:fldCharType="end"/>
        </w:r>
      </w:hyperlink>
    </w:p>
    <w:p>
      <w:pPr>
        <w:pStyle w:val="TOC2"/>
        <w:tabs>
          <w:tab w:val="right" w:leader="dot" w:pos="8306"/>
        </w:tabs>
      </w:pPr>
      <w:hyperlink w:anchor="_Toc2375" w:history="1">
        <w:r>
          <w:rPr>
            <w:rFonts w:ascii="仿宋" w:eastAsia="仿宋" w:hAnsi="仿宋" w:cs="仿宋" w:hint="eastAsia"/>
            <w:lang w:eastAsia="zh-CN"/>
          </w:rPr>
          <w:t>(三)、变更记录与追踪</w:t>
        </w:r>
        <w:r>
          <w:tab/>
        </w:r>
        <w:r>
          <w:fldChar w:fldCharType="begin"/>
        </w:r>
        <w:r>
          <w:instrText xml:space="preserve"> PAGEREF _Toc2375 \h </w:instrText>
        </w:r>
        <w:r>
          <w:fldChar w:fldCharType="separate"/>
        </w:r>
        <w:r>
          <w:t>53</w:t>
        </w:r>
        <w:r>
          <w:fldChar w:fldCharType="end"/>
        </w:r>
      </w:hyperlink>
    </w:p>
    <w:p>
      <w:pPr>
        <w:pStyle w:val="TOC2"/>
        <w:tabs>
          <w:tab w:val="right" w:leader="dot" w:pos="8306"/>
        </w:tabs>
      </w:pPr>
      <w:hyperlink w:anchor="_Toc23700" w:history="1">
        <w:r>
          <w:rPr>
            <w:rFonts w:ascii="仿宋" w:eastAsia="仿宋" w:hAnsi="仿宋" w:cs="仿宋" w:hint="eastAsia"/>
            <w:lang w:eastAsia="zh-CN"/>
          </w:rPr>
          <w:t>(四)、变更管理策略</w:t>
        </w:r>
        <w:r>
          <w:tab/>
        </w:r>
        <w:r>
          <w:fldChar w:fldCharType="begin"/>
        </w:r>
        <w:r>
          <w:instrText xml:space="preserve"> PAGEREF _Toc23700 \h </w:instrText>
        </w:r>
        <w:r>
          <w:fldChar w:fldCharType="separate"/>
        </w:r>
        <w:r>
          <w:t>54</w:t>
        </w:r>
        <w:r>
          <w:fldChar w:fldCharType="end"/>
        </w:r>
      </w:hyperlink>
    </w:p>
    <w:p>
      <w:pPr>
        <w:pStyle w:val="TOC1"/>
        <w:tabs>
          <w:tab w:val="right" w:leader="dot" w:pos="8306"/>
        </w:tabs>
      </w:pPr>
      <w:hyperlink w:anchor="_Toc286" w:history="1">
        <w:r>
          <w:rPr>
            <w:rFonts w:ascii="仿宋" w:eastAsia="仿宋" w:hAnsi="仿宋" w:cs="仿宋" w:hint="eastAsia"/>
            <w:lang w:eastAsia="zh-CN"/>
          </w:rPr>
          <w:t>十一、土地利用与规划方案</w:t>
        </w:r>
        <w:r>
          <w:tab/>
        </w:r>
        <w:r>
          <w:fldChar w:fldCharType="begin"/>
        </w:r>
        <w:r>
          <w:instrText xml:space="preserve"> PAGEREF _Toc286 \h </w:instrText>
        </w:r>
        <w:r>
          <w:fldChar w:fldCharType="separate"/>
        </w:r>
        <w:r>
          <w:t>56</w:t>
        </w:r>
        <w:r>
          <w:fldChar w:fldCharType="end"/>
        </w:r>
      </w:hyperlink>
    </w:p>
    <w:p>
      <w:pPr>
        <w:pStyle w:val="TOC2"/>
        <w:tabs>
          <w:tab w:val="right" w:leader="dot" w:pos="8306"/>
        </w:tabs>
      </w:pPr>
      <w:hyperlink w:anchor="_Toc24095" w:history="1">
        <w:r>
          <w:rPr>
            <w:rFonts w:ascii="仿宋" w:eastAsia="仿宋" w:hAnsi="仿宋" w:cs="仿宋" w:hint="eastAsia"/>
            <w:lang w:eastAsia="zh-CN"/>
          </w:rPr>
          <w:t>(一)、项目用地情况分析</w:t>
        </w:r>
        <w:r>
          <w:tab/>
        </w:r>
        <w:r>
          <w:fldChar w:fldCharType="begin"/>
        </w:r>
        <w:r>
          <w:instrText xml:space="preserve"> PAGEREF _Toc24095 \h </w:instrText>
        </w:r>
        <w:r>
          <w:fldChar w:fldCharType="separate"/>
        </w:r>
        <w:r>
          <w:t>56</w:t>
        </w:r>
        <w:r>
          <w:fldChar w:fldCharType="end"/>
        </w:r>
      </w:hyperlink>
    </w:p>
    <w:p>
      <w:pPr>
        <w:pStyle w:val="TOC2"/>
        <w:tabs>
          <w:tab w:val="right" w:leader="dot" w:pos="8306"/>
        </w:tabs>
      </w:pPr>
      <w:hyperlink w:anchor="_Toc13682" w:history="1">
        <w:r>
          <w:rPr>
            <w:rFonts w:ascii="仿宋" w:eastAsia="仿宋" w:hAnsi="仿宋" w:cs="仿宋" w:hint="eastAsia"/>
            <w:lang w:eastAsia="zh-CN"/>
          </w:rPr>
          <w:t>(二)、土地利用规划方案</w:t>
        </w:r>
        <w:r>
          <w:tab/>
        </w:r>
        <w:r>
          <w:fldChar w:fldCharType="begin"/>
        </w:r>
        <w:r>
          <w:instrText xml:space="preserve"> PAGEREF _Toc13682 \h </w:instrText>
        </w:r>
        <w:r>
          <w:fldChar w:fldCharType="separate"/>
        </w:r>
        <w:r>
          <w:t>57</w:t>
        </w:r>
        <w:r>
          <w:fldChar w:fldCharType="end"/>
        </w:r>
      </w:hyperlink>
    </w:p>
    <w:p>
      <w:pPr>
        <w:pStyle w:val="TOC1"/>
        <w:tabs>
          <w:tab w:val="right" w:leader="dot" w:pos="8306"/>
        </w:tabs>
      </w:pPr>
      <w:hyperlink w:anchor="_Toc14820" w:history="1">
        <w:r>
          <w:rPr>
            <w:rFonts w:ascii="仿宋" w:eastAsia="仿宋" w:hAnsi="仿宋" w:cs="仿宋" w:hint="eastAsia"/>
            <w:lang w:eastAsia="zh-CN"/>
          </w:rPr>
          <w:t>十二、经济效益与社会效益优化</w:t>
        </w:r>
        <w:r>
          <w:tab/>
        </w:r>
        <w:r>
          <w:fldChar w:fldCharType="begin"/>
        </w:r>
        <w:r>
          <w:instrText xml:space="preserve"> PAGEREF _Toc14820 \h </w:instrText>
        </w:r>
        <w:r>
          <w:fldChar w:fldCharType="separate"/>
        </w:r>
        <w:r>
          <w:t>58</w:t>
        </w:r>
        <w:r>
          <w:fldChar w:fldCharType="end"/>
        </w:r>
      </w:hyperlink>
    </w:p>
    <w:p>
      <w:pPr>
        <w:pStyle w:val="TOC2"/>
        <w:tabs>
          <w:tab w:val="right" w:leader="dot" w:pos="8306"/>
        </w:tabs>
      </w:pPr>
      <w:hyperlink w:anchor="_Toc19706" w:history="1">
        <w:r>
          <w:rPr>
            <w:rFonts w:ascii="仿宋" w:eastAsia="仿宋" w:hAnsi="仿宋" w:cs="仿宋" w:hint="eastAsia"/>
            <w:lang w:eastAsia="zh-CN"/>
          </w:rPr>
          <w:t>(一)、经济效益提升策略</w:t>
        </w:r>
        <w:r>
          <w:tab/>
        </w:r>
        <w:r>
          <w:fldChar w:fldCharType="begin"/>
        </w:r>
        <w:r>
          <w:instrText xml:space="preserve"> PAGEREF _Toc19706 \h </w:instrText>
        </w:r>
        <w:r>
          <w:fldChar w:fldCharType="separate"/>
        </w:r>
        <w:r>
          <w:t>58</w:t>
        </w:r>
        <w:r>
          <w:fldChar w:fldCharType="end"/>
        </w:r>
      </w:hyperlink>
    </w:p>
    <w:p>
      <w:pPr>
        <w:pStyle w:val="TOC2"/>
        <w:tabs>
          <w:tab w:val="right" w:leader="dot" w:pos="8306"/>
        </w:tabs>
      </w:pPr>
      <w:hyperlink w:anchor="_Toc13157" w:history="1">
        <w:r>
          <w:rPr>
            <w:rFonts w:ascii="仿宋" w:eastAsia="仿宋" w:hAnsi="仿宋" w:cs="仿宋" w:hint="eastAsia"/>
            <w:lang w:eastAsia="zh-CN"/>
          </w:rPr>
          <w:t>(二)、社会效益增强方案</w:t>
        </w:r>
        <w:r>
          <w:tab/>
        </w:r>
        <w:r>
          <w:fldChar w:fldCharType="begin"/>
        </w:r>
        <w:r>
          <w:instrText xml:space="preserve"> PAGEREF _Toc13157 \h </w:instrText>
        </w:r>
        <w:r>
          <w:fldChar w:fldCharType="separate"/>
        </w:r>
        <w:r>
          <w:t>59</w:t>
        </w:r>
        <w:r>
          <w:fldChar w:fldCharType="end"/>
        </w:r>
      </w:hyperlink>
    </w:p>
    <w:p>
      <w:pPr>
        <w:pStyle w:val="TOC1"/>
        <w:tabs>
          <w:tab w:val="right" w:leader="dot" w:pos="8306"/>
        </w:tabs>
      </w:pPr>
      <w:hyperlink w:anchor="_Toc24139" w:history="1">
        <w:r>
          <w:rPr>
            <w:rFonts w:ascii="仿宋" w:eastAsia="仿宋" w:hAnsi="仿宋" w:cs="仿宋" w:hint="eastAsia"/>
            <w:lang w:eastAsia="zh-CN"/>
          </w:rPr>
          <w:t>十三、产业协同与集群发展</w:t>
        </w:r>
        <w:r>
          <w:tab/>
        </w:r>
        <w:r>
          <w:fldChar w:fldCharType="begin"/>
        </w:r>
        <w:r>
          <w:instrText xml:space="preserve"> PAGEREF _Toc24139 \h </w:instrText>
        </w:r>
        <w:r>
          <w:fldChar w:fldCharType="separate"/>
        </w:r>
        <w:r>
          <w:t>60</w:t>
        </w:r>
        <w:r>
          <w:fldChar w:fldCharType="end"/>
        </w:r>
      </w:hyperlink>
    </w:p>
    <w:p>
      <w:pPr>
        <w:pStyle w:val="TOC2"/>
        <w:tabs>
          <w:tab w:val="right" w:leader="dot" w:pos="8306"/>
        </w:tabs>
      </w:pPr>
      <w:hyperlink w:anchor="_Toc19348" w:history="1">
        <w:r>
          <w:rPr>
            <w:rFonts w:ascii="仿宋" w:eastAsia="仿宋" w:hAnsi="仿宋" w:cs="仿宋" w:hint="eastAsia"/>
            <w:lang w:eastAsia="zh-CN"/>
          </w:rPr>
          <w:t>(一)、产业协同机制建设</w:t>
        </w:r>
        <w:r>
          <w:tab/>
        </w:r>
        <w:r>
          <w:fldChar w:fldCharType="begin"/>
        </w:r>
        <w:r>
          <w:instrText xml:space="preserve"> PAGEREF _Toc19348 \h </w:instrText>
        </w:r>
        <w:r>
          <w:fldChar w:fldCharType="separate"/>
        </w:r>
        <w:r>
          <w:t>60</w:t>
        </w:r>
        <w:r>
          <w:fldChar w:fldCharType="end"/>
        </w:r>
      </w:hyperlink>
    </w:p>
    <w:p>
      <w:pPr>
        <w:pStyle w:val="TOC2"/>
        <w:tabs>
          <w:tab w:val="right" w:leader="dot" w:pos="8306"/>
        </w:tabs>
      </w:pPr>
      <w:hyperlink w:anchor="_Toc24698" w:history="1">
        <w:r>
          <w:rPr>
            <w:rFonts w:ascii="仿宋" w:eastAsia="仿宋" w:hAnsi="仿宋" w:cs="仿宋" w:hint="eastAsia"/>
            <w:lang w:eastAsia="zh-CN"/>
          </w:rPr>
          <w:t>(二)、产业集群培育与发展</w:t>
        </w:r>
        <w:r>
          <w:tab/>
        </w:r>
        <w:r>
          <w:fldChar w:fldCharType="begin"/>
        </w:r>
        <w:r>
          <w:instrText xml:space="preserve"> PAGEREF _Toc24698 \h </w:instrText>
        </w:r>
        <w:r>
          <w:fldChar w:fldCharType="separate"/>
        </w:r>
        <w:r>
          <w:t>61</w:t>
        </w:r>
        <w:r>
          <w:fldChar w:fldCharType="end"/>
        </w:r>
      </w:hyperlink>
    </w:p>
    <w:p>
      <w:pPr>
        <w:pStyle w:val="TOC1"/>
        <w:tabs>
          <w:tab w:val="right" w:leader="dot" w:pos="8306"/>
        </w:tabs>
      </w:pPr>
      <w:hyperlink w:anchor="_Toc22386" w:history="1">
        <w:r>
          <w:rPr>
            <w:rFonts w:ascii="仿宋" w:eastAsia="仿宋" w:hAnsi="仿宋" w:cs="仿宋" w:hint="eastAsia"/>
            <w:lang w:eastAsia="zh-CN"/>
          </w:rPr>
          <w:t>十四、知识产权管理与保护</w:t>
        </w:r>
        <w:r>
          <w:tab/>
        </w:r>
        <w:r>
          <w:fldChar w:fldCharType="begin"/>
        </w:r>
        <w:r>
          <w:instrText xml:space="preserve"> PAGEREF _Toc22386 \h </w:instrText>
        </w:r>
        <w:r>
          <w:fldChar w:fldCharType="separate"/>
        </w:r>
        <w:r>
          <w:t>62</w:t>
        </w:r>
        <w:r>
          <w:fldChar w:fldCharType="end"/>
        </w:r>
      </w:hyperlink>
    </w:p>
    <w:p>
      <w:pPr>
        <w:pStyle w:val="TOC2"/>
        <w:tabs>
          <w:tab w:val="right" w:leader="dot" w:pos="8306"/>
        </w:tabs>
      </w:pPr>
      <w:hyperlink w:anchor="_Toc11711" w:history="1">
        <w:r>
          <w:rPr>
            <w:rFonts w:ascii="仿宋" w:eastAsia="仿宋" w:hAnsi="仿宋" w:cs="仿宋" w:hint="eastAsia"/>
            <w:lang w:eastAsia="zh-CN"/>
          </w:rPr>
          <w:t>(一)、知识产权管理体系建设</w:t>
        </w:r>
        <w:r>
          <w:tab/>
        </w:r>
        <w:r>
          <w:fldChar w:fldCharType="begin"/>
        </w:r>
        <w:r>
          <w:instrText xml:space="preserve"> PAGEREF _Toc11711 \h </w:instrText>
        </w:r>
        <w:r>
          <w:fldChar w:fldCharType="separate"/>
        </w:r>
        <w:r>
          <w:t>62</w:t>
        </w:r>
        <w:r>
          <w:fldChar w:fldCharType="end"/>
        </w:r>
      </w:hyperlink>
    </w:p>
    <w:p>
      <w:pPr>
        <w:pStyle w:val="TOC2"/>
        <w:tabs>
          <w:tab w:val="right" w:leader="dot" w:pos="8306"/>
        </w:tabs>
      </w:pPr>
      <w:hyperlink w:anchor="_Toc9387" w:history="1">
        <w:r>
          <w:rPr>
            <w:rFonts w:ascii="仿宋" w:eastAsia="仿宋" w:hAnsi="仿宋" w:cs="仿宋" w:hint="eastAsia"/>
            <w:lang w:eastAsia="zh-CN"/>
          </w:rPr>
          <w:t>(二)、知识产权保护措施</w:t>
        </w:r>
        <w:r>
          <w:tab/>
        </w:r>
        <w:r>
          <w:fldChar w:fldCharType="begin"/>
        </w:r>
        <w:r>
          <w:instrText xml:space="preserve"> PAGEREF _Toc9387 \h </w:instrText>
        </w:r>
        <w:r>
          <w:fldChar w:fldCharType="separate"/>
        </w:r>
        <w:r>
          <w:t>63</w:t>
        </w:r>
        <w:r>
          <w:fldChar w:fldCharType="end"/>
        </w:r>
      </w:hyperlink>
    </w:p>
    <w:p>
      <w:pPr>
        <w:pStyle w:val="TOC1"/>
        <w:tabs>
          <w:tab w:val="right" w:leader="dot" w:pos="8306"/>
        </w:tabs>
      </w:pPr>
      <w:hyperlink w:anchor="_Toc4124" w:history="1">
        <w:r>
          <w:rPr>
            <w:rFonts w:ascii="仿宋" w:eastAsia="仿宋" w:hAnsi="仿宋" w:cs="仿宋" w:hint="eastAsia"/>
            <w:lang w:eastAsia="zh-CN"/>
          </w:rPr>
          <w:t>十五、人力资源管理与开发</w:t>
        </w:r>
        <w:r>
          <w:tab/>
        </w:r>
        <w:r>
          <w:fldChar w:fldCharType="begin"/>
        </w:r>
        <w:r>
          <w:instrText xml:space="preserve"> PAGEREF _Toc4124 \h </w:instrText>
        </w:r>
        <w:r>
          <w:fldChar w:fldCharType="separate"/>
        </w:r>
        <w:r>
          <w:t>65</w:t>
        </w:r>
        <w:r>
          <w:fldChar w:fldCharType="end"/>
        </w:r>
      </w:hyperlink>
    </w:p>
    <w:p>
      <w:pPr>
        <w:pStyle w:val="TOC2"/>
        <w:tabs>
          <w:tab w:val="right" w:leader="dot" w:pos="8306"/>
        </w:tabs>
      </w:pPr>
      <w:hyperlink w:anchor="_Toc25628" w:history="1">
        <w:r>
          <w:rPr>
            <w:rFonts w:ascii="仿宋" w:eastAsia="仿宋" w:hAnsi="仿宋" w:cs="仿宋" w:hint="eastAsia"/>
            <w:lang w:eastAsia="zh-CN"/>
          </w:rPr>
          <w:t>(一)、人力资源规划</w:t>
        </w:r>
        <w:r>
          <w:tab/>
        </w:r>
        <w:r>
          <w:fldChar w:fldCharType="begin"/>
        </w:r>
        <w:r>
          <w:instrText xml:space="preserve"> PAGEREF _Toc25628 \h </w:instrText>
        </w:r>
        <w:r>
          <w:fldChar w:fldCharType="separate"/>
        </w:r>
        <w:r>
          <w:t>65</w:t>
        </w:r>
        <w:r>
          <w:fldChar w:fldCharType="end"/>
        </w:r>
      </w:hyperlink>
    </w:p>
    <w:p>
      <w:pPr>
        <w:pStyle w:val="TOC2"/>
        <w:tabs>
          <w:tab w:val="right" w:leader="dot" w:pos="8306"/>
        </w:tabs>
      </w:pPr>
      <w:hyperlink w:anchor="_Toc20569" w:history="1">
        <w:r>
          <w:rPr>
            <w:rFonts w:ascii="仿宋" w:eastAsia="仿宋" w:hAnsi="仿宋" w:cs="仿宋" w:hint="eastAsia"/>
            <w:lang w:eastAsia="zh-CN"/>
          </w:rPr>
          <w:t>(二)、人力资源开发与培训</w:t>
        </w:r>
        <w:r>
          <w:tab/>
        </w:r>
        <w:r>
          <w:fldChar w:fldCharType="begin"/>
        </w:r>
        <w:r>
          <w:instrText xml:space="preserve"> PAGEREF _Toc20569 \h </w:instrText>
        </w:r>
        <w:r>
          <w:fldChar w:fldCharType="separate"/>
        </w:r>
        <w:r>
          <w:t>67</w:t>
        </w:r>
        <w:r>
          <w:fldChar w:fldCharType="end"/>
        </w:r>
      </w:hyperlink>
    </w:p>
    <w:p>
      <w:pPr>
        <w:pStyle w:val="TOC1"/>
        <w:tabs>
          <w:tab w:val="right" w:leader="dot" w:pos="8306"/>
        </w:tabs>
      </w:pPr>
      <w:hyperlink w:anchor="_Toc4442" w:history="1">
        <w:r>
          <w:rPr>
            <w:rFonts w:ascii="仿宋" w:eastAsia="仿宋" w:hAnsi="仿宋" w:cs="仿宋" w:hint="eastAsia"/>
            <w:lang w:eastAsia="zh-CN"/>
          </w:rPr>
          <w:t>十六、创新驱动与持续发展</w:t>
        </w:r>
        <w:r>
          <w:tab/>
        </w:r>
        <w:r>
          <w:fldChar w:fldCharType="begin"/>
        </w:r>
        <w:r>
          <w:instrText xml:space="preserve"> PAGEREF _Toc4442 \h </w:instrText>
        </w:r>
        <w:r>
          <w:fldChar w:fldCharType="separate"/>
        </w:r>
        <w:r>
          <w:t>69</w:t>
        </w:r>
        <w:r>
          <w:fldChar w:fldCharType="end"/>
        </w:r>
      </w:hyperlink>
    </w:p>
    <w:p>
      <w:pPr>
        <w:pStyle w:val="TOC2"/>
        <w:tabs>
          <w:tab w:val="right" w:leader="dot" w:pos="8306"/>
        </w:tabs>
      </w:pPr>
      <w:hyperlink w:anchor="_Toc16858" w:history="1">
        <w:r>
          <w:rPr>
            <w:rFonts w:ascii="仿宋" w:eastAsia="仿宋" w:hAnsi="仿宋" w:cs="仿宋" w:hint="eastAsia"/>
            <w:lang w:eastAsia="zh-CN"/>
          </w:rPr>
          <w:t>(一)、创新驱动战略实施</w:t>
        </w:r>
        <w:r>
          <w:tab/>
        </w:r>
        <w:r>
          <w:fldChar w:fldCharType="begin"/>
        </w:r>
        <w:r>
          <w:instrText xml:space="preserve"> PAGEREF _Toc16858 \h </w:instrText>
        </w:r>
        <w:r>
          <w:fldChar w:fldCharType="separate"/>
        </w:r>
        <w:r>
          <w:t>69</w:t>
        </w:r>
        <w:r>
          <w:fldChar w:fldCharType="end"/>
        </w:r>
      </w:hyperlink>
    </w:p>
    <w:p>
      <w:pPr>
        <w:pStyle w:val="TOC2"/>
        <w:tabs>
          <w:tab w:val="right" w:leader="dot" w:pos="8306"/>
        </w:tabs>
      </w:pPr>
      <w:hyperlink w:anchor="_Toc1983" w:history="1">
        <w:r>
          <w:rPr>
            <w:rFonts w:ascii="仿宋" w:eastAsia="仿宋" w:hAnsi="仿宋" w:cs="仿宋" w:hint="eastAsia"/>
            <w:lang w:eastAsia="zh-CN"/>
          </w:rPr>
          <w:t>(二)、持续发展路径探索</w:t>
        </w:r>
        <w:r>
          <w:tab/>
        </w:r>
        <w:r>
          <w:fldChar w:fldCharType="begin"/>
        </w:r>
        <w:r>
          <w:instrText xml:space="preserve"> PAGEREF _Toc1983 \h </w:instrText>
        </w:r>
        <w:r>
          <w:fldChar w:fldCharType="separate"/>
        </w:r>
        <w:r>
          <w:t>71</w:t>
        </w:r>
        <w:r>
          <w:fldChar w:fldCharType="end"/>
        </w:r>
      </w:hyperlink>
    </w:p>
    <w:p>
      <w:pPr>
        <w:pStyle w:val="TOC1"/>
        <w:tabs>
          <w:tab w:val="right" w:leader="dot" w:pos="8306"/>
        </w:tabs>
      </w:pPr>
      <w:hyperlink w:anchor="_Toc23059" w:history="1">
        <w:r>
          <w:rPr>
            <w:rFonts w:ascii="仿宋" w:eastAsia="仿宋" w:hAnsi="仿宋" w:cs="仿宋" w:hint="eastAsia"/>
            <w:lang w:eastAsia="zh-CN"/>
          </w:rPr>
          <w:t>十七、企业合规与伦理</w:t>
        </w:r>
        <w:r>
          <w:tab/>
        </w:r>
        <w:r>
          <w:fldChar w:fldCharType="begin"/>
        </w:r>
        <w:r>
          <w:instrText xml:space="preserve"> PAGEREF _Toc23059 \h </w:instrText>
        </w:r>
        <w:r>
          <w:fldChar w:fldCharType="separate"/>
        </w:r>
        <w:r>
          <w:t>75</w:t>
        </w:r>
        <w:r>
          <w:fldChar w:fldCharType="end"/>
        </w:r>
      </w:hyperlink>
    </w:p>
    <w:p>
      <w:pPr>
        <w:pStyle w:val="TOC2"/>
        <w:tabs>
          <w:tab w:val="right" w:leader="dot" w:pos="8306"/>
        </w:tabs>
      </w:pPr>
      <w:hyperlink w:anchor="_Toc14466" w:history="1">
        <w:r>
          <w:rPr>
            <w:rFonts w:ascii="仿宋" w:eastAsia="仿宋" w:hAnsi="仿宋" w:cs="仿宋" w:hint="eastAsia"/>
            <w:lang w:eastAsia="zh-CN"/>
          </w:rPr>
          <w:t>(一)、合规政策与程序</w:t>
        </w:r>
        <w:r>
          <w:tab/>
        </w:r>
        <w:r>
          <w:fldChar w:fldCharType="begin"/>
        </w:r>
        <w:r>
          <w:instrText xml:space="preserve"> PAGEREF _Toc14466 \h </w:instrText>
        </w:r>
        <w:r>
          <w:fldChar w:fldCharType="separate"/>
        </w:r>
        <w:r>
          <w:t>75</w:t>
        </w:r>
        <w:r>
          <w:fldChar w:fldCharType="end"/>
        </w:r>
      </w:hyperlink>
    </w:p>
    <w:p>
      <w:pPr>
        <w:pStyle w:val="TOC2"/>
        <w:tabs>
          <w:tab w:val="right" w:leader="dot" w:pos="8306"/>
        </w:tabs>
      </w:pPr>
      <w:hyperlink w:anchor="_Toc6308" w:history="1">
        <w:r>
          <w:rPr>
            <w:rFonts w:ascii="仿宋" w:eastAsia="仿宋" w:hAnsi="仿宋" w:cs="仿宋" w:hint="eastAsia"/>
            <w:lang w:eastAsia="zh-CN"/>
          </w:rPr>
          <w:t>(二)、伦理规范与培训</w:t>
        </w:r>
        <w:r>
          <w:tab/>
        </w:r>
        <w:r>
          <w:fldChar w:fldCharType="begin"/>
        </w:r>
        <w:r>
          <w:instrText xml:space="preserve"> PAGEREF _Toc6308 \h </w:instrText>
        </w:r>
        <w:r>
          <w:fldChar w:fldCharType="separate"/>
        </w:r>
        <w:r>
          <w:t>76</w:t>
        </w:r>
        <w:r>
          <w:fldChar w:fldCharType="end"/>
        </w:r>
      </w:hyperlink>
    </w:p>
    <w:p>
      <w:pPr>
        <w:pStyle w:val="TOC2"/>
        <w:tabs>
          <w:tab w:val="right" w:leader="dot" w:pos="8306"/>
        </w:tabs>
      </w:pPr>
      <w:hyperlink w:anchor="_Toc21217" w:history="1">
        <w:r>
          <w:rPr>
            <w:rFonts w:ascii="仿宋" w:eastAsia="仿宋" w:hAnsi="仿宋" w:cs="仿宋" w:hint="eastAsia"/>
            <w:lang w:eastAsia="zh-CN"/>
          </w:rPr>
          <w:t>(三)、合规风险评估</w:t>
        </w:r>
        <w:r>
          <w:tab/>
        </w:r>
        <w:r>
          <w:fldChar w:fldCharType="begin"/>
        </w:r>
        <w:r>
          <w:instrText xml:space="preserve"> PAGEREF _Toc21217 \h </w:instrText>
        </w:r>
        <w:r>
          <w:fldChar w:fldCharType="separate"/>
        </w:r>
        <w:r>
          <w:t>77</w:t>
        </w:r>
        <w:r>
          <w:fldChar w:fldCharType="end"/>
        </w:r>
      </w:hyperlink>
    </w:p>
    <w:p>
      <w:pPr>
        <w:pStyle w:val="TOC2"/>
        <w:tabs>
          <w:tab w:val="right" w:leader="dot" w:pos="8306"/>
        </w:tabs>
      </w:pPr>
      <w:hyperlink w:anchor="_Toc28012" w:history="1">
        <w:r>
          <w:rPr>
            <w:rFonts w:ascii="仿宋" w:eastAsia="仿宋" w:hAnsi="仿宋" w:cs="仿宋" w:hint="eastAsia"/>
            <w:lang w:eastAsia="zh-CN"/>
          </w:rPr>
          <w:t>(四)、合规监督与执行</w:t>
        </w:r>
        <w:r>
          <w:tab/>
        </w:r>
        <w:r>
          <w:fldChar w:fldCharType="begin"/>
        </w:r>
        <w:r>
          <w:instrText xml:space="preserve"> PAGEREF _Toc28012 \h </w:instrText>
        </w:r>
        <w:r>
          <w:fldChar w:fldCharType="separate"/>
        </w:r>
        <w:r>
          <w:t>78</w:t>
        </w:r>
        <w:r>
          <w:fldChar w:fldCharType="end"/>
        </w:r>
      </w:hyperlink>
    </w:p>
    <w:p>
      <w:pPr>
        <w:pStyle w:val="TOC1"/>
        <w:tabs>
          <w:tab w:val="right" w:leader="dot" w:pos="8306"/>
        </w:tabs>
      </w:pPr>
      <w:hyperlink w:anchor="_Toc30325" w:history="1">
        <w:r>
          <w:rPr>
            <w:rFonts w:ascii="仿宋" w:eastAsia="仿宋" w:hAnsi="仿宋" w:cs="仿宋" w:hint="eastAsia"/>
            <w:lang w:eastAsia="zh-CN"/>
          </w:rPr>
          <w:t>十八、成果转化与推广应用</w:t>
        </w:r>
        <w:r>
          <w:tab/>
        </w:r>
        <w:r>
          <w:fldChar w:fldCharType="begin"/>
        </w:r>
        <w:r>
          <w:instrText xml:space="preserve"> PAGEREF _Toc30325 \h </w:instrText>
        </w:r>
        <w:r>
          <w:fldChar w:fldCharType="separate"/>
        </w:r>
        <w:r>
          <w:t>79</w:t>
        </w:r>
        <w:r>
          <w:fldChar w:fldCharType="end"/>
        </w:r>
      </w:hyperlink>
    </w:p>
    <w:p>
      <w:pPr>
        <w:pStyle w:val="TOC2"/>
        <w:tabs>
          <w:tab w:val="right" w:leader="dot" w:pos="8306"/>
        </w:tabs>
      </w:pPr>
      <w:hyperlink w:anchor="_Toc29709" w:history="1">
        <w:r>
          <w:rPr>
            <w:rFonts w:ascii="仿宋" w:eastAsia="仿宋" w:hAnsi="仿宋" w:cs="仿宋" w:hint="eastAsia"/>
            <w:lang w:eastAsia="zh-CN"/>
          </w:rPr>
          <w:t>(一)、成果转化策略制定</w:t>
        </w:r>
        <w:r>
          <w:tab/>
        </w:r>
        <w:r>
          <w:fldChar w:fldCharType="begin"/>
        </w:r>
        <w:r>
          <w:instrText xml:space="preserve"> PAGEREF _Toc29709 \h </w:instrText>
        </w:r>
        <w:r>
          <w:fldChar w:fldCharType="separate"/>
        </w:r>
        <w:r>
          <w:t>79</w:t>
        </w:r>
        <w:r>
          <w:fldChar w:fldCharType="end"/>
        </w:r>
      </w:hyperlink>
    </w:p>
    <w:p>
      <w:pPr>
        <w:pStyle w:val="TOC2"/>
        <w:tabs>
          <w:tab w:val="right" w:leader="dot" w:pos="8306"/>
        </w:tabs>
      </w:pPr>
      <w:hyperlink w:anchor="_Toc2326" w:history="1">
        <w:r>
          <w:rPr>
            <w:rFonts w:ascii="仿宋" w:eastAsia="仿宋" w:hAnsi="仿宋" w:cs="仿宋" w:hint="eastAsia"/>
            <w:lang w:eastAsia="zh-CN"/>
          </w:rPr>
          <w:t>(二)、成果推广应用方案</w:t>
        </w:r>
        <w:r>
          <w:tab/>
        </w:r>
        <w:r>
          <w:fldChar w:fldCharType="begin"/>
        </w:r>
        <w:r>
          <w:instrText xml:space="preserve"> PAGEREF _Toc2326 \h </w:instrText>
        </w:r>
        <w:r>
          <w:fldChar w:fldCharType="separate"/>
        </w:r>
        <w:r>
          <w:t>80</w:t>
        </w:r>
        <w:r>
          <w:fldChar w:fldCharType="end"/>
        </w:r>
      </w:hyperlink>
    </w:p>
    <w:p>
      <w:pPr>
        <w:pStyle w:val="TOC1"/>
        <w:tabs>
          <w:tab w:val="right" w:leader="dot" w:pos="8306"/>
        </w:tabs>
      </w:pPr>
      <w:hyperlink w:anchor="_Toc22714" w:history="1">
        <w:r>
          <w:rPr>
            <w:rFonts w:ascii="仿宋" w:eastAsia="仿宋" w:hAnsi="仿宋" w:cs="仿宋" w:hint="eastAsia"/>
            <w:lang w:eastAsia="zh-CN"/>
          </w:rPr>
          <w:t>十九、设施与设备管理</w:t>
        </w:r>
        <w:r>
          <w:tab/>
        </w:r>
        <w:r>
          <w:fldChar w:fldCharType="begin"/>
        </w:r>
        <w:r>
          <w:instrText xml:space="preserve"> PAGEREF _Toc22714 \h </w:instrText>
        </w:r>
        <w:r>
          <w:fldChar w:fldCharType="separate"/>
        </w:r>
        <w:r>
          <w:t>82</w:t>
        </w:r>
        <w:r>
          <w:fldChar w:fldCharType="end"/>
        </w:r>
      </w:hyperlink>
    </w:p>
    <w:p>
      <w:pPr>
        <w:pStyle w:val="TOC2"/>
        <w:tabs>
          <w:tab w:val="right" w:leader="dot" w:pos="8306"/>
        </w:tabs>
      </w:pPr>
      <w:hyperlink w:anchor="_Toc21761" w:history="1">
        <w:r>
          <w:rPr>
            <w:rFonts w:ascii="仿宋" w:eastAsia="仿宋" w:hAnsi="仿宋" w:cs="仿宋" w:hint="eastAsia"/>
            <w:lang w:eastAsia="zh-CN"/>
          </w:rPr>
          <w:t>(一)、设施规划与配置</w:t>
        </w:r>
        <w:r>
          <w:tab/>
        </w:r>
        <w:r>
          <w:fldChar w:fldCharType="begin"/>
        </w:r>
        <w:r>
          <w:instrText xml:space="preserve"> PAGEREF _Toc21761 \h </w:instrText>
        </w:r>
        <w:r>
          <w:fldChar w:fldCharType="separate"/>
        </w:r>
        <w:r>
          <w:t>82</w:t>
        </w:r>
        <w:r>
          <w:fldChar w:fldCharType="end"/>
        </w:r>
      </w:hyperlink>
    </w:p>
    <w:p>
      <w:pPr>
        <w:pStyle w:val="TOC2"/>
        <w:tabs>
          <w:tab w:val="right" w:leader="dot" w:pos="8306"/>
        </w:tabs>
      </w:pPr>
      <w:hyperlink w:anchor="_Toc6213" w:history="1">
        <w:r>
          <w:rPr>
            <w:rFonts w:ascii="仿宋" w:eastAsia="仿宋" w:hAnsi="仿宋" w:cs="仿宋" w:hint="eastAsia"/>
            <w:lang w:eastAsia="zh-CN"/>
          </w:rPr>
          <w:t>(二)、设备采购与维护管理</w:t>
        </w:r>
        <w:r>
          <w:tab/>
        </w:r>
        <w:r>
          <w:fldChar w:fldCharType="begin"/>
        </w:r>
        <w:r>
          <w:instrText xml:space="preserve"> PAGEREF _Toc6213 \h </w:instrText>
        </w:r>
        <w:r>
          <w:fldChar w:fldCharType="separate"/>
        </w:r>
        <w:r>
          <w:t>82</w:t>
        </w:r>
        <w:r>
          <w:fldChar w:fldCharType="end"/>
        </w:r>
      </w:hyperlink>
    </w:p>
    <w:p>
      <w:pPr>
        <w:pStyle w:val="TOC2"/>
        <w:tabs>
          <w:tab w:val="right" w:leader="dot" w:pos="8306"/>
        </w:tabs>
      </w:pPr>
      <w:hyperlink w:anchor="_Toc31010" w:history="1">
        <w:r>
          <w:rPr>
            <w:rFonts w:ascii="仿宋" w:eastAsia="仿宋" w:hAnsi="仿宋" w:cs="仿宋" w:hint="eastAsia"/>
            <w:lang w:eastAsia="zh-CN"/>
          </w:rPr>
          <w:t>(三)、设施设备升级策略</w:t>
        </w:r>
        <w:r>
          <w:tab/>
        </w:r>
        <w:r>
          <w:fldChar w:fldCharType="begin"/>
        </w:r>
        <w:r>
          <w:instrText xml:space="preserve"> PAGEREF _Toc31010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0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智能健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智能健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智能健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健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智能健康项目的社会影响是全面而深远的。从提供就业机会和提升公共服务，到促进社会结构和劳动市场的多元化，再到推动社会责任和伦理标准的提高，项目对于提升社区的经济、文化和社会福祉有着重要作用。通过这些正面影响，智能健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70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为了融入当地社区，智能健康项目需深入理解当地的文化特色和社会习俗。例如，项目在设计广告和市场推广活动时，应考虑使用当地语言和符合地方文化的表达方式。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4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为了确保智能健康项目的成功并最大限度地减轻潜在的社会风险，详细的风险分析和具体的应对策略至关重要。以下是针对项目可能面临的具体社会风险及相应对策的分析：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风险描述：智能健康项目可能遭遇社区抵制，尤其如果社区成员认为项目会破坏他们的生活环境或忽略他们的意见。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风险描述：智能健康项目的商业实践可能与当地的文化和价值观存在冲突，导致社会紧张和文化冲突。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风险描述：智能健康项目可能会增加对公共资源和基础设施的需求，给当地带来额外压力，例如在水资源、能源供应和交通系统方面。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风险描述：智能健康项目可能会引起当地社会结构和动态的变化，例如改变社区的人口组成和社交模式。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风险描述：在智能健康项目运营过程中，可能涉及大量个人和商业敏感信息，存在信息安全和隐私保护的风险。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47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83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智能健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智能健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204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https://d.book118.com/225014104203011100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4F6FA1"/>
    <w:rsid w:val="584F6F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014104203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2024-01-20T02:12:00Z</dcterms:created>
  <dcterms:modified xsi:type="dcterms:W3CDTF">2024-01-20T02:12:44Z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AF29E513300D4AEDB762583823B08EC4_11</vt:lpwstr>
  </property>
  <property fmtid="{D5CDD505-2E9C-101B-9397-08002B2CF9AE}" pid="3" name="KSOProductBuildVer">
    <vt:lpwstr>2052-12.1.0.16120</vt:lpwstr>
  </property>
</Properties>
</file>