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518F1" w14:paraId="37DD6F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18F1" w14:paraId="43F0C1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18F1" w14:paraId="7B6114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518F1" w:rsidRPr="008518F1" w14:paraId="79336807" w14:textId="54CAA8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518F1">
        <w:rPr>
          <w:rFonts w:ascii="宋体" w:eastAsia="宋体" w:hAnsi="宋体" w:hint="eastAsia"/>
          <w:b/>
          <w:sz w:val="60"/>
        </w:rPr>
        <w:t>平衡块项目效益评估报告</w:t>
      </w:r>
    </w:p>
    <w:p w:rsidR="008518F1" w:rsidP="008518F1" w14:paraId="28F3161F" w14:textId="49A926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518F1">
        <w:rPr>
          <w:rFonts w:ascii="仿宋" w:eastAsia="仿宋" w:hAnsi="仿宋" w:hint="eastAsia"/>
          <w:b/>
          <w:sz w:val="40"/>
        </w:rPr>
        <w:t>目录</w:t>
      </w:r>
    </w:p>
    <w:p w:rsidR="008518F1" w14:paraId="79737072" w14:textId="5AAF7B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518F1" w14:paraId="5CADAE50" w14:textId="78A31A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18F1" w14:paraId="0E05184B" w14:textId="29E44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518F1" w14:paraId="7481B7EE" w14:textId="4CBDD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_Toc153830297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518F1" w14:paraId="2F7A18A1" w14:textId="5C5E8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_Toc153830298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518F1" w14:paraId="7A0F9301" w14:textId="77F2C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_Toc153830299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518F1" w14:paraId="4287883F" w14:textId="1CEB9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518F1" w14:paraId="6482AE87" w14:textId="5922F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518F1" w14:paraId="046E627D" w14:textId="538FA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(二)、平衡块项目技术工艺简要分析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518F1" w14:paraId="19C5090A" w14:textId="4E329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518F1" w14:paraId="36F87DE1" w14:textId="0BF7A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(四)、平衡块项目技术流程简述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518F1" w14:paraId="7601F1E2" w14:textId="79621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518F1" w14:paraId="43A96070" w14:textId="5EBB75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518F1" w14:paraId="53E593E9" w14:textId="72E95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(一)、平衡块项目工程设计总体要求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518F1" w14:paraId="296828B7" w14:textId="016EB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518F1" w14:paraId="1BEEAA82" w14:textId="39B0A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518F1" w14:paraId="2E0FEF48" w14:textId="05375C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518F1" w14:paraId="345B5D85" w14:textId="11237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(一)、平衡块项目选址原则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518F1" w14:paraId="301F9248" w14:textId="0E239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518F1" w14:paraId="463B9B43" w14:textId="71BC6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518F1" w14:paraId="77C041A3" w14:textId="4361D36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518F1" w14:paraId="25A3046D" w14:textId="02918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(五)、平衡块项目选址综合评价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518F1" w14:paraId="79ED86F6" w14:textId="176AF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五、平衡块项目概论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518F1" w14:paraId="285F8281" w14:textId="10E90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(一)、平衡块项目名称及投资人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518F1" w14:paraId="731E6182" w14:textId="07DA3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18F1" w14:paraId="6F8F9F7A" w14:textId="6AE8B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518F1" w14:paraId="73E5F0D8" w14:textId="4F0A7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518F1" w14:paraId="57559377" w14:textId="1D49A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(五)、平衡块项目建设背景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518F1" w14:paraId="090725F5" w14:textId="3E840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518F1" w14:paraId="7247E6CB" w14:textId="7540A8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18F1" w14:paraId="4B6DDBD4" w14:textId="2C198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18F1" w14:paraId="50972503" w14:textId="467D4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18F1" w14:paraId="5173CB7D" w14:textId="44814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518F1" w14:paraId="62526DB9" w14:textId="6D93A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518F1" w14:paraId="0F4840F4" w14:textId="40F33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518F1" w14:paraId="61F095F3" w14:textId="7C1FA3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518F1" w14:paraId="65B565CA" w14:textId="3FFFD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(一)、平衡块项目风险分析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518F1" w14:paraId="7B0EE067" w14:textId="3537C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(二)、平衡块项目风险对策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518F1" w14:paraId="04C3D073" w14:textId="318669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518F1" w14:paraId="67207729" w14:textId="60BBF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518F1" w14:paraId="63884040" w14:textId="31DDD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18F1" w14:paraId="7D15C7B7" w14:textId="6D90E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18F1" w14:paraId="479BA9F9" w14:textId="464A46B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18F1" w14:paraId="39D47DEA" w14:textId="77FFEE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18F1" w14:paraId="27EF4649" w14:textId="5B17F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518F1" w14:paraId="216834EA" w14:textId="23286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518F1" w14:paraId="35C2B90B" w14:textId="54CB7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(三)、平衡块项目盈利能力分析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518F1" w14:paraId="0A41B224" w14:textId="08CA0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518F1" w14:paraId="155BCC13" w14:textId="2EFA8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518F1" w14:paraId="7DB0A2D4" w14:textId="35D5A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518F1" w14:paraId="7C63AC7A" w14:textId="3CC572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518F1" w14:paraId="16DCC221" w14:textId="694E6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518F1" w14:paraId="2E101E91" w14:textId="01AE3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518F1" w14:paraId="3B716B74" w14:textId="0F2C8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518F1" w14:paraId="093425A0" w14:textId="02F89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518F1" w14:paraId="30940E7E" w14:textId="64C22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518F1" w14:paraId="3AFCC76C" w14:textId="47CDE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518F1" w14:paraId="0E7B574C" w14:textId="3CC04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518F1" w14:paraId="2CD0C904" w14:textId="5FC07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518F1" w14:paraId="60BC6017" w14:textId="0B7A6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518F1" w14:paraId="35BF30B1" w14:textId="10FA3E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518F1" w14:paraId="02BBC415" w14:textId="5FF7C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518F1" w14:paraId="785DFB91" w14:textId="74D9C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518F1" w14:paraId="4888F4BF" w14:textId="745FC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518F1" w14:paraId="492212BC" w14:textId="0C46C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_Toc153830358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https://d.book118.com/225030032023011041</w:t>
        </w:r>
      </w:hyperlink>
    </w:p>
    <w:p w:rsidR="008518F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paraId="27110A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18F1" w14:paraId="30AABF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paraId="53BF2793" w14:textId="1E75B3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518F1" w14:paraId="01688E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paraId="4AC425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18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textId="1E75B3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518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18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textId="1E75B3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518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18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P="006B0242" w14:textId="1E75B3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518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paraId="509F21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RPr="008518F1" w:rsidP="008518F1" w14:paraId="040D608E" w14:textId="61E1CC6B">
    <w:pPr>
      <w:pStyle w:val="Header"/>
      <w:rPr>
        <w:rFonts w:ascii="仿宋" w:eastAsia="仿宋" w:hAnsi="仿宋"/>
      </w:rPr>
    </w:pPr>
    <w:r w:rsidRPr="008518F1">
      <w:rPr>
        <w:rFonts w:ascii="仿宋" w:eastAsia="仿宋" w:hAnsi="仿宋" w:hint="eastAsia"/>
      </w:rPr>
      <w:t>平衡块项目效益评估报告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paraId="1EBE25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RPr="008518F1" w:rsidP="008518F1" w14:textId="61E1CC6B">
    <w:pPr>
      <w:pStyle w:val="Header"/>
      <w:rPr>
        <w:rFonts w:ascii="仿宋" w:eastAsia="仿宋" w:hAnsi="仿宋"/>
      </w:rPr>
    </w:pPr>
    <w:r w:rsidRPr="008518F1">
      <w:rPr>
        <w:rFonts w:ascii="仿宋" w:eastAsia="仿宋" w:hAnsi="仿宋" w:hint="eastAsia"/>
      </w:rPr>
      <w:t>平衡块项目效益评估报告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RPr="008518F1" w:rsidP="008518F1" w14:textId="61E1CC6B">
    <w:pPr>
      <w:pStyle w:val="Header"/>
      <w:rPr>
        <w:rFonts w:ascii="仿宋" w:eastAsia="仿宋" w:hAnsi="仿宋"/>
      </w:rPr>
    </w:pPr>
    <w:r w:rsidRPr="008518F1">
      <w:rPr>
        <w:rFonts w:ascii="仿宋" w:eastAsia="仿宋" w:hAnsi="仿宋" w:hint="eastAsia"/>
      </w:rPr>
      <w:t>平衡块项目效益评估报告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:rsidRPr="008518F1" w:rsidP="008518F1" w14:textId="61E1CC6B">
    <w:pPr>
      <w:pStyle w:val="Header"/>
      <w:rPr>
        <w:rFonts w:ascii="仿宋" w:eastAsia="仿宋" w:hAnsi="仿宋"/>
      </w:rPr>
    </w:pPr>
    <w:r w:rsidRPr="008518F1">
      <w:rPr>
        <w:rFonts w:ascii="仿宋" w:eastAsia="仿宋" w:hAnsi="仿宋" w:hint="eastAsia"/>
      </w:rPr>
      <w:t>平衡块项目效益评估报告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18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F1"/>
    <w:rsid w:val="006B0242"/>
    <w:rsid w:val="008518F1"/>
    <w:rsid w:val="00AC21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38FA16"/>
  <w15:chartTrackingRefBased/>
  <w15:docId w15:val="{7F4C5E44-D643-4DAF-BD5A-C4F0396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518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518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518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518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518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518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518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518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518F1"/>
  </w:style>
  <w:style w:type="paragraph" w:styleId="TOC1">
    <w:name w:val="toc 1"/>
    <w:basedOn w:val="Normal"/>
    <w:next w:val="Normal"/>
    <w:autoRedefine/>
    <w:uiPriority w:val="39"/>
    <w:unhideWhenUsed/>
    <w:rsid w:val="008518F1"/>
  </w:style>
  <w:style w:type="paragraph" w:styleId="TOC2">
    <w:name w:val="toc 2"/>
    <w:basedOn w:val="Normal"/>
    <w:next w:val="Normal"/>
    <w:autoRedefine/>
    <w:uiPriority w:val="39"/>
    <w:unhideWhenUsed/>
    <w:rsid w:val="008518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5030032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3901</Words>
  <Characters>22237</Characters>
  <Application>Microsoft Office Word</Application>
  <DocSecurity>0</DocSecurity>
  <Lines>185</Lines>
  <Paragraphs>52</Paragraphs>
  <ScaleCrop>false</ScaleCrop>
  <Company/>
  <LinksUpToDate>false</LinksUpToDate>
  <CharactersWithSpaces>26086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2023-12-18T14:17:00Z</dcterms:created>
  <dcterms:modified xsi:type="dcterms:W3CDTF">2023-12-18T14:17:00Z</dcterms:modified>
</cp:coreProperties>
</file>