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气浮设备项目可行性建设方案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03" w:history="1">
        <w:r>
          <w:rPr>
            <w:rFonts w:ascii="仿宋" w:eastAsia="仿宋" w:hAnsi="仿宋" w:cs="仿宋" w:hint="eastAsia"/>
            <w:lang w:eastAsia="zh-CN"/>
          </w:rPr>
          <w:t>概论</w:t>
        </w:r>
        <w:r>
          <w:tab/>
        </w:r>
        <w:r>
          <w:fldChar w:fldCharType="begin"/>
        </w:r>
        <w:r>
          <w:instrText xml:space="preserve"> PAGEREF _Toc27603 \h </w:instrText>
        </w:r>
        <w:r>
          <w:fldChar w:fldCharType="separate"/>
        </w:r>
        <w:r>
          <w:t>4</w:t>
        </w:r>
        <w:r>
          <w:fldChar w:fldCharType="end"/>
        </w:r>
      </w:hyperlink>
    </w:p>
    <w:p>
      <w:pPr>
        <w:pStyle w:val="TOC1"/>
        <w:tabs>
          <w:tab w:val="right" w:leader="dot" w:pos="8306"/>
        </w:tabs>
      </w:pPr>
      <w:hyperlink w:anchor="_Toc22092" w:history="1">
        <w:r>
          <w:rPr>
            <w:rFonts w:ascii="仿宋" w:eastAsia="仿宋" w:hAnsi="仿宋" w:cs="仿宋" w:hint="eastAsia"/>
            <w:lang w:eastAsia="zh-CN"/>
          </w:rPr>
          <w:t>一、气浮设备项目概论</w:t>
        </w:r>
        <w:r>
          <w:tab/>
        </w:r>
        <w:r>
          <w:fldChar w:fldCharType="begin"/>
        </w:r>
        <w:r>
          <w:instrText xml:space="preserve"> PAGEREF _Toc22092 \h </w:instrText>
        </w:r>
        <w:r>
          <w:fldChar w:fldCharType="separate"/>
        </w:r>
        <w:r>
          <w:t>4</w:t>
        </w:r>
        <w:r>
          <w:fldChar w:fldCharType="end"/>
        </w:r>
      </w:hyperlink>
    </w:p>
    <w:p>
      <w:pPr>
        <w:pStyle w:val="TOC2"/>
        <w:tabs>
          <w:tab w:val="right" w:leader="dot" w:pos="8306"/>
        </w:tabs>
      </w:pPr>
      <w:hyperlink w:anchor="_Toc2159" w:history="1">
        <w:r>
          <w:rPr>
            <w:rFonts w:ascii="仿宋" w:eastAsia="仿宋" w:hAnsi="仿宋" w:cs="仿宋" w:hint="eastAsia"/>
            <w:lang w:eastAsia="zh-CN"/>
          </w:rPr>
          <w:t>(一)、项目申报单位概况</w:t>
        </w:r>
        <w:r>
          <w:tab/>
        </w:r>
        <w:r>
          <w:fldChar w:fldCharType="begin"/>
        </w:r>
        <w:r>
          <w:instrText xml:space="preserve"> PAGEREF _Toc2159 \h </w:instrText>
        </w:r>
        <w:r>
          <w:fldChar w:fldCharType="separate"/>
        </w:r>
        <w:r>
          <w:t>4</w:t>
        </w:r>
        <w:r>
          <w:fldChar w:fldCharType="end"/>
        </w:r>
      </w:hyperlink>
    </w:p>
    <w:p>
      <w:pPr>
        <w:pStyle w:val="TOC2"/>
        <w:tabs>
          <w:tab w:val="right" w:leader="dot" w:pos="8306"/>
        </w:tabs>
      </w:pPr>
      <w:hyperlink w:anchor="_Toc8463" w:history="1">
        <w:r>
          <w:rPr>
            <w:rFonts w:ascii="仿宋" w:eastAsia="仿宋" w:hAnsi="仿宋" w:cs="仿宋" w:hint="eastAsia"/>
            <w:lang w:eastAsia="zh-CN"/>
          </w:rPr>
          <w:t>(二)、项目概况</w:t>
        </w:r>
        <w:r>
          <w:tab/>
        </w:r>
        <w:r>
          <w:fldChar w:fldCharType="begin"/>
        </w:r>
        <w:r>
          <w:instrText xml:space="preserve"> PAGEREF _Toc8463 \h </w:instrText>
        </w:r>
        <w:r>
          <w:fldChar w:fldCharType="separate"/>
        </w:r>
        <w:r>
          <w:t>5</w:t>
        </w:r>
        <w:r>
          <w:fldChar w:fldCharType="end"/>
        </w:r>
      </w:hyperlink>
    </w:p>
    <w:p>
      <w:pPr>
        <w:pStyle w:val="TOC1"/>
        <w:tabs>
          <w:tab w:val="right" w:leader="dot" w:pos="8306"/>
        </w:tabs>
      </w:pPr>
      <w:hyperlink w:anchor="_Toc32517" w:history="1">
        <w:r>
          <w:rPr>
            <w:rFonts w:ascii="仿宋" w:eastAsia="仿宋" w:hAnsi="仿宋" w:cs="仿宋" w:hint="eastAsia"/>
            <w:lang w:eastAsia="zh-CN"/>
          </w:rPr>
          <w:t>二、项目选址研究</w:t>
        </w:r>
        <w:r>
          <w:tab/>
        </w:r>
        <w:r>
          <w:fldChar w:fldCharType="begin"/>
        </w:r>
        <w:r>
          <w:instrText xml:space="preserve"> PAGEREF _Toc32517 \h </w:instrText>
        </w:r>
        <w:r>
          <w:fldChar w:fldCharType="separate"/>
        </w:r>
        <w:r>
          <w:t>8</w:t>
        </w:r>
        <w:r>
          <w:fldChar w:fldCharType="end"/>
        </w:r>
      </w:hyperlink>
    </w:p>
    <w:p>
      <w:pPr>
        <w:pStyle w:val="TOC2"/>
        <w:tabs>
          <w:tab w:val="right" w:leader="dot" w:pos="8306"/>
        </w:tabs>
      </w:pPr>
      <w:hyperlink w:anchor="_Toc3791" w:history="1">
        <w:r>
          <w:rPr>
            <w:rFonts w:ascii="仿宋" w:eastAsia="仿宋" w:hAnsi="仿宋" w:cs="仿宋" w:hint="eastAsia"/>
            <w:lang w:eastAsia="zh-CN"/>
          </w:rPr>
          <w:t>(一)、项目选址原则</w:t>
        </w:r>
        <w:r>
          <w:tab/>
        </w:r>
        <w:r>
          <w:fldChar w:fldCharType="begin"/>
        </w:r>
        <w:r>
          <w:instrText xml:space="preserve"> PAGEREF _Toc3791 \h </w:instrText>
        </w:r>
        <w:r>
          <w:fldChar w:fldCharType="separate"/>
        </w:r>
        <w:r>
          <w:t>8</w:t>
        </w:r>
        <w:r>
          <w:fldChar w:fldCharType="end"/>
        </w:r>
      </w:hyperlink>
    </w:p>
    <w:p>
      <w:pPr>
        <w:pStyle w:val="TOC2"/>
        <w:tabs>
          <w:tab w:val="right" w:leader="dot" w:pos="8306"/>
        </w:tabs>
      </w:pPr>
      <w:hyperlink w:anchor="_Toc16094" w:history="1">
        <w:r>
          <w:rPr>
            <w:rFonts w:ascii="仿宋" w:eastAsia="仿宋" w:hAnsi="仿宋" w:cs="仿宋" w:hint="eastAsia"/>
            <w:lang w:eastAsia="zh-CN"/>
          </w:rPr>
          <w:t>(二)、项目选址</w:t>
        </w:r>
        <w:r>
          <w:tab/>
        </w:r>
        <w:r>
          <w:fldChar w:fldCharType="begin"/>
        </w:r>
        <w:r>
          <w:instrText xml:space="preserve"> PAGEREF _Toc16094 \h </w:instrText>
        </w:r>
        <w:r>
          <w:fldChar w:fldCharType="separate"/>
        </w:r>
        <w:r>
          <w:t>11</w:t>
        </w:r>
        <w:r>
          <w:fldChar w:fldCharType="end"/>
        </w:r>
      </w:hyperlink>
    </w:p>
    <w:p>
      <w:pPr>
        <w:pStyle w:val="TOC2"/>
        <w:tabs>
          <w:tab w:val="right" w:leader="dot" w:pos="8306"/>
        </w:tabs>
      </w:pPr>
      <w:hyperlink w:anchor="_Toc15135" w:history="1">
        <w:r>
          <w:rPr>
            <w:rFonts w:ascii="仿宋" w:eastAsia="仿宋" w:hAnsi="仿宋" w:cs="仿宋" w:hint="eastAsia"/>
            <w:lang w:eastAsia="zh-CN"/>
          </w:rPr>
          <w:t>(三)、建设条件分析</w:t>
        </w:r>
        <w:r>
          <w:tab/>
        </w:r>
        <w:r>
          <w:fldChar w:fldCharType="begin"/>
        </w:r>
        <w:r>
          <w:instrText xml:space="preserve"> PAGEREF _Toc15135 \h </w:instrText>
        </w:r>
        <w:r>
          <w:fldChar w:fldCharType="separate"/>
        </w:r>
        <w:r>
          <w:t>13</w:t>
        </w:r>
        <w:r>
          <w:fldChar w:fldCharType="end"/>
        </w:r>
      </w:hyperlink>
    </w:p>
    <w:p>
      <w:pPr>
        <w:pStyle w:val="TOC2"/>
        <w:tabs>
          <w:tab w:val="right" w:leader="dot" w:pos="8306"/>
        </w:tabs>
      </w:pPr>
      <w:hyperlink w:anchor="_Toc24831" w:history="1">
        <w:r>
          <w:rPr>
            <w:rFonts w:ascii="仿宋" w:eastAsia="仿宋" w:hAnsi="仿宋" w:cs="仿宋" w:hint="eastAsia"/>
            <w:lang w:eastAsia="zh-CN"/>
          </w:rPr>
          <w:t>(四)、用地控制指标</w:t>
        </w:r>
        <w:r>
          <w:tab/>
        </w:r>
        <w:r>
          <w:fldChar w:fldCharType="begin"/>
        </w:r>
        <w:r>
          <w:instrText xml:space="preserve"> PAGEREF _Toc24831 \h </w:instrText>
        </w:r>
        <w:r>
          <w:fldChar w:fldCharType="separate"/>
        </w:r>
        <w:r>
          <w:t>15</w:t>
        </w:r>
        <w:r>
          <w:fldChar w:fldCharType="end"/>
        </w:r>
      </w:hyperlink>
    </w:p>
    <w:p>
      <w:pPr>
        <w:pStyle w:val="TOC2"/>
        <w:tabs>
          <w:tab w:val="right" w:leader="dot" w:pos="8306"/>
        </w:tabs>
      </w:pPr>
      <w:hyperlink w:anchor="_Toc8104" w:history="1">
        <w:r>
          <w:rPr>
            <w:rFonts w:ascii="仿宋" w:eastAsia="仿宋" w:hAnsi="仿宋" w:cs="仿宋" w:hint="eastAsia"/>
            <w:lang w:eastAsia="zh-CN"/>
          </w:rPr>
          <w:t>(五)、地总体要求</w:t>
        </w:r>
        <w:r>
          <w:tab/>
        </w:r>
        <w:r>
          <w:fldChar w:fldCharType="begin"/>
        </w:r>
        <w:r>
          <w:instrText xml:space="preserve"> PAGEREF _Toc8104 \h </w:instrText>
        </w:r>
        <w:r>
          <w:fldChar w:fldCharType="separate"/>
        </w:r>
        <w:r>
          <w:t>16</w:t>
        </w:r>
        <w:r>
          <w:fldChar w:fldCharType="end"/>
        </w:r>
      </w:hyperlink>
    </w:p>
    <w:p>
      <w:pPr>
        <w:pStyle w:val="TOC2"/>
        <w:tabs>
          <w:tab w:val="right" w:leader="dot" w:pos="8306"/>
        </w:tabs>
      </w:pPr>
      <w:hyperlink w:anchor="_Toc4673" w:history="1">
        <w:r>
          <w:rPr>
            <w:rFonts w:ascii="仿宋" w:eastAsia="仿宋" w:hAnsi="仿宋" w:cs="仿宋" w:hint="eastAsia"/>
            <w:lang w:eastAsia="zh-CN"/>
          </w:rPr>
          <w:t>(六)、节约用地措施</w:t>
        </w:r>
        <w:r>
          <w:tab/>
        </w:r>
        <w:r>
          <w:fldChar w:fldCharType="begin"/>
        </w:r>
        <w:r>
          <w:instrText xml:space="preserve"> PAGEREF _Toc4673 \h </w:instrText>
        </w:r>
        <w:r>
          <w:fldChar w:fldCharType="separate"/>
        </w:r>
        <w:r>
          <w:t>17</w:t>
        </w:r>
        <w:r>
          <w:fldChar w:fldCharType="end"/>
        </w:r>
      </w:hyperlink>
    </w:p>
    <w:p>
      <w:pPr>
        <w:pStyle w:val="TOC2"/>
        <w:tabs>
          <w:tab w:val="right" w:leader="dot" w:pos="8306"/>
        </w:tabs>
      </w:pPr>
      <w:hyperlink w:anchor="_Toc12393" w:history="1">
        <w:r>
          <w:rPr>
            <w:rFonts w:ascii="仿宋" w:eastAsia="仿宋" w:hAnsi="仿宋" w:cs="仿宋" w:hint="eastAsia"/>
            <w:lang w:eastAsia="zh-CN"/>
          </w:rPr>
          <w:t>(七)、选址综合评价</w:t>
        </w:r>
        <w:r>
          <w:tab/>
        </w:r>
        <w:r>
          <w:fldChar w:fldCharType="begin"/>
        </w:r>
        <w:r>
          <w:instrText xml:space="preserve"> PAGEREF _Toc12393 \h </w:instrText>
        </w:r>
        <w:r>
          <w:fldChar w:fldCharType="separate"/>
        </w:r>
        <w:r>
          <w:t>19</w:t>
        </w:r>
        <w:r>
          <w:fldChar w:fldCharType="end"/>
        </w:r>
      </w:hyperlink>
    </w:p>
    <w:p>
      <w:pPr>
        <w:pStyle w:val="TOC1"/>
        <w:tabs>
          <w:tab w:val="right" w:leader="dot" w:pos="8306"/>
        </w:tabs>
      </w:pPr>
      <w:hyperlink w:anchor="_Toc12042" w:history="1">
        <w:r>
          <w:rPr>
            <w:rFonts w:ascii="仿宋" w:eastAsia="仿宋" w:hAnsi="仿宋" w:cs="仿宋" w:hint="eastAsia"/>
            <w:lang w:eastAsia="zh-CN"/>
          </w:rPr>
          <w:t>三、建设风险评估分析</w:t>
        </w:r>
        <w:r>
          <w:tab/>
        </w:r>
        <w:r>
          <w:fldChar w:fldCharType="begin"/>
        </w:r>
        <w:r>
          <w:instrText xml:space="preserve"> PAGEREF _Toc12042 \h </w:instrText>
        </w:r>
        <w:r>
          <w:fldChar w:fldCharType="separate"/>
        </w:r>
        <w:r>
          <w:t>20</w:t>
        </w:r>
        <w:r>
          <w:fldChar w:fldCharType="end"/>
        </w:r>
      </w:hyperlink>
    </w:p>
    <w:p>
      <w:pPr>
        <w:pStyle w:val="TOC2"/>
        <w:tabs>
          <w:tab w:val="right" w:leader="dot" w:pos="8306"/>
        </w:tabs>
      </w:pPr>
      <w:hyperlink w:anchor="_Toc14090" w:history="1">
        <w:r>
          <w:rPr>
            <w:rFonts w:ascii="仿宋" w:eastAsia="仿宋" w:hAnsi="仿宋" w:cs="仿宋" w:hint="eastAsia"/>
            <w:lang w:eastAsia="zh-CN"/>
          </w:rPr>
          <w:t>(一)、政策风险分析</w:t>
        </w:r>
        <w:r>
          <w:tab/>
        </w:r>
        <w:r>
          <w:fldChar w:fldCharType="begin"/>
        </w:r>
        <w:r>
          <w:instrText xml:space="preserve"> PAGEREF _Toc14090 \h </w:instrText>
        </w:r>
        <w:r>
          <w:fldChar w:fldCharType="separate"/>
        </w:r>
        <w:r>
          <w:t>20</w:t>
        </w:r>
        <w:r>
          <w:fldChar w:fldCharType="end"/>
        </w:r>
      </w:hyperlink>
    </w:p>
    <w:p>
      <w:pPr>
        <w:pStyle w:val="TOC2"/>
        <w:tabs>
          <w:tab w:val="right" w:leader="dot" w:pos="8306"/>
        </w:tabs>
      </w:pPr>
      <w:hyperlink w:anchor="_Toc9683" w:history="1">
        <w:r>
          <w:rPr>
            <w:rFonts w:ascii="仿宋" w:eastAsia="仿宋" w:hAnsi="仿宋" w:cs="仿宋" w:hint="eastAsia"/>
            <w:lang w:eastAsia="zh-CN"/>
          </w:rPr>
          <w:t>(二)、社会风险分析</w:t>
        </w:r>
        <w:r>
          <w:tab/>
        </w:r>
        <w:r>
          <w:fldChar w:fldCharType="begin"/>
        </w:r>
        <w:r>
          <w:instrText xml:space="preserve"> PAGEREF _Toc9683 \h </w:instrText>
        </w:r>
        <w:r>
          <w:fldChar w:fldCharType="separate"/>
        </w:r>
        <w:r>
          <w:t>21</w:t>
        </w:r>
        <w:r>
          <w:fldChar w:fldCharType="end"/>
        </w:r>
      </w:hyperlink>
    </w:p>
    <w:p>
      <w:pPr>
        <w:pStyle w:val="TOC2"/>
        <w:tabs>
          <w:tab w:val="right" w:leader="dot" w:pos="8306"/>
        </w:tabs>
      </w:pPr>
      <w:hyperlink w:anchor="_Toc19913" w:history="1">
        <w:r>
          <w:rPr>
            <w:rFonts w:ascii="仿宋" w:eastAsia="仿宋" w:hAnsi="仿宋" w:cs="仿宋" w:hint="eastAsia"/>
            <w:lang w:eastAsia="zh-CN"/>
          </w:rPr>
          <w:t>(三)、市场风险分析</w:t>
        </w:r>
        <w:r>
          <w:tab/>
        </w:r>
        <w:r>
          <w:fldChar w:fldCharType="begin"/>
        </w:r>
        <w:r>
          <w:instrText xml:space="preserve"> PAGEREF _Toc19913 \h </w:instrText>
        </w:r>
        <w:r>
          <w:fldChar w:fldCharType="separate"/>
        </w:r>
        <w:r>
          <w:t>22</w:t>
        </w:r>
        <w:r>
          <w:fldChar w:fldCharType="end"/>
        </w:r>
      </w:hyperlink>
    </w:p>
    <w:p>
      <w:pPr>
        <w:pStyle w:val="TOC2"/>
        <w:tabs>
          <w:tab w:val="right" w:leader="dot" w:pos="8306"/>
        </w:tabs>
      </w:pPr>
      <w:hyperlink w:anchor="_Toc7910" w:history="1">
        <w:r>
          <w:rPr>
            <w:rFonts w:ascii="仿宋" w:eastAsia="仿宋" w:hAnsi="仿宋" w:cs="仿宋" w:hint="eastAsia"/>
            <w:lang w:eastAsia="zh-CN"/>
          </w:rPr>
          <w:t>(四)、资金风险分析</w:t>
        </w:r>
        <w:r>
          <w:tab/>
        </w:r>
        <w:r>
          <w:fldChar w:fldCharType="begin"/>
        </w:r>
        <w:r>
          <w:instrText xml:space="preserve"> PAGEREF _Toc7910 \h </w:instrText>
        </w:r>
        <w:r>
          <w:fldChar w:fldCharType="separate"/>
        </w:r>
        <w:r>
          <w:t>23</w:t>
        </w:r>
        <w:r>
          <w:fldChar w:fldCharType="end"/>
        </w:r>
      </w:hyperlink>
    </w:p>
    <w:p>
      <w:pPr>
        <w:pStyle w:val="TOC2"/>
        <w:tabs>
          <w:tab w:val="right" w:leader="dot" w:pos="8306"/>
        </w:tabs>
      </w:pPr>
      <w:hyperlink w:anchor="_Toc7878" w:history="1">
        <w:r>
          <w:rPr>
            <w:rFonts w:ascii="仿宋" w:eastAsia="仿宋" w:hAnsi="仿宋" w:cs="仿宋" w:hint="eastAsia"/>
            <w:lang w:eastAsia="zh-CN"/>
          </w:rPr>
          <w:t>(五)、技术风险分析</w:t>
        </w:r>
        <w:r>
          <w:tab/>
        </w:r>
        <w:r>
          <w:fldChar w:fldCharType="begin"/>
        </w:r>
        <w:r>
          <w:instrText xml:space="preserve"> PAGEREF _Toc7878 \h </w:instrText>
        </w:r>
        <w:r>
          <w:fldChar w:fldCharType="separate"/>
        </w:r>
        <w:r>
          <w:t>24</w:t>
        </w:r>
        <w:r>
          <w:fldChar w:fldCharType="end"/>
        </w:r>
      </w:hyperlink>
    </w:p>
    <w:p>
      <w:pPr>
        <w:pStyle w:val="TOC2"/>
        <w:tabs>
          <w:tab w:val="right" w:leader="dot" w:pos="8306"/>
        </w:tabs>
      </w:pPr>
      <w:hyperlink w:anchor="_Toc6897" w:history="1">
        <w:r>
          <w:rPr>
            <w:rFonts w:ascii="仿宋" w:eastAsia="仿宋" w:hAnsi="仿宋" w:cs="仿宋" w:hint="eastAsia"/>
            <w:lang w:eastAsia="zh-CN"/>
          </w:rPr>
          <w:t>(六)、财务风险分析</w:t>
        </w:r>
        <w:r>
          <w:tab/>
        </w:r>
        <w:r>
          <w:fldChar w:fldCharType="begin"/>
        </w:r>
        <w:r>
          <w:instrText xml:space="preserve"> PAGEREF _Toc6897 \h </w:instrText>
        </w:r>
        <w:r>
          <w:fldChar w:fldCharType="separate"/>
        </w:r>
        <w:r>
          <w:t>26</w:t>
        </w:r>
        <w:r>
          <w:fldChar w:fldCharType="end"/>
        </w:r>
      </w:hyperlink>
    </w:p>
    <w:p>
      <w:pPr>
        <w:pStyle w:val="TOC2"/>
        <w:tabs>
          <w:tab w:val="right" w:leader="dot" w:pos="8306"/>
        </w:tabs>
      </w:pPr>
      <w:hyperlink w:anchor="_Toc29371" w:history="1">
        <w:r>
          <w:rPr>
            <w:rFonts w:ascii="仿宋" w:eastAsia="仿宋" w:hAnsi="仿宋" w:cs="仿宋" w:hint="eastAsia"/>
            <w:lang w:eastAsia="zh-CN"/>
          </w:rPr>
          <w:t>(七)、管理风险分析</w:t>
        </w:r>
        <w:r>
          <w:tab/>
        </w:r>
        <w:r>
          <w:fldChar w:fldCharType="begin"/>
        </w:r>
        <w:r>
          <w:instrText xml:space="preserve"> PAGEREF _Toc29371 \h </w:instrText>
        </w:r>
        <w:r>
          <w:fldChar w:fldCharType="separate"/>
        </w:r>
        <w:r>
          <w:t>27</w:t>
        </w:r>
        <w:r>
          <w:fldChar w:fldCharType="end"/>
        </w:r>
      </w:hyperlink>
    </w:p>
    <w:p>
      <w:pPr>
        <w:pStyle w:val="TOC2"/>
        <w:tabs>
          <w:tab w:val="right" w:leader="dot" w:pos="8306"/>
        </w:tabs>
      </w:pPr>
      <w:hyperlink w:anchor="_Toc1899" w:history="1">
        <w:r>
          <w:rPr>
            <w:rFonts w:ascii="仿宋" w:eastAsia="仿宋" w:hAnsi="仿宋" w:cs="仿宋" w:hint="eastAsia"/>
            <w:lang w:eastAsia="zh-CN"/>
          </w:rPr>
          <w:t>(八)、其它风险分析</w:t>
        </w:r>
        <w:r>
          <w:tab/>
        </w:r>
        <w:r>
          <w:fldChar w:fldCharType="begin"/>
        </w:r>
        <w:r>
          <w:instrText xml:space="preserve"> PAGEREF _Toc1899 \h </w:instrText>
        </w:r>
        <w:r>
          <w:fldChar w:fldCharType="separate"/>
        </w:r>
        <w:r>
          <w:t>29</w:t>
        </w:r>
        <w:r>
          <w:fldChar w:fldCharType="end"/>
        </w:r>
      </w:hyperlink>
    </w:p>
    <w:p>
      <w:pPr>
        <w:pStyle w:val="TOC2"/>
        <w:tabs>
          <w:tab w:val="right" w:leader="dot" w:pos="8306"/>
        </w:tabs>
      </w:pPr>
      <w:hyperlink w:anchor="_Toc12897" w:history="1">
        <w:r>
          <w:rPr>
            <w:rFonts w:ascii="仿宋" w:eastAsia="仿宋" w:hAnsi="仿宋" w:cs="仿宋" w:hint="eastAsia"/>
            <w:lang w:eastAsia="zh-CN"/>
          </w:rPr>
          <w:t>(九)、社会影响评估</w:t>
        </w:r>
        <w:r>
          <w:tab/>
        </w:r>
        <w:r>
          <w:fldChar w:fldCharType="begin"/>
        </w:r>
        <w:r>
          <w:instrText xml:space="preserve"> PAGEREF _Toc12897 \h </w:instrText>
        </w:r>
        <w:r>
          <w:fldChar w:fldCharType="separate"/>
        </w:r>
        <w:r>
          <w:t>30</w:t>
        </w:r>
        <w:r>
          <w:fldChar w:fldCharType="end"/>
        </w:r>
      </w:hyperlink>
    </w:p>
    <w:p>
      <w:pPr>
        <w:pStyle w:val="TOC1"/>
        <w:tabs>
          <w:tab w:val="right" w:leader="dot" w:pos="8306"/>
        </w:tabs>
      </w:pPr>
      <w:hyperlink w:anchor="_Toc32474" w:history="1">
        <w:r>
          <w:rPr>
            <w:rFonts w:ascii="仿宋" w:eastAsia="仿宋" w:hAnsi="仿宋" w:cs="仿宋" w:hint="eastAsia"/>
            <w:lang w:eastAsia="zh-CN"/>
          </w:rPr>
          <w:t>四、项目监理与质量保证</w:t>
        </w:r>
        <w:r>
          <w:tab/>
        </w:r>
        <w:r>
          <w:fldChar w:fldCharType="begin"/>
        </w:r>
        <w:r>
          <w:instrText xml:space="preserve"> PAGEREF _Toc32474 \h </w:instrText>
        </w:r>
        <w:r>
          <w:fldChar w:fldCharType="separate"/>
        </w:r>
        <w:r>
          <w:t>32</w:t>
        </w:r>
        <w:r>
          <w:fldChar w:fldCharType="end"/>
        </w:r>
      </w:hyperlink>
    </w:p>
    <w:p>
      <w:pPr>
        <w:pStyle w:val="TOC2"/>
        <w:tabs>
          <w:tab w:val="right" w:leader="dot" w:pos="8306"/>
        </w:tabs>
      </w:pPr>
      <w:hyperlink w:anchor="_Toc22547" w:history="1">
        <w:r>
          <w:rPr>
            <w:rFonts w:ascii="仿宋" w:eastAsia="仿宋" w:hAnsi="仿宋" w:cs="仿宋" w:hint="eastAsia"/>
            <w:lang w:eastAsia="zh-CN"/>
          </w:rPr>
          <w:t>(一)、监理体系构建</w:t>
        </w:r>
        <w:r>
          <w:tab/>
        </w:r>
        <w:r>
          <w:fldChar w:fldCharType="begin"/>
        </w:r>
        <w:r>
          <w:instrText xml:space="preserve"> PAGEREF _Toc22547 \h </w:instrText>
        </w:r>
        <w:r>
          <w:fldChar w:fldCharType="separate"/>
        </w:r>
        <w:r>
          <w:t>32</w:t>
        </w:r>
        <w:r>
          <w:fldChar w:fldCharType="end"/>
        </w:r>
      </w:hyperlink>
    </w:p>
    <w:p>
      <w:pPr>
        <w:pStyle w:val="TOC2"/>
        <w:tabs>
          <w:tab w:val="right" w:leader="dot" w:pos="8306"/>
        </w:tabs>
      </w:pPr>
      <w:hyperlink w:anchor="_Toc23665" w:history="1">
        <w:r>
          <w:rPr>
            <w:rFonts w:ascii="仿宋" w:eastAsia="仿宋" w:hAnsi="仿宋" w:cs="仿宋" w:hint="eastAsia"/>
            <w:lang w:eastAsia="zh-CN"/>
          </w:rPr>
          <w:t>(二)、质量保证体系实施</w:t>
        </w:r>
        <w:r>
          <w:tab/>
        </w:r>
        <w:r>
          <w:fldChar w:fldCharType="begin"/>
        </w:r>
        <w:r>
          <w:instrText xml:space="preserve"> PAGEREF _Toc23665 \h </w:instrText>
        </w:r>
        <w:r>
          <w:fldChar w:fldCharType="separate"/>
        </w:r>
        <w:r>
          <w:t>33</w:t>
        </w:r>
        <w:r>
          <w:fldChar w:fldCharType="end"/>
        </w:r>
      </w:hyperlink>
    </w:p>
    <w:p>
      <w:pPr>
        <w:pStyle w:val="TOC2"/>
        <w:tabs>
          <w:tab w:val="right" w:leader="dot" w:pos="8306"/>
        </w:tabs>
      </w:pPr>
      <w:hyperlink w:anchor="_Toc31594" w:history="1">
        <w:r>
          <w:rPr>
            <w:rFonts w:ascii="仿宋" w:eastAsia="仿宋" w:hAnsi="仿宋" w:cs="仿宋" w:hint="eastAsia"/>
            <w:lang w:eastAsia="zh-CN"/>
          </w:rPr>
          <w:t>(三)、监理与质量控制流程</w:t>
        </w:r>
        <w:r>
          <w:tab/>
        </w:r>
        <w:r>
          <w:fldChar w:fldCharType="begin"/>
        </w:r>
        <w:r>
          <w:instrText xml:space="preserve"> PAGEREF _Toc31594 \h </w:instrText>
        </w:r>
        <w:r>
          <w:fldChar w:fldCharType="separate"/>
        </w:r>
        <w:r>
          <w:t>33</w:t>
        </w:r>
        <w:r>
          <w:fldChar w:fldCharType="end"/>
        </w:r>
      </w:hyperlink>
    </w:p>
    <w:p>
      <w:pPr>
        <w:pStyle w:val="TOC1"/>
        <w:tabs>
          <w:tab w:val="right" w:leader="dot" w:pos="8306"/>
        </w:tabs>
      </w:pPr>
      <w:hyperlink w:anchor="_Toc17843" w:history="1">
        <w:r>
          <w:rPr>
            <w:rFonts w:ascii="仿宋" w:eastAsia="仿宋" w:hAnsi="仿宋" w:cs="仿宋" w:hint="eastAsia"/>
            <w:lang w:eastAsia="zh-CN"/>
          </w:rPr>
          <w:t>五、背景、必要性分析</w:t>
        </w:r>
        <w:r>
          <w:tab/>
        </w:r>
        <w:r>
          <w:fldChar w:fldCharType="begin"/>
        </w:r>
        <w:r>
          <w:instrText xml:space="preserve"> PAGEREF _Toc17843 \h </w:instrText>
        </w:r>
        <w:r>
          <w:fldChar w:fldCharType="separate"/>
        </w:r>
        <w:r>
          <w:t>34</w:t>
        </w:r>
        <w:r>
          <w:fldChar w:fldCharType="end"/>
        </w:r>
      </w:hyperlink>
    </w:p>
    <w:p>
      <w:pPr>
        <w:pStyle w:val="TOC2"/>
        <w:tabs>
          <w:tab w:val="right" w:leader="dot" w:pos="8306"/>
        </w:tabs>
      </w:pPr>
      <w:hyperlink w:anchor="_Toc12014" w:history="1">
        <w:r>
          <w:rPr>
            <w:rFonts w:ascii="仿宋" w:eastAsia="仿宋" w:hAnsi="仿宋" w:cs="仿宋" w:hint="eastAsia"/>
            <w:lang w:eastAsia="zh-CN"/>
          </w:rPr>
          <w:t>(一)、项目建设背景</w:t>
        </w:r>
        <w:r>
          <w:tab/>
        </w:r>
        <w:r>
          <w:fldChar w:fldCharType="begin"/>
        </w:r>
        <w:r>
          <w:instrText xml:space="preserve"> PAGEREF _Toc12014 \h </w:instrText>
        </w:r>
        <w:r>
          <w:fldChar w:fldCharType="separate"/>
        </w:r>
        <w:r>
          <w:t>34</w:t>
        </w:r>
        <w:r>
          <w:fldChar w:fldCharType="end"/>
        </w:r>
      </w:hyperlink>
    </w:p>
    <w:p>
      <w:pPr>
        <w:pStyle w:val="TOC2"/>
        <w:tabs>
          <w:tab w:val="right" w:leader="dot" w:pos="8306"/>
        </w:tabs>
      </w:pPr>
      <w:hyperlink w:anchor="_Toc8686" w:history="1">
        <w:r>
          <w:rPr>
            <w:rFonts w:ascii="仿宋" w:eastAsia="仿宋" w:hAnsi="仿宋" w:cs="仿宋" w:hint="eastAsia"/>
            <w:lang w:eastAsia="zh-CN"/>
          </w:rPr>
          <w:t>(二)、必要性分析</w:t>
        </w:r>
        <w:r>
          <w:tab/>
        </w:r>
        <w:r>
          <w:fldChar w:fldCharType="begin"/>
        </w:r>
        <w:r>
          <w:instrText xml:space="preserve"> PAGEREF _Toc8686 \h </w:instrText>
        </w:r>
        <w:r>
          <w:fldChar w:fldCharType="separate"/>
        </w:r>
        <w:r>
          <w:t>35</w:t>
        </w:r>
        <w:r>
          <w:fldChar w:fldCharType="end"/>
        </w:r>
      </w:hyperlink>
    </w:p>
    <w:p>
      <w:pPr>
        <w:pStyle w:val="TOC2"/>
        <w:tabs>
          <w:tab w:val="right" w:leader="dot" w:pos="8306"/>
        </w:tabs>
      </w:pPr>
      <w:hyperlink w:anchor="_Toc26634" w:history="1">
        <w:r>
          <w:rPr>
            <w:rFonts w:ascii="仿宋" w:eastAsia="仿宋" w:hAnsi="仿宋" w:cs="仿宋" w:hint="eastAsia"/>
            <w:lang w:eastAsia="zh-CN"/>
          </w:rPr>
          <w:t>(三)、项目建设有利条件</w:t>
        </w:r>
        <w:r>
          <w:tab/>
        </w:r>
        <w:r>
          <w:fldChar w:fldCharType="begin"/>
        </w:r>
        <w:r>
          <w:instrText xml:space="preserve"> PAGEREF _Toc26634 \h </w:instrText>
        </w:r>
        <w:r>
          <w:fldChar w:fldCharType="separate"/>
        </w:r>
        <w:r>
          <w:t>37</w:t>
        </w:r>
        <w:r>
          <w:fldChar w:fldCharType="end"/>
        </w:r>
      </w:hyperlink>
    </w:p>
    <w:p>
      <w:pPr>
        <w:pStyle w:val="TOC1"/>
        <w:tabs>
          <w:tab w:val="right" w:leader="dot" w:pos="8306"/>
        </w:tabs>
      </w:pPr>
      <w:hyperlink w:anchor="_Toc30414" w:history="1">
        <w:r>
          <w:rPr>
            <w:rFonts w:ascii="仿宋" w:eastAsia="仿宋" w:hAnsi="仿宋" w:cs="仿宋" w:hint="eastAsia"/>
            <w:lang w:eastAsia="zh-CN"/>
          </w:rPr>
          <w:t>六、发展规划、产业政策和行业准入分析</w:t>
        </w:r>
        <w:r>
          <w:tab/>
        </w:r>
        <w:r>
          <w:fldChar w:fldCharType="begin"/>
        </w:r>
        <w:r>
          <w:instrText xml:space="preserve"> PAGEREF _Toc30414 \h </w:instrText>
        </w:r>
        <w:r>
          <w:fldChar w:fldCharType="separate"/>
        </w:r>
        <w:r>
          <w:t>38</w:t>
        </w:r>
        <w:r>
          <w:fldChar w:fldCharType="end"/>
        </w:r>
      </w:hyperlink>
    </w:p>
    <w:p>
      <w:pPr>
        <w:pStyle w:val="TOC2"/>
        <w:tabs>
          <w:tab w:val="right" w:leader="dot" w:pos="8306"/>
        </w:tabs>
      </w:pPr>
      <w:hyperlink w:anchor="_Toc11240" w:history="1">
        <w:r>
          <w:rPr>
            <w:rFonts w:ascii="仿宋" w:eastAsia="仿宋" w:hAnsi="仿宋" w:cs="仿宋" w:hint="eastAsia"/>
            <w:lang w:eastAsia="zh-CN"/>
          </w:rPr>
          <w:t>(一)、发展规划分析</w:t>
        </w:r>
        <w:r>
          <w:tab/>
        </w:r>
        <w:r>
          <w:fldChar w:fldCharType="begin"/>
        </w:r>
        <w:r>
          <w:instrText xml:space="preserve"> PAGEREF _Toc11240 \h </w:instrText>
        </w:r>
        <w:r>
          <w:fldChar w:fldCharType="separate"/>
        </w:r>
        <w:r>
          <w:t>38</w:t>
        </w:r>
        <w:r>
          <w:fldChar w:fldCharType="end"/>
        </w:r>
      </w:hyperlink>
    </w:p>
    <w:p>
      <w:pPr>
        <w:pStyle w:val="TOC2"/>
        <w:tabs>
          <w:tab w:val="right" w:leader="dot" w:pos="8306"/>
        </w:tabs>
      </w:pPr>
      <w:hyperlink w:anchor="_Toc6750" w:history="1">
        <w:r>
          <w:rPr>
            <w:rFonts w:ascii="仿宋" w:eastAsia="仿宋" w:hAnsi="仿宋" w:cs="仿宋" w:hint="eastAsia"/>
            <w:lang w:eastAsia="zh-CN"/>
          </w:rPr>
          <w:t>(二)、产业政策分析</w:t>
        </w:r>
        <w:r>
          <w:tab/>
        </w:r>
        <w:r>
          <w:fldChar w:fldCharType="begin"/>
        </w:r>
        <w:r>
          <w:instrText xml:space="preserve"> PAGEREF _Toc6750 \h </w:instrText>
        </w:r>
        <w:r>
          <w:fldChar w:fldCharType="separate"/>
        </w:r>
        <w:r>
          <w:t>40</w:t>
        </w:r>
        <w:r>
          <w:fldChar w:fldCharType="end"/>
        </w:r>
      </w:hyperlink>
    </w:p>
    <w:p>
      <w:pPr>
        <w:pStyle w:val="TOC2"/>
        <w:tabs>
          <w:tab w:val="right" w:leader="dot" w:pos="8306"/>
        </w:tabs>
      </w:pPr>
      <w:hyperlink w:anchor="_Toc20445" w:history="1">
        <w:r>
          <w:rPr>
            <w:rFonts w:ascii="仿宋" w:eastAsia="仿宋" w:hAnsi="仿宋" w:cs="仿宋" w:hint="eastAsia"/>
            <w:lang w:eastAsia="zh-CN"/>
          </w:rPr>
          <w:t>(三)、行业准入分析</w:t>
        </w:r>
        <w:r>
          <w:tab/>
        </w:r>
        <w:r>
          <w:fldChar w:fldCharType="begin"/>
        </w:r>
        <w:r>
          <w:instrText xml:space="preserve"> PAGEREF _Toc20445 \h </w:instrText>
        </w:r>
        <w:r>
          <w:fldChar w:fldCharType="separate"/>
        </w:r>
        <w:r>
          <w:t>41</w:t>
        </w:r>
        <w:r>
          <w:fldChar w:fldCharType="end"/>
        </w:r>
      </w:hyperlink>
    </w:p>
    <w:p>
      <w:pPr>
        <w:pStyle w:val="TOC1"/>
        <w:tabs>
          <w:tab w:val="right" w:leader="dot" w:pos="8306"/>
        </w:tabs>
      </w:pPr>
      <w:hyperlink w:anchor="_Toc28203" w:history="1">
        <w:r>
          <w:rPr>
            <w:rFonts w:ascii="仿宋" w:eastAsia="仿宋" w:hAnsi="仿宋" w:cs="仿宋" w:hint="eastAsia"/>
            <w:lang w:eastAsia="zh-CN"/>
          </w:rPr>
          <w:t>七、资金管理与财务规划</w:t>
        </w:r>
        <w:r>
          <w:tab/>
        </w:r>
        <w:r>
          <w:fldChar w:fldCharType="begin"/>
        </w:r>
        <w:r>
          <w:instrText xml:space="preserve"> PAGEREF _Toc28203 \h </w:instrText>
        </w:r>
        <w:r>
          <w:fldChar w:fldCharType="separate"/>
        </w:r>
        <w:r>
          <w:t>43</w:t>
        </w:r>
        <w:r>
          <w:fldChar w:fldCharType="end"/>
        </w:r>
      </w:hyperlink>
    </w:p>
    <w:p>
      <w:pPr>
        <w:pStyle w:val="TOC2"/>
        <w:tabs>
          <w:tab w:val="right" w:leader="dot" w:pos="8306"/>
        </w:tabs>
      </w:pPr>
      <w:hyperlink w:anchor="_Toc21135" w:history="1">
        <w:r>
          <w:rPr>
            <w:rFonts w:ascii="仿宋" w:eastAsia="仿宋" w:hAnsi="仿宋" w:cs="仿宋" w:hint="eastAsia"/>
            <w:lang w:eastAsia="zh-CN"/>
          </w:rPr>
          <w:t>(一)、项目资金来源与筹措</w:t>
        </w:r>
        <w:r>
          <w:tab/>
        </w:r>
        <w:r>
          <w:fldChar w:fldCharType="begin"/>
        </w:r>
        <w:r>
          <w:instrText xml:space="preserve"> PAGEREF _Toc21135 \h </w:instrText>
        </w:r>
        <w:r>
          <w:fldChar w:fldCharType="separate"/>
        </w:r>
        <w:r>
          <w:t>43</w:t>
        </w:r>
        <w:r>
          <w:fldChar w:fldCharType="end"/>
        </w:r>
      </w:hyperlink>
    </w:p>
    <w:p>
      <w:pPr>
        <w:pStyle w:val="TOC2"/>
        <w:tabs>
          <w:tab w:val="right" w:leader="dot" w:pos="8306"/>
        </w:tabs>
      </w:pPr>
      <w:hyperlink w:anchor="_Toc13416" w:history="1">
        <w:r>
          <w:rPr>
            <w:rFonts w:ascii="仿宋" w:eastAsia="仿宋" w:hAnsi="仿宋" w:cs="仿宋" w:hint="eastAsia"/>
            <w:lang w:eastAsia="zh-CN"/>
          </w:rPr>
          <w:t>(二)、资金使用与监管</w:t>
        </w:r>
        <w:r>
          <w:tab/>
        </w:r>
        <w:r>
          <w:fldChar w:fldCharType="begin"/>
        </w:r>
        <w:r>
          <w:instrText xml:space="preserve"> PAGEREF _Toc13416 \h </w:instrText>
        </w:r>
        <w:r>
          <w:fldChar w:fldCharType="separate"/>
        </w:r>
        <w:r>
          <w:t>44</w:t>
        </w:r>
        <w:r>
          <w:fldChar w:fldCharType="end"/>
        </w:r>
      </w:hyperlink>
    </w:p>
    <w:p>
      <w:pPr>
        <w:pStyle w:val="TOC2"/>
        <w:tabs>
          <w:tab w:val="right" w:leader="dot" w:pos="8306"/>
        </w:tabs>
      </w:pPr>
      <w:hyperlink w:anchor="_Toc15104" w:history="1">
        <w:r>
          <w:rPr>
            <w:rFonts w:ascii="仿宋" w:eastAsia="仿宋" w:hAnsi="仿宋" w:cs="仿宋" w:hint="eastAsia"/>
            <w:lang w:eastAsia="zh-CN"/>
          </w:rPr>
          <w:t>(三)、财务规划与预测</w:t>
        </w:r>
        <w:r>
          <w:tab/>
        </w:r>
        <w:r>
          <w:fldChar w:fldCharType="begin"/>
        </w:r>
        <w:r>
          <w:instrText xml:space="preserve"> PAGEREF _Toc15104 \h </w:instrText>
        </w:r>
        <w:r>
          <w:fldChar w:fldCharType="separate"/>
        </w:r>
        <w:r>
          <w:t>45</w:t>
        </w:r>
        <w:r>
          <w:fldChar w:fldCharType="end"/>
        </w:r>
      </w:hyperlink>
    </w:p>
    <w:p>
      <w:pPr>
        <w:pStyle w:val="TOC1"/>
        <w:tabs>
          <w:tab w:val="right" w:leader="dot" w:pos="8306"/>
        </w:tabs>
      </w:pPr>
      <w:hyperlink w:anchor="_Toc22335" w:history="1">
        <w:r>
          <w:rPr>
            <w:rFonts w:ascii="仿宋" w:eastAsia="仿宋" w:hAnsi="仿宋" w:cs="仿宋" w:hint="eastAsia"/>
            <w:lang w:eastAsia="zh-CN"/>
          </w:rPr>
          <w:t>八、项目实施与管理方案</w:t>
        </w:r>
        <w:r>
          <w:tab/>
        </w:r>
        <w:r>
          <w:fldChar w:fldCharType="begin"/>
        </w:r>
        <w:r>
          <w:instrText xml:space="preserve"> PAGEREF _Toc22335 \h </w:instrText>
        </w:r>
        <w:r>
          <w:fldChar w:fldCharType="separate"/>
        </w:r>
        <w:r>
          <w:t>46</w:t>
        </w:r>
        <w:r>
          <w:fldChar w:fldCharType="end"/>
        </w:r>
      </w:hyperlink>
    </w:p>
    <w:p>
      <w:pPr>
        <w:pStyle w:val="TOC2"/>
        <w:tabs>
          <w:tab w:val="right" w:leader="dot" w:pos="8306"/>
        </w:tabs>
      </w:pPr>
      <w:hyperlink w:anchor="_Toc5400" w:history="1">
        <w:r>
          <w:rPr>
            <w:rFonts w:ascii="仿宋" w:eastAsia="仿宋" w:hAnsi="仿宋" w:cs="仿宋" w:hint="eastAsia"/>
            <w:lang w:eastAsia="zh-CN"/>
          </w:rPr>
          <w:t>(一)、项目实施计划</w:t>
        </w:r>
        <w:r>
          <w:tab/>
        </w:r>
        <w:r>
          <w:fldChar w:fldCharType="begin"/>
        </w:r>
        <w:r>
          <w:instrText xml:space="preserve"> PAGEREF _Toc5400 \h </w:instrText>
        </w:r>
        <w:r>
          <w:fldChar w:fldCharType="separate"/>
        </w:r>
        <w:r>
          <w:t>46</w:t>
        </w:r>
        <w:r>
          <w:fldChar w:fldCharType="end"/>
        </w:r>
      </w:hyperlink>
    </w:p>
    <w:p>
      <w:pPr>
        <w:pStyle w:val="TOC2"/>
        <w:tabs>
          <w:tab w:val="right" w:leader="dot" w:pos="8306"/>
        </w:tabs>
      </w:pPr>
      <w:hyperlink w:anchor="_Toc31678" w:history="1">
        <w:r>
          <w:rPr>
            <w:rFonts w:ascii="仿宋" w:eastAsia="仿宋" w:hAnsi="仿宋" w:cs="仿宋" w:hint="eastAsia"/>
            <w:lang w:eastAsia="zh-CN"/>
          </w:rPr>
          <w:t>(二)、项目组织机构与职责</w:t>
        </w:r>
        <w:r>
          <w:tab/>
        </w:r>
        <w:r>
          <w:fldChar w:fldCharType="begin"/>
        </w:r>
        <w:r>
          <w:instrText xml:space="preserve"> PAGEREF _Toc31678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44" w:history="1">
        <w:r>
          <w:rPr>
            <w:rFonts w:ascii="仿宋" w:eastAsia="仿宋" w:hAnsi="仿宋" w:cs="仿宋" w:hint="eastAsia"/>
            <w:lang w:eastAsia="zh-CN"/>
          </w:rPr>
          <w:t>(三)、项目管理与监控体系</w:t>
        </w:r>
        <w:r>
          <w:tab/>
        </w:r>
        <w:r>
          <w:fldChar w:fldCharType="begin"/>
        </w:r>
        <w:r>
          <w:instrText xml:space="preserve"> PAGEREF _Toc8044 \h </w:instrText>
        </w:r>
        <w:r>
          <w:fldChar w:fldCharType="separate"/>
        </w:r>
        <w:r>
          <w:t>50</w:t>
        </w:r>
        <w:r>
          <w:fldChar w:fldCharType="end"/>
        </w:r>
      </w:hyperlink>
    </w:p>
    <w:p>
      <w:pPr>
        <w:pStyle w:val="TOC1"/>
        <w:tabs>
          <w:tab w:val="right" w:leader="dot" w:pos="8306"/>
        </w:tabs>
      </w:pPr>
      <w:hyperlink w:anchor="_Toc17653" w:history="1">
        <w:r>
          <w:rPr>
            <w:rFonts w:ascii="仿宋" w:eastAsia="仿宋" w:hAnsi="仿宋" w:cs="仿宋" w:hint="eastAsia"/>
            <w:lang w:eastAsia="zh-CN"/>
          </w:rPr>
          <w:t>九、项目质量与标准</w:t>
        </w:r>
        <w:r>
          <w:tab/>
        </w:r>
        <w:r>
          <w:fldChar w:fldCharType="begin"/>
        </w:r>
        <w:r>
          <w:instrText xml:space="preserve"> PAGEREF _Toc17653 \h </w:instrText>
        </w:r>
        <w:r>
          <w:fldChar w:fldCharType="separate"/>
        </w:r>
        <w:r>
          <w:t>52</w:t>
        </w:r>
        <w:r>
          <w:fldChar w:fldCharType="end"/>
        </w:r>
      </w:hyperlink>
    </w:p>
    <w:p>
      <w:pPr>
        <w:pStyle w:val="TOC2"/>
        <w:tabs>
          <w:tab w:val="right" w:leader="dot" w:pos="8306"/>
        </w:tabs>
      </w:pPr>
      <w:hyperlink w:anchor="_Toc7249" w:history="1">
        <w:r>
          <w:rPr>
            <w:rFonts w:ascii="仿宋" w:eastAsia="仿宋" w:hAnsi="仿宋" w:cs="仿宋" w:hint="eastAsia"/>
            <w:lang w:eastAsia="zh-CN"/>
          </w:rPr>
          <w:t>(一)、质量保障体系</w:t>
        </w:r>
        <w:r>
          <w:tab/>
        </w:r>
        <w:r>
          <w:fldChar w:fldCharType="begin"/>
        </w:r>
        <w:r>
          <w:instrText xml:space="preserve"> PAGEREF _Toc7249 \h </w:instrText>
        </w:r>
        <w:r>
          <w:fldChar w:fldCharType="separate"/>
        </w:r>
        <w:r>
          <w:t>52</w:t>
        </w:r>
        <w:r>
          <w:fldChar w:fldCharType="end"/>
        </w:r>
      </w:hyperlink>
    </w:p>
    <w:p>
      <w:pPr>
        <w:pStyle w:val="TOC2"/>
        <w:tabs>
          <w:tab w:val="right" w:leader="dot" w:pos="8306"/>
        </w:tabs>
      </w:pPr>
      <w:hyperlink w:anchor="_Toc4421" w:history="1">
        <w:r>
          <w:rPr>
            <w:rFonts w:ascii="仿宋" w:eastAsia="仿宋" w:hAnsi="仿宋" w:cs="仿宋" w:hint="eastAsia"/>
            <w:lang w:eastAsia="zh-CN"/>
          </w:rPr>
          <w:t>(二)、标准化作业流程</w:t>
        </w:r>
        <w:r>
          <w:tab/>
        </w:r>
        <w:r>
          <w:fldChar w:fldCharType="begin"/>
        </w:r>
        <w:r>
          <w:instrText xml:space="preserve"> PAGEREF _Toc4421 \h </w:instrText>
        </w:r>
        <w:r>
          <w:fldChar w:fldCharType="separate"/>
        </w:r>
        <w:r>
          <w:t>54</w:t>
        </w:r>
        <w:r>
          <w:fldChar w:fldCharType="end"/>
        </w:r>
      </w:hyperlink>
    </w:p>
    <w:p>
      <w:pPr>
        <w:pStyle w:val="TOC2"/>
        <w:tabs>
          <w:tab w:val="right" w:leader="dot" w:pos="8306"/>
        </w:tabs>
      </w:pPr>
      <w:hyperlink w:anchor="_Toc2178" w:history="1">
        <w:r>
          <w:rPr>
            <w:rFonts w:ascii="仿宋" w:eastAsia="仿宋" w:hAnsi="仿宋" w:cs="仿宋" w:hint="eastAsia"/>
            <w:lang w:eastAsia="zh-CN"/>
          </w:rPr>
          <w:t>(三)、质量监控与评估</w:t>
        </w:r>
        <w:r>
          <w:tab/>
        </w:r>
        <w:r>
          <w:fldChar w:fldCharType="begin"/>
        </w:r>
        <w:r>
          <w:instrText xml:space="preserve"> PAGEREF _Toc2178 \h </w:instrText>
        </w:r>
        <w:r>
          <w:fldChar w:fldCharType="separate"/>
        </w:r>
        <w:r>
          <w:t>55</w:t>
        </w:r>
        <w:r>
          <w:fldChar w:fldCharType="end"/>
        </w:r>
      </w:hyperlink>
    </w:p>
    <w:p>
      <w:pPr>
        <w:pStyle w:val="TOC2"/>
        <w:tabs>
          <w:tab w:val="right" w:leader="dot" w:pos="8306"/>
        </w:tabs>
      </w:pPr>
      <w:hyperlink w:anchor="_Toc2803" w:history="1">
        <w:r>
          <w:rPr>
            <w:rFonts w:ascii="仿宋" w:eastAsia="仿宋" w:hAnsi="仿宋" w:cs="仿宋" w:hint="eastAsia"/>
            <w:lang w:eastAsia="zh-CN"/>
          </w:rPr>
          <w:t>(四)、质量改进计划</w:t>
        </w:r>
        <w:r>
          <w:tab/>
        </w:r>
        <w:r>
          <w:fldChar w:fldCharType="begin"/>
        </w:r>
        <w:r>
          <w:instrText xml:space="preserve"> PAGEREF _Toc2803 \h </w:instrText>
        </w:r>
        <w:r>
          <w:fldChar w:fldCharType="separate"/>
        </w:r>
        <w:r>
          <w:t>56</w:t>
        </w:r>
        <w:r>
          <w:fldChar w:fldCharType="end"/>
        </w:r>
      </w:hyperlink>
    </w:p>
    <w:p>
      <w:pPr>
        <w:pStyle w:val="TOC1"/>
        <w:tabs>
          <w:tab w:val="right" w:leader="dot" w:pos="8306"/>
        </w:tabs>
      </w:pPr>
      <w:hyperlink w:anchor="_Toc19415" w:history="1">
        <w:r>
          <w:rPr>
            <w:rFonts w:ascii="仿宋" w:eastAsia="仿宋" w:hAnsi="仿宋" w:cs="仿宋" w:hint="eastAsia"/>
            <w:lang w:eastAsia="zh-CN"/>
          </w:rPr>
          <w:t>十、技术创新与产业升级</w:t>
        </w:r>
        <w:r>
          <w:tab/>
        </w:r>
        <w:r>
          <w:fldChar w:fldCharType="begin"/>
        </w:r>
        <w:r>
          <w:instrText xml:space="preserve"> PAGEREF _Toc19415 \h </w:instrText>
        </w:r>
        <w:r>
          <w:fldChar w:fldCharType="separate"/>
        </w:r>
        <w:r>
          <w:t>57</w:t>
        </w:r>
        <w:r>
          <w:fldChar w:fldCharType="end"/>
        </w:r>
      </w:hyperlink>
    </w:p>
    <w:p>
      <w:pPr>
        <w:pStyle w:val="TOC2"/>
        <w:tabs>
          <w:tab w:val="right" w:leader="dot" w:pos="8306"/>
        </w:tabs>
      </w:pPr>
      <w:hyperlink w:anchor="_Toc28278" w:history="1">
        <w:r>
          <w:rPr>
            <w:rFonts w:ascii="仿宋" w:eastAsia="仿宋" w:hAnsi="仿宋" w:cs="仿宋" w:hint="eastAsia"/>
            <w:lang w:eastAsia="zh-CN"/>
          </w:rPr>
          <w:t>(一)、技术创新方向与目标</w:t>
        </w:r>
        <w:r>
          <w:tab/>
        </w:r>
        <w:r>
          <w:fldChar w:fldCharType="begin"/>
        </w:r>
        <w:r>
          <w:instrText xml:space="preserve"> PAGEREF _Toc28278 \h </w:instrText>
        </w:r>
        <w:r>
          <w:fldChar w:fldCharType="separate"/>
        </w:r>
        <w:r>
          <w:t>57</w:t>
        </w:r>
        <w:r>
          <w:fldChar w:fldCharType="end"/>
        </w:r>
      </w:hyperlink>
    </w:p>
    <w:p>
      <w:pPr>
        <w:pStyle w:val="TOC2"/>
        <w:tabs>
          <w:tab w:val="right" w:leader="dot" w:pos="8306"/>
        </w:tabs>
      </w:pPr>
      <w:hyperlink w:anchor="_Toc23782" w:history="1">
        <w:r>
          <w:rPr>
            <w:rFonts w:ascii="仿宋" w:eastAsia="仿宋" w:hAnsi="仿宋" w:cs="仿宋" w:hint="eastAsia"/>
            <w:lang w:eastAsia="zh-CN"/>
          </w:rPr>
          <w:t>(二)、产业升级路径与措施</w:t>
        </w:r>
        <w:r>
          <w:tab/>
        </w:r>
        <w:r>
          <w:fldChar w:fldCharType="begin"/>
        </w:r>
        <w:r>
          <w:instrText xml:space="preserve"> PAGEREF _Toc23782 \h </w:instrText>
        </w:r>
        <w:r>
          <w:fldChar w:fldCharType="separate"/>
        </w:r>
        <w:r>
          <w:t>59</w:t>
        </w:r>
        <w:r>
          <w:fldChar w:fldCharType="end"/>
        </w:r>
      </w:hyperlink>
    </w:p>
    <w:p>
      <w:pPr>
        <w:pStyle w:val="TOC1"/>
        <w:tabs>
          <w:tab w:val="right" w:leader="dot" w:pos="8306"/>
        </w:tabs>
      </w:pPr>
      <w:hyperlink w:anchor="_Toc15390" w:history="1">
        <w:r>
          <w:rPr>
            <w:rFonts w:ascii="仿宋" w:eastAsia="仿宋" w:hAnsi="仿宋" w:cs="仿宋" w:hint="eastAsia"/>
            <w:lang w:eastAsia="zh-CN"/>
          </w:rPr>
          <w:t>十一、项目进度计划</w:t>
        </w:r>
        <w:r>
          <w:tab/>
        </w:r>
        <w:r>
          <w:fldChar w:fldCharType="begin"/>
        </w:r>
        <w:r>
          <w:instrText xml:space="preserve"> PAGEREF _Toc15390 \h </w:instrText>
        </w:r>
        <w:r>
          <w:fldChar w:fldCharType="separate"/>
        </w:r>
        <w:r>
          <w:t>60</w:t>
        </w:r>
        <w:r>
          <w:fldChar w:fldCharType="end"/>
        </w:r>
      </w:hyperlink>
    </w:p>
    <w:p>
      <w:pPr>
        <w:pStyle w:val="TOC2"/>
        <w:tabs>
          <w:tab w:val="right" w:leader="dot" w:pos="8306"/>
        </w:tabs>
      </w:pPr>
      <w:hyperlink w:anchor="_Toc22153" w:history="1">
        <w:r>
          <w:rPr>
            <w:rFonts w:ascii="仿宋" w:eastAsia="仿宋" w:hAnsi="仿宋" w:cs="仿宋" w:hint="eastAsia"/>
            <w:lang w:eastAsia="zh-CN"/>
          </w:rPr>
          <w:t>(一)、建设周期</w:t>
        </w:r>
        <w:r>
          <w:tab/>
        </w:r>
        <w:r>
          <w:fldChar w:fldCharType="begin"/>
        </w:r>
        <w:r>
          <w:instrText xml:space="preserve"> PAGEREF _Toc22153 \h </w:instrText>
        </w:r>
        <w:r>
          <w:fldChar w:fldCharType="separate"/>
        </w:r>
        <w:r>
          <w:t>60</w:t>
        </w:r>
        <w:r>
          <w:fldChar w:fldCharType="end"/>
        </w:r>
      </w:hyperlink>
    </w:p>
    <w:p>
      <w:pPr>
        <w:pStyle w:val="TOC2"/>
        <w:tabs>
          <w:tab w:val="right" w:leader="dot" w:pos="8306"/>
        </w:tabs>
      </w:pPr>
      <w:hyperlink w:anchor="_Toc30724" w:history="1">
        <w:r>
          <w:rPr>
            <w:rFonts w:ascii="仿宋" w:eastAsia="仿宋" w:hAnsi="仿宋" w:cs="仿宋" w:hint="eastAsia"/>
            <w:lang w:eastAsia="zh-CN"/>
          </w:rPr>
          <w:t>(二)、建设进度</w:t>
        </w:r>
        <w:r>
          <w:tab/>
        </w:r>
        <w:r>
          <w:fldChar w:fldCharType="begin"/>
        </w:r>
        <w:r>
          <w:instrText xml:space="preserve"> PAGEREF _Toc30724 \h </w:instrText>
        </w:r>
        <w:r>
          <w:fldChar w:fldCharType="separate"/>
        </w:r>
        <w:r>
          <w:t>60</w:t>
        </w:r>
        <w:r>
          <w:fldChar w:fldCharType="end"/>
        </w:r>
      </w:hyperlink>
    </w:p>
    <w:p>
      <w:pPr>
        <w:pStyle w:val="TOC2"/>
        <w:tabs>
          <w:tab w:val="right" w:leader="dot" w:pos="8306"/>
        </w:tabs>
      </w:pPr>
      <w:hyperlink w:anchor="_Toc13969" w:history="1">
        <w:r>
          <w:rPr>
            <w:rFonts w:ascii="仿宋" w:eastAsia="仿宋" w:hAnsi="仿宋" w:cs="仿宋" w:hint="eastAsia"/>
            <w:lang w:eastAsia="zh-CN"/>
          </w:rPr>
          <w:t>(三)、进度安排注意事项</w:t>
        </w:r>
        <w:r>
          <w:tab/>
        </w:r>
        <w:r>
          <w:fldChar w:fldCharType="begin"/>
        </w:r>
        <w:r>
          <w:instrText xml:space="preserve"> PAGEREF _Toc13969 \h </w:instrText>
        </w:r>
        <w:r>
          <w:fldChar w:fldCharType="separate"/>
        </w:r>
        <w:r>
          <w:t>62</w:t>
        </w:r>
        <w:r>
          <w:fldChar w:fldCharType="end"/>
        </w:r>
      </w:hyperlink>
    </w:p>
    <w:p>
      <w:pPr>
        <w:pStyle w:val="TOC2"/>
        <w:tabs>
          <w:tab w:val="right" w:leader="dot" w:pos="8306"/>
        </w:tabs>
      </w:pPr>
      <w:hyperlink w:anchor="_Toc29280" w:history="1">
        <w:r>
          <w:rPr>
            <w:rFonts w:ascii="仿宋" w:eastAsia="仿宋" w:hAnsi="仿宋" w:cs="仿宋" w:hint="eastAsia"/>
            <w:lang w:eastAsia="zh-CN"/>
          </w:rPr>
          <w:t>(四)、人力资源配置</w:t>
        </w:r>
        <w:r>
          <w:tab/>
        </w:r>
        <w:r>
          <w:fldChar w:fldCharType="begin"/>
        </w:r>
        <w:r>
          <w:instrText xml:space="preserve"> PAGEREF _Toc29280 \h </w:instrText>
        </w:r>
        <w:r>
          <w:fldChar w:fldCharType="separate"/>
        </w:r>
        <w:r>
          <w:t>62</w:t>
        </w:r>
        <w:r>
          <w:fldChar w:fldCharType="end"/>
        </w:r>
      </w:hyperlink>
    </w:p>
    <w:p>
      <w:pPr>
        <w:pStyle w:val="TOC2"/>
        <w:tabs>
          <w:tab w:val="right" w:leader="dot" w:pos="8306"/>
        </w:tabs>
      </w:pPr>
      <w:hyperlink w:anchor="_Toc30524" w:history="1">
        <w:r>
          <w:rPr>
            <w:rFonts w:ascii="仿宋" w:eastAsia="仿宋" w:hAnsi="仿宋" w:cs="仿宋" w:hint="eastAsia"/>
            <w:lang w:eastAsia="zh-CN"/>
          </w:rPr>
          <w:t>(五)、员工培训</w:t>
        </w:r>
        <w:r>
          <w:tab/>
        </w:r>
        <w:r>
          <w:fldChar w:fldCharType="begin"/>
        </w:r>
        <w:r>
          <w:instrText xml:space="preserve"> PAGEREF _Toc30524 \h </w:instrText>
        </w:r>
        <w:r>
          <w:fldChar w:fldCharType="separate"/>
        </w:r>
        <w:r>
          <w:t>64</w:t>
        </w:r>
        <w:r>
          <w:fldChar w:fldCharType="end"/>
        </w:r>
      </w:hyperlink>
    </w:p>
    <w:p>
      <w:pPr>
        <w:pStyle w:val="TOC2"/>
        <w:tabs>
          <w:tab w:val="right" w:leader="dot" w:pos="8306"/>
        </w:tabs>
      </w:pPr>
      <w:hyperlink w:anchor="_Toc9150" w:history="1">
        <w:r>
          <w:rPr>
            <w:rFonts w:ascii="仿宋" w:eastAsia="仿宋" w:hAnsi="仿宋" w:cs="仿宋" w:hint="eastAsia"/>
            <w:lang w:eastAsia="zh-CN"/>
          </w:rPr>
          <w:t>(六)、项目实施保障</w:t>
        </w:r>
        <w:r>
          <w:tab/>
        </w:r>
        <w:r>
          <w:fldChar w:fldCharType="begin"/>
        </w:r>
        <w:r>
          <w:instrText xml:space="preserve"> PAGEREF _Toc9150 \h </w:instrText>
        </w:r>
        <w:r>
          <w:fldChar w:fldCharType="separate"/>
        </w:r>
        <w:r>
          <w:t>65</w:t>
        </w:r>
        <w:r>
          <w:fldChar w:fldCharType="end"/>
        </w:r>
      </w:hyperlink>
    </w:p>
    <w:p>
      <w:pPr>
        <w:pStyle w:val="TOC2"/>
        <w:tabs>
          <w:tab w:val="right" w:leader="dot" w:pos="8306"/>
        </w:tabs>
      </w:pPr>
      <w:hyperlink w:anchor="_Toc290" w:history="1">
        <w:r>
          <w:rPr>
            <w:rFonts w:ascii="仿宋" w:eastAsia="仿宋" w:hAnsi="仿宋" w:cs="仿宋" w:hint="eastAsia"/>
            <w:lang w:eastAsia="zh-CN"/>
          </w:rPr>
          <w:t>(七)、安全规范管理</w:t>
        </w:r>
        <w:r>
          <w:tab/>
        </w:r>
        <w:r>
          <w:fldChar w:fldCharType="begin"/>
        </w:r>
        <w:r>
          <w:instrText xml:space="preserve"> PAGEREF _Toc290 \h </w:instrText>
        </w:r>
        <w:r>
          <w:fldChar w:fldCharType="separate"/>
        </w:r>
        <w:r>
          <w:t>66</w:t>
        </w:r>
        <w:r>
          <w:fldChar w:fldCharType="end"/>
        </w:r>
      </w:hyperlink>
    </w:p>
    <w:p>
      <w:pPr>
        <w:pStyle w:val="TOC1"/>
        <w:tabs>
          <w:tab w:val="right" w:leader="dot" w:pos="8306"/>
        </w:tabs>
      </w:pPr>
      <w:hyperlink w:anchor="_Toc17321" w:history="1">
        <w:r>
          <w:rPr>
            <w:rFonts w:ascii="仿宋" w:eastAsia="仿宋" w:hAnsi="仿宋" w:cs="仿宋" w:hint="eastAsia"/>
            <w:lang w:eastAsia="zh-CN"/>
          </w:rPr>
          <w:t>十二、项目变更管理</w:t>
        </w:r>
        <w:r>
          <w:tab/>
        </w:r>
        <w:r>
          <w:fldChar w:fldCharType="begin"/>
        </w:r>
        <w:r>
          <w:instrText xml:space="preserve"> PAGEREF _Toc17321 \h </w:instrText>
        </w:r>
        <w:r>
          <w:fldChar w:fldCharType="separate"/>
        </w:r>
        <w:r>
          <w:t>68</w:t>
        </w:r>
        <w:r>
          <w:fldChar w:fldCharType="end"/>
        </w:r>
      </w:hyperlink>
    </w:p>
    <w:p>
      <w:pPr>
        <w:pStyle w:val="TOC2"/>
        <w:tabs>
          <w:tab w:val="right" w:leader="dot" w:pos="8306"/>
        </w:tabs>
      </w:pPr>
      <w:hyperlink w:anchor="_Toc8625" w:history="1">
        <w:r>
          <w:rPr>
            <w:rFonts w:ascii="仿宋" w:eastAsia="仿宋" w:hAnsi="仿宋" w:cs="仿宋" w:hint="eastAsia"/>
            <w:lang w:eastAsia="zh-CN"/>
          </w:rPr>
          <w:t>(一)、变更控制流程</w:t>
        </w:r>
        <w:r>
          <w:tab/>
        </w:r>
        <w:r>
          <w:fldChar w:fldCharType="begin"/>
        </w:r>
        <w:r>
          <w:instrText xml:space="preserve"> PAGEREF _Toc8625 \h </w:instrText>
        </w:r>
        <w:r>
          <w:fldChar w:fldCharType="separate"/>
        </w:r>
        <w:r>
          <w:t>68</w:t>
        </w:r>
        <w:r>
          <w:fldChar w:fldCharType="end"/>
        </w:r>
      </w:hyperlink>
    </w:p>
    <w:p>
      <w:pPr>
        <w:pStyle w:val="TOC2"/>
        <w:tabs>
          <w:tab w:val="right" w:leader="dot" w:pos="8306"/>
        </w:tabs>
      </w:pPr>
      <w:hyperlink w:anchor="_Toc13752" w:history="1">
        <w:r>
          <w:rPr>
            <w:rFonts w:ascii="仿宋" w:eastAsia="仿宋" w:hAnsi="仿宋" w:cs="仿宋" w:hint="eastAsia"/>
            <w:lang w:eastAsia="zh-CN"/>
          </w:rPr>
          <w:t>(二)、影响评估与处理</w:t>
        </w:r>
        <w:r>
          <w:tab/>
        </w:r>
        <w:r>
          <w:fldChar w:fldCharType="begin"/>
        </w:r>
        <w:r>
          <w:instrText xml:space="preserve"> PAGEREF _Toc13752 \h </w:instrText>
        </w:r>
        <w:r>
          <w:fldChar w:fldCharType="separate"/>
        </w:r>
        <w:r>
          <w:t>68</w:t>
        </w:r>
        <w:r>
          <w:fldChar w:fldCharType="end"/>
        </w:r>
      </w:hyperlink>
    </w:p>
    <w:p>
      <w:pPr>
        <w:pStyle w:val="TOC2"/>
        <w:tabs>
          <w:tab w:val="right" w:leader="dot" w:pos="8306"/>
        </w:tabs>
      </w:pPr>
      <w:hyperlink w:anchor="_Toc21109" w:history="1">
        <w:r>
          <w:rPr>
            <w:rFonts w:ascii="仿宋" w:eastAsia="仿宋" w:hAnsi="仿宋" w:cs="仿宋" w:hint="eastAsia"/>
            <w:lang w:eastAsia="zh-CN"/>
          </w:rPr>
          <w:t>(三)、变更记录与追踪</w:t>
        </w:r>
        <w:r>
          <w:tab/>
        </w:r>
        <w:r>
          <w:fldChar w:fldCharType="begin"/>
        </w:r>
        <w:r>
          <w:instrText xml:space="preserve"> PAGEREF _Toc21109 \h </w:instrText>
        </w:r>
        <w:r>
          <w:fldChar w:fldCharType="separate"/>
        </w:r>
        <w:r>
          <w:t>70</w:t>
        </w:r>
        <w:r>
          <w:fldChar w:fldCharType="end"/>
        </w:r>
      </w:hyperlink>
    </w:p>
    <w:p>
      <w:pPr>
        <w:pStyle w:val="TOC2"/>
        <w:tabs>
          <w:tab w:val="right" w:leader="dot" w:pos="8306"/>
        </w:tabs>
      </w:pPr>
      <w:hyperlink w:anchor="_Toc2099" w:history="1">
        <w:r>
          <w:rPr>
            <w:rFonts w:ascii="仿宋" w:eastAsia="仿宋" w:hAnsi="仿宋" w:cs="仿宋" w:hint="eastAsia"/>
            <w:lang w:eastAsia="zh-CN"/>
          </w:rPr>
          <w:t>(四)、变更管理策略</w:t>
        </w:r>
        <w:r>
          <w:tab/>
        </w:r>
        <w:r>
          <w:fldChar w:fldCharType="begin"/>
        </w:r>
        <w:r>
          <w:instrText xml:space="preserve"> PAGEREF _Toc2099 \h </w:instrText>
        </w:r>
        <w:r>
          <w:fldChar w:fldCharType="separate"/>
        </w:r>
        <w:r>
          <w:t>72</w:t>
        </w:r>
        <w:r>
          <w:fldChar w:fldCharType="end"/>
        </w:r>
      </w:hyperlink>
    </w:p>
    <w:p>
      <w:pPr>
        <w:pStyle w:val="TOC1"/>
        <w:tabs>
          <w:tab w:val="right" w:leader="dot" w:pos="8306"/>
        </w:tabs>
      </w:pPr>
      <w:hyperlink w:anchor="_Toc16324" w:history="1">
        <w:r>
          <w:rPr>
            <w:rFonts w:ascii="仿宋" w:eastAsia="仿宋" w:hAnsi="仿宋" w:cs="仿宋" w:hint="eastAsia"/>
            <w:lang w:eastAsia="zh-CN"/>
          </w:rPr>
          <w:t>十三、法律法规与政策遵循</w:t>
        </w:r>
        <w:r>
          <w:tab/>
        </w:r>
        <w:r>
          <w:fldChar w:fldCharType="begin"/>
        </w:r>
        <w:r>
          <w:instrText xml:space="preserve"> PAGEREF _Toc16324 \h </w:instrText>
        </w:r>
        <w:r>
          <w:fldChar w:fldCharType="separate"/>
        </w:r>
        <w:r>
          <w:t>73</w:t>
        </w:r>
        <w:r>
          <w:fldChar w:fldCharType="end"/>
        </w:r>
      </w:hyperlink>
    </w:p>
    <w:p>
      <w:pPr>
        <w:pStyle w:val="TOC2"/>
        <w:tabs>
          <w:tab w:val="right" w:leader="dot" w:pos="8306"/>
        </w:tabs>
      </w:pPr>
      <w:hyperlink w:anchor="_Toc22693" w:history="1">
        <w:r>
          <w:rPr>
            <w:rFonts w:ascii="仿宋" w:eastAsia="仿宋" w:hAnsi="仿宋" w:cs="仿宋" w:hint="eastAsia"/>
            <w:lang w:eastAsia="zh-CN"/>
          </w:rPr>
          <w:t>(一)、法律法规遵守</w:t>
        </w:r>
        <w:r>
          <w:tab/>
        </w:r>
        <w:r>
          <w:fldChar w:fldCharType="begin"/>
        </w:r>
        <w:r>
          <w:instrText xml:space="preserve"> PAGEREF _Toc22693 \h </w:instrText>
        </w:r>
        <w:r>
          <w:fldChar w:fldCharType="separate"/>
        </w:r>
        <w:r>
          <w:t>73</w:t>
        </w:r>
        <w:r>
          <w:fldChar w:fldCharType="end"/>
        </w:r>
      </w:hyperlink>
    </w:p>
    <w:p>
      <w:pPr>
        <w:pStyle w:val="TOC2"/>
        <w:tabs>
          <w:tab w:val="right" w:leader="dot" w:pos="8306"/>
        </w:tabs>
      </w:pPr>
      <w:hyperlink w:anchor="_Toc12663" w:history="1">
        <w:r>
          <w:rPr>
            <w:rFonts w:ascii="仿宋" w:eastAsia="仿宋" w:hAnsi="仿宋" w:cs="仿宋" w:hint="eastAsia"/>
            <w:lang w:eastAsia="zh-CN"/>
          </w:rPr>
          <w:t>(二)、政策导向与利用</w:t>
        </w:r>
        <w:r>
          <w:tab/>
        </w:r>
        <w:r>
          <w:fldChar w:fldCharType="begin"/>
        </w:r>
        <w:r>
          <w:instrText xml:space="preserve"> PAGEREF _Toc12663 \h </w:instrText>
        </w:r>
        <w:r>
          <w:fldChar w:fldCharType="separate"/>
        </w:r>
        <w:r>
          <w:t>74</w:t>
        </w:r>
        <w:r>
          <w:fldChar w:fldCharType="end"/>
        </w:r>
      </w:hyperlink>
    </w:p>
    <w:p>
      <w:pPr>
        <w:pStyle w:val="TOC1"/>
        <w:tabs>
          <w:tab w:val="right" w:leader="dot" w:pos="8306"/>
        </w:tabs>
      </w:pPr>
      <w:hyperlink w:anchor="_Toc22027" w:history="1">
        <w:r>
          <w:rPr>
            <w:rFonts w:ascii="仿宋" w:eastAsia="仿宋" w:hAnsi="仿宋" w:cs="仿宋" w:hint="eastAsia"/>
            <w:lang w:eastAsia="zh-CN"/>
          </w:rPr>
          <w:t>十四、人力资源管理与开发</w:t>
        </w:r>
        <w:r>
          <w:tab/>
        </w:r>
        <w:r>
          <w:fldChar w:fldCharType="begin"/>
        </w:r>
        <w:r>
          <w:instrText xml:space="preserve"> PAGEREF _Toc22027 \h </w:instrText>
        </w:r>
        <w:r>
          <w:fldChar w:fldCharType="separate"/>
        </w:r>
        <w:r>
          <w:t>75</w:t>
        </w:r>
        <w:r>
          <w:fldChar w:fldCharType="end"/>
        </w:r>
      </w:hyperlink>
    </w:p>
    <w:p>
      <w:pPr>
        <w:pStyle w:val="TOC2"/>
        <w:tabs>
          <w:tab w:val="right" w:leader="dot" w:pos="8306"/>
        </w:tabs>
      </w:pPr>
      <w:hyperlink w:anchor="_Toc20197" w:history="1">
        <w:r>
          <w:rPr>
            <w:rFonts w:ascii="仿宋" w:eastAsia="仿宋" w:hAnsi="仿宋" w:cs="仿宋" w:hint="eastAsia"/>
            <w:lang w:eastAsia="zh-CN"/>
          </w:rPr>
          <w:t>(一)、人力资源规划</w:t>
        </w:r>
        <w:r>
          <w:tab/>
        </w:r>
        <w:r>
          <w:fldChar w:fldCharType="begin"/>
        </w:r>
        <w:r>
          <w:instrText xml:space="preserve"> PAGEREF _Toc20197 \h </w:instrText>
        </w:r>
        <w:r>
          <w:fldChar w:fldCharType="separate"/>
        </w:r>
        <w:r>
          <w:t>75</w:t>
        </w:r>
        <w:r>
          <w:fldChar w:fldCharType="end"/>
        </w:r>
      </w:hyperlink>
    </w:p>
    <w:p>
      <w:pPr>
        <w:pStyle w:val="TOC2"/>
        <w:tabs>
          <w:tab w:val="right" w:leader="dot" w:pos="8306"/>
        </w:tabs>
      </w:pPr>
      <w:hyperlink w:anchor="_Toc5512" w:history="1">
        <w:r>
          <w:rPr>
            <w:rFonts w:ascii="仿宋" w:eastAsia="仿宋" w:hAnsi="仿宋" w:cs="仿宋" w:hint="eastAsia"/>
            <w:lang w:eastAsia="zh-CN"/>
          </w:rPr>
          <w:t>(二)、人力资源开发与培训</w:t>
        </w:r>
        <w:r>
          <w:tab/>
        </w:r>
        <w:r>
          <w:fldChar w:fldCharType="begin"/>
        </w:r>
        <w:r>
          <w:instrText xml:space="preserve"> PAGEREF _Toc5512 \h </w:instrText>
        </w:r>
        <w:r>
          <w:fldChar w:fldCharType="separate"/>
        </w:r>
        <w:r>
          <w:t>77</w:t>
        </w:r>
        <w:r>
          <w:fldChar w:fldCharType="end"/>
        </w:r>
      </w:hyperlink>
    </w:p>
    <w:p>
      <w:pPr>
        <w:pStyle w:val="TOC1"/>
        <w:tabs>
          <w:tab w:val="right" w:leader="dot" w:pos="8306"/>
        </w:tabs>
      </w:pPr>
      <w:hyperlink w:anchor="_Toc16185" w:history="1">
        <w:r>
          <w:rPr>
            <w:rFonts w:ascii="仿宋" w:eastAsia="仿宋" w:hAnsi="仿宋" w:cs="仿宋" w:hint="eastAsia"/>
            <w:lang w:eastAsia="zh-CN"/>
          </w:rPr>
          <w:t>十五、产业协同与集群发展</w:t>
        </w:r>
        <w:r>
          <w:tab/>
        </w:r>
        <w:r>
          <w:fldChar w:fldCharType="begin"/>
        </w:r>
        <w:r>
          <w:instrText xml:space="preserve"> PAGEREF _Toc16185 \h </w:instrText>
        </w:r>
        <w:r>
          <w:fldChar w:fldCharType="separate"/>
        </w:r>
        <w:r>
          <w:t>80</w:t>
        </w:r>
        <w:r>
          <w:fldChar w:fldCharType="end"/>
        </w:r>
      </w:hyperlink>
    </w:p>
    <w:p>
      <w:pPr>
        <w:pStyle w:val="TOC2"/>
        <w:tabs>
          <w:tab w:val="right" w:leader="dot" w:pos="8306"/>
        </w:tabs>
      </w:pPr>
      <w:hyperlink w:anchor="_Toc21965" w:history="1">
        <w:r>
          <w:rPr>
            <w:rFonts w:ascii="仿宋" w:eastAsia="仿宋" w:hAnsi="仿宋" w:cs="仿宋" w:hint="eastAsia"/>
            <w:lang w:eastAsia="zh-CN"/>
          </w:rPr>
          <w:t>(一)、产业协同机制建设</w:t>
        </w:r>
        <w:r>
          <w:tab/>
        </w:r>
        <w:r>
          <w:fldChar w:fldCharType="begin"/>
        </w:r>
        <w:r>
          <w:instrText xml:space="preserve"> PAGEREF _Toc21965 \h </w:instrText>
        </w:r>
        <w:r>
          <w:fldChar w:fldCharType="separate"/>
        </w:r>
        <w:r>
          <w:t>80</w:t>
        </w:r>
        <w:r>
          <w:fldChar w:fldCharType="end"/>
        </w:r>
      </w:hyperlink>
    </w:p>
    <w:p>
      <w:pPr>
        <w:pStyle w:val="TOC2"/>
        <w:tabs>
          <w:tab w:val="right" w:leader="dot" w:pos="8306"/>
        </w:tabs>
      </w:pPr>
      <w:hyperlink w:anchor="_Toc29132" w:history="1">
        <w:r>
          <w:rPr>
            <w:rFonts w:ascii="仿宋" w:eastAsia="仿宋" w:hAnsi="仿宋" w:cs="仿宋" w:hint="eastAsia"/>
            <w:lang w:eastAsia="zh-CN"/>
          </w:rPr>
          <w:t>(二)、产业集群培育与发展</w:t>
        </w:r>
        <w:r>
          <w:tab/>
        </w:r>
        <w:r>
          <w:fldChar w:fldCharType="begin"/>
        </w:r>
        <w:r>
          <w:instrText xml:space="preserve"> PAGEREF _Toc29132 \h </w:instrText>
        </w:r>
        <w:r>
          <w:fldChar w:fldCharType="separate"/>
        </w:r>
        <w:r>
          <w:t>81</w:t>
        </w:r>
        <w:r>
          <w:fldChar w:fldCharType="end"/>
        </w:r>
      </w:hyperlink>
    </w:p>
    <w:p>
      <w:pPr>
        <w:pStyle w:val="TOC1"/>
        <w:tabs>
          <w:tab w:val="right" w:leader="dot" w:pos="8306"/>
        </w:tabs>
      </w:pPr>
      <w:hyperlink w:anchor="_Toc28300" w:history="1">
        <w:r>
          <w:rPr>
            <w:rFonts w:ascii="仿宋" w:eastAsia="仿宋" w:hAnsi="仿宋" w:cs="仿宋" w:hint="eastAsia"/>
            <w:lang w:eastAsia="zh-CN"/>
          </w:rPr>
          <w:t>十六、质量管理与控制</w:t>
        </w:r>
        <w:r>
          <w:tab/>
        </w:r>
        <w:r>
          <w:fldChar w:fldCharType="begin"/>
        </w:r>
        <w:r>
          <w:instrText xml:space="preserve"> PAGEREF _Toc28300 \h </w:instrText>
        </w:r>
        <w:r>
          <w:fldChar w:fldCharType="separate"/>
        </w:r>
        <w:r>
          <w:t>82</w:t>
        </w:r>
        <w:r>
          <w:fldChar w:fldCharType="end"/>
        </w:r>
      </w:hyperlink>
    </w:p>
    <w:p>
      <w:pPr>
        <w:pStyle w:val="TOC2"/>
        <w:tabs>
          <w:tab w:val="right" w:leader="dot" w:pos="8306"/>
        </w:tabs>
      </w:pPr>
      <w:hyperlink w:anchor="_Toc30275" w:history="1">
        <w:r>
          <w:rPr>
            <w:rFonts w:ascii="仿宋" w:eastAsia="仿宋" w:hAnsi="仿宋" w:cs="仿宋" w:hint="eastAsia"/>
            <w:lang w:eastAsia="zh-CN"/>
          </w:rPr>
          <w:t>(一)、质量管理体系建设</w:t>
        </w:r>
        <w:r>
          <w:tab/>
        </w:r>
        <w:r>
          <w:fldChar w:fldCharType="begin"/>
        </w:r>
        <w:r>
          <w:instrText xml:space="preserve"> PAGEREF _Toc30275 \h </w:instrText>
        </w:r>
        <w:r>
          <w:fldChar w:fldCharType="separate"/>
        </w:r>
        <w:r>
          <w:t>82</w:t>
        </w:r>
        <w:r>
          <w:fldChar w:fldCharType="end"/>
        </w:r>
      </w:hyperlink>
    </w:p>
    <w:p>
      <w:pPr>
        <w:pStyle w:val="TOC2"/>
        <w:tabs>
          <w:tab w:val="right" w:leader="dot" w:pos="8306"/>
        </w:tabs>
      </w:pPr>
      <w:hyperlink w:anchor="_Toc21678" w:history="1">
        <w:r>
          <w:rPr>
            <w:rFonts w:ascii="仿宋" w:eastAsia="仿宋" w:hAnsi="仿宋" w:cs="仿宋" w:hint="eastAsia"/>
            <w:lang w:eastAsia="zh-CN"/>
          </w:rPr>
          <w:t>(二)、质量控制措施</w:t>
        </w:r>
        <w:r>
          <w:tab/>
        </w:r>
        <w:r>
          <w:fldChar w:fldCharType="begin"/>
        </w:r>
        <w:r>
          <w:instrText xml:space="preserve"> PAGEREF _Toc21678 \h </w:instrText>
        </w:r>
        <w:r>
          <w:fldChar w:fldCharType="separate"/>
        </w:r>
        <w:r>
          <w:t>83</w:t>
        </w:r>
        <w:r>
          <w:fldChar w:fldCharType="end"/>
        </w:r>
      </w:hyperlink>
    </w:p>
    <w:p>
      <w:pPr>
        <w:pStyle w:val="TOC1"/>
        <w:tabs>
          <w:tab w:val="right" w:leader="dot" w:pos="8306"/>
        </w:tabs>
      </w:pPr>
      <w:hyperlink w:anchor="_Toc19049" w:history="1">
        <w:r>
          <w:rPr>
            <w:rFonts w:ascii="仿宋" w:eastAsia="仿宋" w:hAnsi="仿宋" w:cs="仿宋" w:hint="eastAsia"/>
            <w:lang w:eastAsia="zh-CN"/>
          </w:rPr>
          <w:t>十七、设施与设备管理</w:t>
        </w:r>
        <w:r>
          <w:tab/>
        </w:r>
        <w:r>
          <w:fldChar w:fldCharType="begin"/>
        </w:r>
        <w:r>
          <w:instrText xml:space="preserve"> PAGEREF _Toc19049 \h </w:instrText>
        </w:r>
        <w:r>
          <w:fldChar w:fldCharType="separate"/>
        </w:r>
        <w:r>
          <w:t>84</w:t>
        </w:r>
        <w:r>
          <w:fldChar w:fldCharType="end"/>
        </w:r>
      </w:hyperlink>
    </w:p>
    <w:p>
      <w:pPr>
        <w:pStyle w:val="TOC2"/>
        <w:tabs>
          <w:tab w:val="right" w:leader="dot" w:pos="8306"/>
        </w:tabs>
      </w:pPr>
      <w:hyperlink w:anchor="_Toc8495" w:history="1">
        <w:r>
          <w:rPr>
            <w:rFonts w:ascii="仿宋" w:eastAsia="仿宋" w:hAnsi="仿宋" w:cs="仿宋" w:hint="eastAsia"/>
            <w:lang w:eastAsia="zh-CN"/>
          </w:rPr>
          <w:t>(一)、设施规划与配置</w:t>
        </w:r>
        <w:r>
          <w:tab/>
        </w:r>
        <w:r>
          <w:fldChar w:fldCharType="begin"/>
        </w:r>
        <w:r>
          <w:instrText xml:space="preserve"> PAGEREF _Toc8495 \h </w:instrText>
        </w:r>
        <w:r>
          <w:fldChar w:fldCharType="separate"/>
        </w:r>
        <w:r>
          <w:t>84</w:t>
        </w:r>
        <w:r>
          <w:fldChar w:fldCharType="end"/>
        </w:r>
      </w:hyperlink>
    </w:p>
    <w:p>
      <w:pPr>
        <w:pStyle w:val="TOC2"/>
        <w:tabs>
          <w:tab w:val="right" w:leader="dot" w:pos="8306"/>
        </w:tabs>
      </w:pPr>
      <w:hyperlink w:anchor="_Toc29738" w:history="1">
        <w:r>
          <w:rPr>
            <w:rFonts w:ascii="仿宋" w:eastAsia="仿宋" w:hAnsi="仿宋" w:cs="仿宋" w:hint="eastAsia"/>
            <w:lang w:eastAsia="zh-CN"/>
          </w:rPr>
          <w:t>(二)、设备采购与维护管理</w:t>
        </w:r>
        <w:r>
          <w:tab/>
        </w:r>
        <w:r>
          <w:fldChar w:fldCharType="begin"/>
        </w:r>
        <w:r>
          <w:instrText xml:space="preserve"> PAGEREF _Toc29738 \h </w:instrText>
        </w:r>
        <w:r>
          <w:fldChar w:fldCharType="separate"/>
        </w:r>
        <w:r>
          <w:t>85</w:t>
        </w:r>
        <w:r>
          <w:fldChar w:fldCharType="end"/>
        </w:r>
      </w:hyperlink>
    </w:p>
    <w:p>
      <w:pPr>
        <w:pStyle w:val="TOC2"/>
        <w:tabs>
          <w:tab w:val="right" w:leader="dot" w:pos="8306"/>
        </w:tabs>
      </w:pPr>
      <w:hyperlink w:anchor="_Toc14272" w:history="1">
        <w:r>
          <w:rPr>
            <w:rFonts w:ascii="仿宋" w:eastAsia="仿宋" w:hAnsi="仿宋" w:cs="仿宋" w:hint="eastAsia"/>
            <w:lang w:eastAsia="zh-CN"/>
          </w:rPr>
          <w:t>(三)、设施设备升级策略</w:t>
        </w:r>
        <w:r>
          <w:tab/>
        </w:r>
        <w:r>
          <w:fldChar w:fldCharType="begin"/>
        </w:r>
        <w:r>
          <w:instrText xml:space="preserve"> PAGEREF _Toc14272 \h </w:instrText>
        </w:r>
        <w:r>
          <w:fldChar w:fldCharType="separate"/>
        </w:r>
        <w:r>
          <w:t>86</w:t>
        </w:r>
        <w:r>
          <w:fldChar w:fldCharType="end"/>
        </w:r>
      </w:hyperlink>
    </w:p>
    <w:p>
      <w:pPr>
        <w:pStyle w:val="TOC1"/>
        <w:tabs>
          <w:tab w:val="right" w:leader="dot" w:pos="8306"/>
        </w:tabs>
      </w:pPr>
      <w:hyperlink w:anchor="_Toc12314" w:history="1">
        <w:r>
          <w:rPr>
            <w:rFonts w:ascii="仿宋" w:eastAsia="仿宋" w:hAnsi="仿宋" w:cs="仿宋" w:hint="eastAsia"/>
            <w:lang w:eastAsia="zh-CN"/>
          </w:rPr>
          <w:t>十八、知识产权管理与保护</w:t>
        </w:r>
        <w:r>
          <w:tab/>
        </w:r>
        <w:r>
          <w:fldChar w:fldCharType="begin"/>
        </w:r>
        <w:r>
          <w:instrText xml:space="preserve"> PAGEREF _Toc12314 \h </w:instrText>
        </w:r>
        <w:r>
          <w:fldChar w:fldCharType="separate"/>
        </w:r>
        <w:r>
          <w:t>86</w:t>
        </w:r>
        <w:r>
          <w:fldChar w:fldCharType="end"/>
        </w:r>
      </w:hyperlink>
    </w:p>
    <w:p>
      <w:pPr>
        <w:pStyle w:val="TOC2"/>
        <w:tabs>
          <w:tab w:val="right" w:leader="dot" w:pos="8306"/>
        </w:tabs>
      </w:pPr>
      <w:hyperlink w:anchor="_Toc21414" w:history="1">
        <w:r>
          <w:rPr>
            <w:rFonts w:ascii="仿宋" w:eastAsia="仿宋" w:hAnsi="仿宋" w:cs="仿宋" w:hint="eastAsia"/>
            <w:lang w:eastAsia="zh-CN"/>
          </w:rPr>
          <w:t>(一)、知识产权管理体系建设</w:t>
        </w:r>
        <w:r>
          <w:tab/>
        </w:r>
        <w:r>
          <w:fldChar w:fldCharType="begin"/>
        </w:r>
        <w:r>
          <w:instrText xml:space="preserve"> PAGEREF _Toc21414 \h </w:instrText>
        </w:r>
        <w:r>
          <w:fldChar w:fldCharType="separate"/>
        </w:r>
        <w:r>
          <w:t>86</w:t>
        </w:r>
        <w:r>
          <w:fldChar w:fldCharType="end"/>
        </w:r>
      </w:hyperlink>
    </w:p>
    <w:p>
      <w:pPr>
        <w:pStyle w:val="TOC2"/>
        <w:tabs>
          <w:tab w:val="right" w:leader="dot" w:pos="8306"/>
        </w:tabs>
      </w:pPr>
      <w:hyperlink w:anchor="_Toc357" w:history="1">
        <w:r>
          <w:rPr>
            <w:rFonts w:ascii="仿宋" w:eastAsia="仿宋" w:hAnsi="仿宋" w:cs="仿宋" w:hint="eastAsia"/>
            <w:lang w:eastAsia="zh-CN"/>
          </w:rPr>
          <w:t>(二)、知识产权保护措施</w:t>
        </w:r>
        <w:r>
          <w:tab/>
        </w:r>
        <w:r>
          <w:fldChar w:fldCharType="begin"/>
        </w:r>
        <w:r>
          <w:instrText xml:space="preserve"> PAGEREF _Toc357 \h </w:instrText>
        </w:r>
        <w:r>
          <w:fldChar w:fldCharType="separate"/>
        </w:r>
        <w:r>
          <w:t>87</w:t>
        </w:r>
        <w:r>
          <w:fldChar w:fldCharType="end"/>
        </w:r>
      </w:hyperlink>
    </w:p>
    <w:p>
      <w:pPr>
        <w:pStyle w:val="TOC1"/>
        <w:tabs>
          <w:tab w:val="right" w:leader="dot" w:pos="8306"/>
        </w:tabs>
      </w:pPr>
      <w:hyperlink w:anchor="_Toc13426" w:history="1">
        <w:r>
          <w:rPr>
            <w:rFonts w:ascii="仿宋" w:eastAsia="仿宋" w:hAnsi="仿宋" w:cs="仿宋" w:hint="eastAsia"/>
            <w:lang w:eastAsia="zh-CN"/>
          </w:rPr>
          <w:t>十九、企业合规与伦理</w:t>
        </w:r>
        <w:r>
          <w:tab/>
        </w:r>
        <w:r>
          <w:fldChar w:fldCharType="begin"/>
        </w:r>
        <w:r>
          <w:instrText xml:space="preserve"> PAGEREF _Toc13426 \h </w:instrText>
        </w:r>
        <w:r>
          <w:fldChar w:fldCharType="separate"/>
        </w:r>
        <w:r>
          <w:t>89</w:t>
        </w:r>
        <w:r>
          <w:fldChar w:fldCharType="end"/>
        </w:r>
      </w:hyperlink>
    </w:p>
    <w:p>
      <w:pPr>
        <w:pStyle w:val="TOC2"/>
        <w:tabs>
          <w:tab w:val="right" w:leader="dot" w:pos="8306"/>
        </w:tabs>
      </w:pPr>
      <w:hyperlink w:anchor="_Toc5665" w:history="1">
        <w:r>
          <w:rPr>
            <w:rFonts w:ascii="仿宋" w:eastAsia="仿宋" w:hAnsi="仿宋" w:cs="仿宋" w:hint="eastAsia"/>
            <w:lang w:eastAsia="zh-CN"/>
          </w:rPr>
          <w:t>(一)、合规政策与程序</w:t>
        </w:r>
        <w:r>
          <w:tab/>
        </w:r>
        <w:r>
          <w:fldChar w:fldCharType="begin"/>
        </w:r>
        <w:r>
          <w:instrText xml:space="preserve"> PAGEREF _Toc5665 \h </w:instrText>
        </w:r>
        <w:r>
          <w:fldChar w:fldCharType="separate"/>
        </w:r>
        <w:r>
          <w:t>89</w:t>
        </w:r>
        <w:r>
          <w:fldChar w:fldCharType="end"/>
        </w:r>
      </w:hyperlink>
    </w:p>
    <w:p>
      <w:pPr>
        <w:pStyle w:val="TOC2"/>
        <w:tabs>
          <w:tab w:val="right" w:leader="dot" w:pos="8306"/>
        </w:tabs>
      </w:pPr>
      <w:hyperlink w:anchor="_Toc12669" w:history="1">
        <w:r>
          <w:rPr>
            <w:rFonts w:ascii="仿宋" w:eastAsia="仿宋" w:hAnsi="仿宋" w:cs="仿宋" w:hint="eastAsia"/>
            <w:lang w:eastAsia="zh-CN"/>
          </w:rPr>
          <w:t>(二)、伦理规范与培训</w:t>
        </w:r>
        <w:r>
          <w:tab/>
        </w:r>
        <w:r>
          <w:fldChar w:fldCharType="begin"/>
        </w:r>
        <w:r>
          <w:instrText xml:space="preserve"> PAGEREF _Toc12669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292" w:history="1">
        <w:r>
          <w:rPr>
            <w:rFonts w:ascii="仿宋" w:eastAsia="仿宋" w:hAnsi="仿宋" w:cs="仿宋" w:hint="eastAsia"/>
            <w:lang w:eastAsia="zh-CN"/>
          </w:rPr>
          <w:t>(三)、合规风险评估</w:t>
        </w:r>
        <w:r>
          <w:tab/>
        </w:r>
        <w:r>
          <w:fldChar w:fldCharType="begin"/>
        </w:r>
        <w:r>
          <w:instrText xml:space="preserve"> PAGEREF _Toc19292 \h </w:instrText>
        </w:r>
        <w:r>
          <w:fldChar w:fldCharType="separate"/>
        </w:r>
        <w:r>
          <w:t>91</w:t>
        </w:r>
        <w:r>
          <w:fldChar w:fldCharType="end"/>
        </w:r>
      </w:hyperlink>
    </w:p>
    <w:p>
      <w:pPr>
        <w:pStyle w:val="TOC2"/>
        <w:tabs>
          <w:tab w:val="right" w:leader="dot" w:pos="8306"/>
        </w:tabs>
      </w:pPr>
      <w:hyperlink w:anchor="_Toc29270" w:history="1">
        <w:r>
          <w:rPr>
            <w:rFonts w:ascii="仿宋" w:eastAsia="仿宋" w:hAnsi="仿宋" w:cs="仿宋" w:hint="eastAsia"/>
            <w:lang w:eastAsia="zh-CN"/>
          </w:rPr>
          <w:t>(四)、合规监督与执行</w:t>
        </w:r>
        <w:r>
          <w:tab/>
        </w:r>
        <w:r>
          <w:fldChar w:fldCharType="begin"/>
        </w:r>
        <w:r>
          <w:instrText xml:space="preserve"> PAGEREF _Toc29270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92"/>
      <w:r>
        <w:rPr>
          <w:rFonts w:ascii="仿宋" w:eastAsia="仿宋" w:hAnsi="仿宋" w:cs="仿宋" w:hint="eastAsia"/>
          <w:sz w:val="28"/>
          <w:lang w:eastAsia="zh-CN"/>
        </w:rPr>
        <w:t>一、气浮设备项目概论</w:t>
      </w:r>
      <w:bookmarkEnd w:id="2"/>
    </w:p>
    <w:p>
      <w:pPr>
        <w:pStyle w:val="Heading2"/>
        <w:rPr>
          <w:rFonts w:ascii="仿宋" w:eastAsia="仿宋" w:hAnsi="仿宋" w:cs="仿宋" w:hint="eastAsia"/>
          <w:lang w:eastAsia="zh-CN"/>
        </w:rPr>
      </w:pPr>
      <w:bookmarkStart w:id="3" w:name="_Toc215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气浮设备项目的申报单位是“XXX实业发展公司”，这是一家在其所处行业内备受尊敬的企业。公司自成立以来，通过其在气浮设备项目中表现出的创新精神和卓越执行力，在市场上赢得了显著的地位。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该公司的法定代表人秦XX，在气浮设备项目及其他多个行业领域中都有着显著的贡献。秦XX以其出色的领导才能和敏锐的商业洞察力，带领公司在气浮设备项目等多个领域实现了持续的成长和成功。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气浮设备项目的重要合作伙伴。公司专注于[行业名称]领域，以创新作为驱动力，不断推动技术进步和市场扩张。在气浮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气浮设备项目中展现了强劲的增长和稳定的财务表现。公司通过有效的策略，在气浮设备项目中扩大了其市场份额并增强了盈利能力。同时，公司积极承担社会责任，参与各类社会公益项目，增强了其在气浮设备项目中的品牌形象和社会影响力。</w:t>
      </w:r>
    </w:p>
    <w:p>
      <w:pPr>
        <w:pStyle w:val="Heading2"/>
        <w:ind w:firstLine="560" w:firstLineChars="200"/>
        <w:rPr>
          <w:rFonts w:ascii="仿宋" w:eastAsia="仿宋" w:hAnsi="仿宋" w:cs="仿宋" w:hint="eastAsia"/>
          <w:sz w:val="28"/>
          <w:lang w:eastAsia="zh-CN"/>
        </w:rPr>
      </w:pPr>
      <w:bookmarkStart w:id="4" w:name="_Toc846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浮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气浮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51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79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609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https://d.book118.com/225104124224011040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D94B36"/>
    <w:rsid w:val="42D94B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104124224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2023-12-28T16:58:00Z</dcterms:created>
  <dcterms:modified xsi:type="dcterms:W3CDTF">2023-12-28T16:58:40Z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2C6CE75284AC4901B6397EE379F00AE5_11</vt:lpwstr>
  </property>
  <property fmtid="{D5CDD505-2E9C-101B-9397-08002B2CF9AE}" pid="3" name="KSOProductBuildVer">
    <vt:lpwstr>2052-12.1.0.16120</vt:lpwstr>
  </property>
</Properties>
</file>