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宠物美容项目可行性建设方案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45" w:history="1">
        <w:r>
          <w:rPr>
            <w:rFonts w:ascii="仿宋" w:eastAsia="仿宋" w:hAnsi="仿宋" w:cs="仿宋" w:hint="eastAsia"/>
            <w:lang w:eastAsia="zh-CN"/>
          </w:rPr>
          <w:t>概论</w:t>
        </w:r>
        <w:r>
          <w:tab/>
        </w:r>
        <w:r>
          <w:fldChar w:fldCharType="begin"/>
        </w:r>
        <w:r>
          <w:instrText xml:space="preserve"> PAGEREF _Toc5245 \h </w:instrText>
        </w:r>
        <w:r>
          <w:fldChar w:fldCharType="separate"/>
        </w:r>
        <w:r>
          <w:t>3</w:t>
        </w:r>
        <w:r>
          <w:fldChar w:fldCharType="end"/>
        </w:r>
      </w:hyperlink>
    </w:p>
    <w:p>
      <w:pPr>
        <w:pStyle w:val="TOC1"/>
        <w:tabs>
          <w:tab w:val="right" w:leader="dot" w:pos="8306"/>
        </w:tabs>
      </w:pPr>
      <w:hyperlink w:anchor="_Toc7246" w:history="1">
        <w:r>
          <w:rPr>
            <w:rFonts w:ascii="仿宋" w:eastAsia="仿宋" w:hAnsi="仿宋" w:cs="仿宋" w:hint="eastAsia"/>
            <w:lang w:eastAsia="zh-CN"/>
          </w:rPr>
          <w:t>一、环境和生态影响分析</w:t>
        </w:r>
        <w:r>
          <w:tab/>
        </w:r>
        <w:r>
          <w:fldChar w:fldCharType="begin"/>
        </w:r>
        <w:r>
          <w:instrText xml:space="preserve"> PAGEREF _Toc7246 \h </w:instrText>
        </w:r>
        <w:r>
          <w:fldChar w:fldCharType="separate"/>
        </w:r>
        <w:r>
          <w:t>3</w:t>
        </w:r>
        <w:r>
          <w:fldChar w:fldCharType="end"/>
        </w:r>
      </w:hyperlink>
    </w:p>
    <w:p>
      <w:pPr>
        <w:pStyle w:val="TOC2"/>
        <w:tabs>
          <w:tab w:val="right" w:leader="dot" w:pos="8306"/>
        </w:tabs>
      </w:pPr>
      <w:hyperlink w:anchor="_Toc16238" w:history="1">
        <w:r>
          <w:rPr>
            <w:rFonts w:ascii="仿宋" w:eastAsia="仿宋" w:hAnsi="仿宋" w:cs="仿宋" w:hint="eastAsia"/>
            <w:lang w:eastAsia="zh-CN"/>
          </w:rPr>
          <w:t>(一)、环境和生态现状</w:t>
        </w:r>
        <w:r>
          <w:tab/>
        </w:r>
        <w:r>
          <w:fldChar w:fldCharType="begin"/>
        </w:r>
        <w:r>
          <w:instrText xml:space="preserve"> PAGEREF _Toc16238 \h </w:instrText>
        </w:r>
        <w:r>
          <w:fldChar w:fldCharType="separate"/>
        </w:r>
        <w:r>
          <w:t>3</w:t>
        </w:r>
        <w:r>
          <w:fldChar w:fldCharType="end"/>
        </w:r>
      </w:hyperlink>
    </w:p>
    <w:p>
      <w:pPr>
        <w:pStyle w:val="TOC2"/>
        <w:tabs>
          <w:tab w:val="right" w:leader="dot" w:pos="8306"/>
        </w:tabs>
      </w:pPr>
      <w:hyperlink w:anchor="_Toc1538" w:history="1">
        <w:r>
          <w:rPr>
            <w:rFonts w:ascii="仿宋" w:eastAsia="仿宋" w:hAnsi="仿宋" w:cs="仿宋" w:hint="eastAsia"/>
            <w:lang w:eastAsia="zh-CN"/>
          </w:rPr>
          <w:t>(二)、生态环境影响分析</w:t>
        </w:r>
        <w:r>
          <w:tab/>
        </w:r>
        <w:r>
          <w:fldChar w:fldCharType="begin"/>
        </w:r>
        <w:r>
          <w:instrText xml:space="preserve"> PAGEREF _Toc1538 \h </w:instrText>
        </w:r>
        <w:r>
          <w:fldChar w:fldCharType="separate"/>
        </w:r>
        <w:r>
          <w:t>4</w:t>
        </w:r>
        <w:r>
          <w:fldChar w:fldCharType="end"/>
        </w:r>
      </w:hyperlink>
    </w:p>
    <w:p>
      <w:pPr>
        <w:pStyle w:val="TOC2"/>
        <w:tabs>
          <w:tab w:val="right" w:leader="dot" w:pos="8306"/>
        </w:tabs>
      </w:pPr>
      <w:hyperlink w:anchor="_Toc17245" w:history="1">
        <w:r>
          <w:rPr>
            <w:rFonts w:ascii="仿宋" w:eastAsia="仿宋" w:hAnsi="仿宋" w:cs="仿宋" w:hint="eastAsia"/>
            <w:lang w:eastAsia="zh-CN"/>
          </w:rPr>
          <w:t>(三)、生态环境保护措施</w:t>
        </w:r>
        <w:r>
          <w:tab/>
        </w:r>
        <w:r>
          <w:fldChar w:fldCharType="begin"/>
        </w:r>
        <w:r>
          <w:instrText xml:space="preserve"> PAGEREF _Toc17245 \h </w:instrText>
        </w:r>
        <w:r>
          <w:fldChar w:fldCharType="separate"/>
        </w:r>
        <w:r>
          <w:t>6</w:t>
        </w:r>
        <w:r>
          <w:fldChar w:fldCharType="end"/>
        </w:r>
      </w:hyperlink>
    </w:p>
    <w:p>
      <w:pPr>
        <w:pStyle w:val="TOC2"/>
        <w:tabs>
          <w:tab w:val="right" w:leader="dot" w:pos="8306"/>
        </w:tabs>
      </w:pPr>
      <w:hyperlink w:anchor="_Toc13626" w:history="1">
        <w:r>
          <w:rPr>
            <w:rFonts w:ascii="仿宋" w:eastAsia="仿宋" w:hAnsi="仿宋" w:cs="仿宋" w:hint="eastAsia"/>
            <w:lang w:eastAsia="zh-CN"/>
          </w:rPr>
          <w:t>(四)、地质灾害影响分析</w:t>
        </w:r>
        <w:r>
          <w:tab/>
        </w:r>
        <w:r>
          <w:fldChar w:fldCharType="begin"/>
        </w:r>
        <w:r>
          <w:instrText xml:space="preserve"> PAGEREF _Toc13626 \h </w:instrText>
        </w:r>
        <w:r>
          <w:fldChar w:fldCharType="separate"/>
        </w:r>
        <w:r>
          <w:t>7</w:t>
        </w:r>
        <w:r>
          <w:fldChar w:fldCharType="end"/>
        </w:r>
      </w:hyperlink>
    </w:p>
    <w:p>
      <w:pPr>
        <w:pStyle w:val="TOC2"/>
        <w:tabs>
          <w:tab w:val="right" w:leader="dot" w:pos="8306"/>
        </w:tabs>
      </w:pPr>
      <w:hyperlink w:anchor="_Toc2630" w:history="1">
        <w:r>
          <w:rPr>
            <w:rFonts w:ascii="仿宋" w:eastAsia="仿宋" w:hAnsi="仿宋" w:cs="仿宋" w:hint="eastAsia"/>
            <w:lang w:eastAsia="zh-CN"/>
          </w:rPr>
          <w:t>(五)、特殊环境影响</w:t>
        </w:r>
        <w:r>
          <w:tab/>
        </w:r>
        <w:r>
          <w:fldChar w:fldCharType="begin"/>
        </w:r>
        <w:r>
          <w:instrText xml:space="preserve"> PAGEREF _Toc2630 \h </w:instrText>
        </w:r>
        <w:r>
          <w:fldChar w:fldCharType="separate"/>
        </w:r>
        <w:r>
          <w:t>9</w:t>
        </w:r>
        <w:r>
          <w:fldChar w:fldCharType="end"/>
        </w:r>
      </w:hyperlink>
    </w:p>
    <w:p>
      <w:pPr>
        <w:pStyle w:val="TOC1"/>
        <w:tabs>
          <w:tab w:val="right" w:leader="dot" w:pos="8306"/>
        </w:tabs>
      </w:pPr>
      <w:hyperlink w:anchor="_Toc20971" w:history="1">
        <w:r>
          <w:rPr>
            <w:rFonts w:ascii="仿宋" w:eastAsia="仿宋" w:hAnsi="仿宋" w:cs="仿宋" w:hint="eastAsia"/>
            <w:lang w:eastAsia="zh-CN"/>
          </w:rPr>
          <w:t>二、宠物美容项目概论</w:t>
        </w:r>
        <w:r>
          <w:tab/>
        </w:r>
        <w:r>
          <w:fldChar w:fldCharType="begin"/>
        </w:r>
        <w:r>
          <w:instrText xml:space="preserve"> PAGEREF _Toc20971 \h </w:instrText>
        </w:r>
        <w:r>
          <w:fldChar w:fldCharType="separate"/>
        </w:r>
        <w:r>
          <w:t>10</w:t>
        </w:r>
        <w:r>
          <w:fldChar w:fldCharType="end"/>
        </w:r>
      </w:hyperlink>
    </w:p>
    <w:p>
      <w:pPr>
        <w:pStyle w:val="TOC2"/>
        <w:tabs>
          <w:tab w:val="right" w:leader="dot" w:pos="8306"/>
        </w:tabs>
      </w:pPr>
      <w:hyperlink w:anchor="_Toc4749" w:history="1">
        <w:r>
          <w:rPr>
            <w:rFonts w:ascii="仿宋" w:eastAsia="仿宋" w:hAnsi="仿宋" w:cs="仿宋" w:hint="eastAsia"/>
            <w:lang w:eastAsia="zh-CN"/>
          </w:rPr>
          <w:t>(一)、项目申报单位概况</w:t>
        </w:r>
        <w:r>
          <w:tab/>
        </w:r>
        <w:r>
          <w:fldChar w:fldCharType="begin"/>
        </w:r>
        <w:r>
          <w:instrText xml:space="preserve"> PAGEREF _Toc4749 \h </w:instrText>
        </w:r>
        <w:r>
          <w:fldChar w:fldCharType="separate"/>
        </w:r>
        <w:r>
          <w:t>10</w:t>
        </w:r>
        <w:r>
          <w:fldChar w:fldCharType="end"/>
        </w:r>
      </w:hyperlink>
    </w:p>
    <w:p>
      <w:pPr>
        <w:pStyle w:val="TOC2"/>
        <w:tabs>
          <w:tab w:val="right" w:leader="dot" w:pos="8306"/>
        </w:tabs>
      </w:pPr>
      <w:hyperlink w:anchor="_Toc1572" w:history="1">
        <w:r>
          <w:rPr>
            <w:rFonts w:ascii="仿宋" w:eastAsia="仿宋" w:hAnsi="仿宋" w:cs="仿宋" w:hint="eastAsia"/>
            <w:lang w:eastAsia="zh-CN"/>
          </w:rPr>
          <w:t>(二)、项目概况</w:t>
        </w:r>
        <w:r>
          <w:tab/>
        </w:r>
        <w:r>
          <w:fldChar w:fldCharType="begin"/>
        </w:r>
        <w:r>
          <w:instrText xml:space="preserve"> PAGEREF _Toc1572 \h </w:instrText>
        </w:r>
        <w:r>
          <w:fldChar w:fldCharType="separate"/>
        </w:r>
        <w:r>
          <w:t>11</w:t>
        </w:r>
        <w:r>
          <w:fldChar w:fldCharType="end"/>
        </w:r>
      </w:hyperlink>
    </w:p>
    <w:p>
      <w:pPr>
        <w:pStyle w:val="TOC1"/>
        <w:tabs>
          <w:tab w:val="right" w:leader="dot" w:pos="8306"/>
        </w:tabs>
      </w:pPr>
      <w:hyperlink w:anchor="_Toc22106" w:history="1">
        <w:r>
          <w:rPr>
            <w:rFonts w:ascii="仿宋" w:eastAsia="仿宋" w:hAnsi="仿宋" w:cs="仿宋" w:hint="eastAsia"/>
            <w:lang w:eastAsia="zh-CN"/>
          </w:rPr>
          <w:t>三、经济影响分析</w:t>
        </w:r>
        <w:r>
          <w:tab/>
        </w:r>
        <w:r>
          <w:fldChar w:fldCharType="begin"/>
        </w:r>
        <w:r>
          <w:instrText xml:space="preserve"> PAGEREF _Toc22106 \h </w:instrText>
        </w:r>
        <w:r>
          <w:fldChar w:fldCharType="separate"/>
        </w:r>
        <w:r>
          <w:t>14</w:t>
        </w:r>
        <w:r>
          <w:fldChar w:fldCharType="end"/>
        </w:r>
      </w:hyperlink>
    </w:p>
    <w:p>
      <w:pPr>
        <w:pStyle w:val="TOC2"/>
        <w:tabs>
          <w:tab w:val="right" w:leader="dot" w:pos="8306"/>
        </w:tabs>
      </w:pPr>
      <w:hyperlink w:anchor="_Toc17014" w:history="1">
        <w:r>
          <w:rPr>
            <w:rFonts w:ascii="仿宋" w:eastAsia="仿宋" w:hAnsi="仿宋" w:cs="仿宋" w:hint="eastAsia"/>
            <w:lang w:eastAsia="zh-CN"/>
          </w:rPr>
          <w:t>(一)、经济费用效益或费用效果分析</w:t>
        </w:r>
        <w:r>
          <w:tab/>
        </w:r>
        <w:r>
          <w:fldChar w:fldCharType="begin"/>
        </w:r>
        <w:r>
          <w:instrText xml:space="preserve"> PAGEREF _Toc17014 \h </w:instrText>
        </w:r>
        <w:r>
          <w:fldChar w:fldCharType="separate"/>
        </w:r>
        <w:r>
          <w:t>14</w:t>
        </w:r>
        <w:r>
          <w:fldChar w:fldCharType="end"/>
        </w:r>
      </w:hyperlink>
    </w:p>
    <w:p>
      <w:pPr>
        <w:pStyle w:val="TOC2"/>
        <w:tabs>
          <w:tab w:val="right" w:leader="dot" w:pos="8306"/>
        </w:tabs>
      </w:pPr>
      <w:hyperlink w:anchor="_Toc3803" w:history="1">
        <w:r>
          <w:rPr>
            <w:rFonts w:ascii="仿宋" w:eastAsia="仿宋" w:hAnsi="仿宋" w:cs="仿宋" w:hint="eastAsia"/>
            <w:lang w:eastAsia="zh-CN"/>
          </w:rPr>
          <w:t>(二)、行业影响分析</w:t>
        </w:r>
        <w:r>
          <w:tab/>
        </w:r>
        <w:r>
          <w:fldChar w:fldCharType="begin"/>
        </w:r>
        <w:r>
          <w:instrText xml:space="preserve"> PAGEREF _Toc3803 \h </w:instrText>
        </w:r>
        <w:r>
          <w:fldChar w:fldCharType="separate"/>
        </w:r>
        <w:r>
          <w:t>16</w:t>
        </w:r>
        <w:r>
          <w:fldChar w:fldCharType="end"/>
        </w:r>
      </w:hyperlink>
    </w:p>
    <w:p>
      <w:pPr>
        <w:pStyle w:val="TOC2"/>
        <w:tabs>
          <w:tab w:val="right" w:leader="dot" w:pos="8306"/>
        </w:tabs>
      </w:pPr>
      <w:hyperlink w:anchor="_Toc17072" w:history="1">
        <w:r>
          <w:rPr>
            <w:rFonts w:ascii="仿宋" w:eastAsia="仿宋" w:hAnsi="仿宋" w:cs="仿宋" w:hint="eastAsia"/>
            <w:lang w:eastAsia="zh-CN"/>
          </w:rPr>
          <w:t>(三)、区域经济影响分析</w:t>
        </w:r>
        <w:r>
          <w:tab/>
        </w:r>
        <w:r>
          <w:fldChar w:fldCharType="begin"/>
        </w:r>
        <w:r>
          <w:instrText xml:space="preserve"> PAGEREF _Toc17072 \h </w:instrText>
        </w:r>
        <w:r>
          <w:fldChar w:fldCharType="separate"/>
        </w:r>
        <w:r>
          <w:t>18</w:t>
        </w:r>
        <w:r>
          <w:fldChar w:fldCharType="end"/>
        </w:r>
      </w:hyperlink>
    </w:p>
    <w:p>
      <w:pPr>
        <w:pStyle w:val="TOC2"/>
        <w:tabs>
          <w:tab w:val="right" w:leader="dot" w:pos="8306"/>
        </w:tabs>
      </w:pPr>
      <w:hyperlink w:anchor="_Toc14995" w:history="1">
        <w:r>
          <w:rPr>
            <w:rFonts w:ascii="仿宋" w:eastAsia="仿宋" w:hAnsi="仿宋" w:cs="仿宋" w:hint="eastAsia"/>
            <w:lang w:eastAsia="zh-CN"/>
          </w:rPr>
          <w:t>(四)、宏观经济影响分析</w:t>
        </w:r>
        <w:r>
          <w:tab/>
        </w:r>
        <w:r>
          <w:fldChar w:fldCharType="begin"/>
        </w:r>
        <w:r>
          <w:instrText xml:space="preserve"> PAGEREF _Toc14995 \h </w:instrText>
        </w:r>
        <w:r>
          <w:fldChar w:fldCharType="separate"/>
        </w:r>
        <w:r>
          <w:t>19</w:t>
        </w:r>
        <w:r>
          <w:fldChar w:fldCharType="end"/>
        </w:r>
      </w:hyperlink>
    </w:p>
    <w:p>
      <w:pPr>
        <w:pStyle w:val="TOC1"/>
        <w:tabs>
          <w:tab w:val="right" w:leader="dot" w:pos="8306"/>
        </w:tabs>
      </w:pPr>
      <w:hyperlink w:anchor="_Toc15733" w:history="1">
        <w:r>
          <w:rPr>
            <w:rFonts w:ascii="仿宋" w:eastAsia="仿宋" w:hAnsi="仿宋" w:cs="仿宋" w:hint="eastAsia"/>
            <w:lang w:eastAsia="zh-CN"/>
          </w:rPr>
          <w:t>四、发展规划、产业政策和行业准入分析</w:t>
        </w:r>
        <w:r>
          <w:tab/>
        </w:r>
        <w:r>
          <w:fldChar w:fldCharType="begin"/>
        </w:r>
        <w:r>
          <w:instrText xml:space="preserve"> PAGEREF _Toc15733 \h </w:instrText>
        </w:r>
        <w:r>
          <w:fldChar w:fldCharType="separate"/>
        </w:r>
        <w:r>
          <w:t>20</w:t>
        </w:r>
        <w:r>
          <w:fldChar w:fldCharType="end"/>
        </w:r>
      </w:hyperlink>
    </w:p>
    <w:p>
      <w:pPr>
        <w:pStyle w:val="TOC2"/>
        <w:tabs>
          <w:tab w:val="right" w:leader="dot" w:pos="8306"/>
        </w:tabs>
      </w:pPr>
      <w:hyperlink w:anchor="_Toc18205" w:history="1">
        <w:r>
          <w:rPr>
            <w:rFonts w:ascii="仿宋" w:eastAsia="仿宋" w:hAnsi="仿宋" w:cs="仿宋" w:hint="eastAsia"/>
            <w:lang w:eastAsia="zh-CN"/>
          </w:rPr>
          <w:t>(一)、发展规划分析</w:t>
        </w:r>
        <w:r>
          <w:tab/>
        </w:r>
        <w:r>
          <w:fldChar w:fldCharType="begin"/>
        </w:r>
        <w:r>
          <w:instrText xml:space="preserve"> PAGEREF _Toc18205 \h </w:instrText>
        </w:r>
        <w:r>
          <w:fldChar w:fldCharType="separate"/>
        </w:r>
        <w:r>
          <w:t>20</w:t>
        </w:r>
        <w:r>
          <w:fldChar w:fldCharType="end"/>
        </w:r>
      </w:hyperlink>
    </w:p>
    <w:p>
      <w:pPr>
        <w:pStyle w:val="TOC2"/>
        <w:tabs>
          <w:tab w:val="right" w:leader="dot" w:pos="8306"/>
        </w:tabs>
      </w:pPr>
      <w:hyperlink w:anchor="_Toc15727" w:history="1">
        <w:r>
          <w:rPr>
            <w:rFonts w:ascii="仿宋" w:eastAsia="仿宋" w:hAnsi="仿宋" w:cs="仿宋" w:hint="eastAsia"/>
            <w:lang w:eastAsia="zh-CN"/>
          </w:rPr>
          <w:t>(二)、产业政策分析</w:t>
        </w:r>
        <w:r>
          <w:tab/>
        </w:r>
        <w:r>
          <w:fldChar w:fldCharType="begin"/>
        </w:r>
        <w:r>
          <w:instrText xml:space="preserve"> PAGEREF _Toc15727 \h </w:instrText>
        </w:r>
        <w:r>
          <w:fldChar w:fldCharType="separate"/>
        </w:r>
        <w:r>
          <w:t>22</w:t>
        </w:r>
        <w:r>
          <w:fldChar w:fldCharType="end"/>
        </w:r>
      </w:hyperlink>
    </w:p>
    <w:p>
      <w:pPr>
        <w:pStyle w:val="TOC2"/>
        <w:tabs>
          <w:tab w:val="right" w:leader="dot" w:pos="8306"/>
        </w:tabs>
      </w:pPr>
      <w:hyperlink w:anchor="_Toc523" w:history="1">
        <w:r>
          <w:rPr>
            <w:rFonts w:ascii="仿宋" w:eastAsia="仿宋" w:hAnsi="仿宋" w:cs="仿宋" w:hint="eastAsia"/>
            <w:lang w:eastAsia="zh-CN"/>
          </w:rPr>
          <w:t>(三)、行业准入分析</w:t>
        </w:r>
        <w:r>
          <w:tab/>
        </w:r>
        <w:r>
          <w:fldChar w:fldCharType="begin"/>
        </w:r>
        <w:r>
          <w:instrText xml:space="preserve"> PAGEREF _Toc523 \h </w:instrText>
        </w:r>
        <w:r>
          <w:fldChar w:fldCharType="separate"/>
        </w:r>
        <w:r>
          <w:t>24</w:t>
        </w:r>
        <w:r>
          <w:fldChar w:fldCharType="end"/>
        </w:r>
      </w:hyperlink>
    </w:p>
    <w:p>
      <w:pPr>
        <w:pStyle w:val="TOC1"/>
        <w:tabs>
          <w:tab w:val="right" w:leader="dot" w:pos="8306"/>
        </w:tabs>
      </w:pPr>
      <w:hyperlink w:anchor="_Toc22831" w:history="1">
        <w:r>
          <w:rPr>
            <w:rFonts w:ascii="仿宋" w:eastAsia="仿宋" w:hAnsi="仿宋" w:cs="仿宋" w:hint="eastAsia"/>
            <w:lang w:eastAsia="zh-CN"/>
          </w:rPr>
          <w:t>五、项目监理与质量保证</w:t>
        </w:r>
        <w:r>
          <w:tab/>
        </w:r>
        <w:r>
          <w:fldChar w:fldCharType="begin"/>
        </w:r>
        <w:r>
          <w:instrText xml:space="preserve"> PAGEREF _Toc22831 \h </w:instrText>
        </w:r>
        <w:r>
          <w:fldChar w:fldCharType="separate"/>
        </w:r>
        <w:r>
          <w:t>25</w:t>
        </w:r>
        <w:r>
          <w:fldChar w:fldCharType="end"/>
        </w:r>
      </w:hyperlink>
    </w:p>
    <w:p>
      <w:pPr>
        <w:pStyle w:val="TOC2"/>
        <w:tabs>
          <w:tab w:val="right" w:leader="dot" w:pos="8306"/>
        </w:tabs>
      </w:pPr>
      <w:hyperlink w:anchor="_Toc20943" w:history="1">
        <w:r>
          <w:rPr>
            <w:rFonts w:ascii="仿宋" w:eastAsia="仿宋" w:hAnsi="仿宋" w:cs="仿宋" w:hint="eastAsia"/>
            <w:lang w:eastAsia="zh-CN"/>
          </w:rPr>
          <w:t>(一)、监理体系构建</w:t>
        </w:r>
        <w:r>
          <w:tab/>
        </w:r>
        <w:r>
          <w:fldChar w:fldCharType="begin"/>
        </w:r>
        <w:r>
          <w:instrText xml:space="preserve"> PAGEREF _Toc20943 \h </w:instrText>
        </w:r>
        <w:r>
          <w:fldChar w:fldCharType="separate"/>
        </w:r>
        <w:r>
          <w:t>25</w:t>
        </w:r>
        <w:r>
          <w:fldChar w:fldCharType="end"/>
        </w:r>
      </w:hyperlink>
    </w:p>
    <w:p>
      <w:pPr>
        <w:pStyle w:val="TOC2"/>
        <w:tabs>
          <w:tab w:val="right" w:leader="dot" w:pos="8306"/>
        </w:tabs>
      </w:pPr>
      <w:hyperlink w:anchor="_Toc26361" w:history="1">
        <w:r>
          <w:rPr>
            <w:rFonts w:ascii="仿宋" w:eastAsia="仿宋" w:hAnsi="仿宋" w:cs="仿宋" w:hint="eastAsia"/>
            <w:lang w:eastAsia="zh-CN"/>
          </w:rPr>
          <w:t>(二)、质量保证体系实施</w:t>
        </w:r>
        <w:r>
          <w:tab/>
        </w:r>
        <w:r>
          <w:fldChar w:fldCharType="begin"/>
        </w:r>
        <w:r>
          <w:instrText xml:space="preserve"> PAGEREF _Toc26361 \h </w:instrText>
        </w:r>
        <w:r>
          <w:fldChar w:fldCharType="separate"/>
        </w:r>
        <w:r>
          <w:t>26</w:t>
        </w:r>
        <w:r>
          <w:fldChar w:fldCharType="end"/>
        </w:r>
      </w:hyperlink>
    </w:p>
    <w:p>
      <w:pPr>
        <w:pStyle w:val="TOC2"/>
        <w:tabs>
          <w:tab w:val="right" w:leader="dot" w:pos="8306"/>
        </w:tabs>
      </w:pPr>
      <w:hyperlink w:anchor="_Toc32460" w:history="1">
        <w:r>
          <w:rPr>
            <w:rFonts w:ascii="仿宋" w:eastAsia="仿宋" w:hAnsi="仿宋" w:cs="仿宋" w:hint="eastAsia"/>
            <w:lang w:eastAsia="zh-CN"/>
          </w:rPr>
          <w:t>(三)、监理与质量控制流程</w:t>
        </w:r>
        <w:r>
          <w:tab/>
        </w:r>
        <w:r>
          <w:fldChar w:fldCharType="begin"/>
        </w:r>
        <w:r>
          <w:instrText xml:space="preserve"> PAGEREF _Toc32460 \h </w:instrText>
        </w:r>
        <w:r>
          <w:fldChar w:fldCharType="separate"/>
        </w:r>
        <w:r>
          <w:t>26</w:t>
        </w:r>
        <w:r>
          <w:fldChar w:fldCharType="end"/>
        </w:r>
      </w:hyperlink>
    </w:p>
    <w:p>
      <w:pPr>
        <w:pStyle w:val="TOC1"/>
        <w:tabs>
          <w:tab w:val="right" w:leader="dot" w:pos="8306"/>
        </w:tabs>
      </w:pPr>
      <w:hyperlink w:anchor="_Toc29712" w:history="1">
        <w:r>
          <w:rPr>
            <w:rFonts w:ascii="仿宋" w:eastAsia="仿宋" w:hAnsi="仿宋" w:cs="仿宋" w:hint="eastAsia"/>
            <w:lang w:eastAsia="zh-CN"/>
          </w:rPr>
          <w:t>六、项目选址研究</w:t>
        </w:r>
        <w:r>
          <w:tab/>
        </w:r>
        <w:r>
          <w:fldChar w:fldCharType="begin"/>
        </w:r>
        <w:r>
          <w:instrText xml:space="preserve"> PAGEREF _Toc29712 \h </w:instrText>
        </w:r>
        <w:r>
          <w:fldChar w:fldCharType="separate"/>
        </w:r>
        <w:r>
          <w:t>27</w:t>
        </w:r>
        <w:r>
          <w:fldChar w:fldCharType="end"/>
        </w:r>
      </w:hyperlink>
    </w:p>
    <w:p>
      <w:pPr>
        <w:pStyle w:val="TOC2"/>
        <w:tabs>
          <w:tab w:val="right" w:leader="dot" w:pos="8306"/>
        </w:tabs>
      </w:pPr>
      <w:hyperlink w:anchor="_Toc22013" w:history="1">
        <w:r>
          <w:rPr>
            <w:rFonts w:ascii="仿宋" w:eastAsia="仿宋" w:hAnsi="仿宋" w:cs="仿宋" w:hint="eastAsia"/>
            <w:lang w:eastAsia="zh-CN"/>
          </w:rPr>
          <w:t>(一)、项目选址原则</w:t>
        </w:r>
        <w:r>
          <w:tab/>
        </w:r>
        <w:r>
          <w:fldChar w:fldCharType="begin"/>
        </w:r>
        <w:r>
          <w:instrText xml:space="preserve"> PAGEREF _Toc22013 \h </w:instrText>
        </w:r>
        <w:r>
          <w:fldChar w:fldCharType="separate"/>
        </w:r>
        <w:r>
          <w:t>27</w:t>
        </w:r>
        <w:r>
          <w:fldChar w:fldCharType="end"/>
        </w:r>
      </w:hyperlink>
    </w:p>
    <w:p>
      <w:pPr>
        <w:pStyle w:val="TOC2"/>
        <w:tabs>
          <w:tab w:val="right" w:leader="dot" w:pos="8306"/>
        </w:tabs>
      </w:pPr>
      <w:hyperlink w:anchor="_Toc17212" w:history="1">
        <w:r>
          <w:rPr>
            <w:rFonts w:ascii="仿宋" w:eastAsia="仿宋" w:hAnsi="仿宋" w:cs="仿宋" w:hint="eastAsia"/>
            <w:lang w:eastAsia="zh-CN"/>
          </w:rPr>
          <w:t>(二)、项目选址</w:t>
        </w:r>
        <w:r>
          <w:tab/>
        </w:r>
        <w:r>
          <w:fldChar w:fldCharType="begin"/>
        </w:r>
        <w:r>
          <w:instrText xml:space="preserve"> PAGEREF _Toc17212 \h </w:instrText>
        </w:r>
        <w:r>
          <w:fldChar w:fldCharType="separate"/>
        </w:r>
        <w:r>
          <w:t>30</w:t>
        </w:r>
        <w:r>
          <w:fldChar w:fldCharType="end"/>
        </w:r>
      </w:hyperlink>
    </w:p>
    <w:p>
      <w:pPr>
        <w:pStyle w:val="TOC2"/>
        <w:tabs>
          <w:tab w:val="right" w:leader="dot" w:pos="8306"/>
        </w:tabs>
      </w:pPr>
      <w:hyperlink w:anchor="_Toc31195" w:history="1">
        <w:r>
          <w:rPr>
            <w:rFonts w:ascii="仿宋" w:eastAsia="仿宋" w:hAnsi="仿宋" w:cs="仿宋" w:hint="eastAsia"/>
            <w:lang w:eastAsia="zh-CN"/>
          </w:rPr>
          <w:t>(三)、建设条件分析</w:t>
        </w:r>
        <w:r>
          <w:tab/>
        </w:r>
        <w:r>
          <w:fldChar w:fldCharType="begin"/>
        </w:r>
        <w:r>
          <w:instrText xml:space="preserve"> PAGEREF _Toc31195 \h </w:instrText>
        </w:r>
        <w:r>
          <w:fldChar w:fldCharType="separate"/>
        </w:r>
        <w:r>
          <w:t>32</w:t>
        </w:r>
        <w:r>
          <w:fldChar w:fldCharType="end"/>
        </w:r>
      </w:hyperlink>
    </w:p>
    <w:p>
      <w:pPr>
        <w:pStyle w:val="TOC2"/>
        <w:tabs>
          <w:tab w:val="right" w:leader="dot" w:pos="8306"/>
        </w:tabs>
      </w:pPr>
      <w:hyperlink w:anchor="_Toc29854" w:history="1">
        <w:r>
          <w:rPr>
            <w:rFonts w:ascii="仿宋" w:eastAsia="仿宋" w:hAnsi="仿宋" w:cs="仿宋" w:hint="eastAsia"/>
            <w:lang w:eastAsia="zh-CN"/>
          </w:rPr>
          <w:t>(四)、用地控制指标</w:t>
        </w:r>
        <w:r>
          <w:tab/>
        </w:r>
        <w:r>
          <w:fldChar w:fldCharType="begin"/>
        </w:r>
        <w:r>
          <w:instrText xml:space="preserve"> PAGEREF _Toc29854 \h </w:instrText>
        </w:r>
        <w:r>
          <w:fldChar w:fldCharType="separate"/>
        </w:r>
        <w:r>
          <w:t>33</w:t>
        </w:r>
        <w:r>
          <w:fldChar w:fldCharType="end"/>
        </w:r>
      </w:hyperlink>
    </w:p>
    <w:p>
      <w:pPr>
        <w:pStyle w:val="TOC2"/>
        <w:tabs>
          <w:tab w:val="right" w:leader="dot" w:pos="8306"/>
        </w:tabs>
      </w:pPr>
      <w:hyperlink w:anchor="_Toc7012" w:history="1">
        <w:r>
          <w:rPr>
            <w:rFonts w:ascii="仿宋" w:eastAsia="仿宋" w:hAnsi="仿宋" w:cs="仿宋" w:hint="eastAsia"/>
            <w:lang w:eastAsia="zh-CN"/>
          </w:rPr>
          <w:t>(五)、地总体要求</w:t>
        </w:r>
        <w:r>
          <w:tab/>
        </w:r>
        <w:r>
          <w:fldChar w:fldCharType="begin"/>
        </w:r>
        <w:r>
          <w:instrText xml:space="preserve"> PAGEREF _Toc7012 \h </w:instrText>
        </w:r>
        <w:r>
          <w:fldChar w:fldCharType="separate"/>
        </w:r>
        <w:r>
          <w:t>35</w:t>
        </w:r>
        <w:r>
          <w:fldChar w:fldCharType="end"/>
        </w:r>
      </w:hyperlink>
    </w:p>
    <w:p>
      <w:pPr>
        <w:pStyle w:val="TOC2"/>
        <w:tabs>
          <w:tab w:val="right" w:leader="dot" w:pos="8306"/>
        </w:tabs>
      </w:pPr>
      <w:hyperlink w:anchor="_Toc18707" w:history="1">
        <w:r>
          <w:rPr>
            <w:rFonts w:ascii="仿宋" w:eastAsia="仿宋" w:hAnsi="仿宋" w:cs="仿宋" w:hint="eastAsia"/>
            <w:lang w:eastAsia="zh-CN"/>
          </w:rPr>
          <w:t>(六)、节约用地措施</w:t>
        </w:r>
        <w:r>
          <w:tab/>
        </w:r>
        <w:r>
          <w:fldChar w:fldCharType="begin"/>
        </w:r>
        <w:r>
          <w:instrText xml:space="preserve"> PAGEREF _Toc18707 \h </w:instrText>
        </w:r>
        <w:r>
          <w:fldChar w:fldCharType="separate"/>
        </w:r>
        <w:r>
          <w:t>36</w:t>
        </w:r>
        <w:r>
          <w:fldChar w:fldCharType="end"/>
        </w:r>
      </w:hyperlink>
    </w:p>
    <w:p>
      <w:pPr>
        <w:pStyle w:val="TOC2"/>
        <w:tabs>
          <w:tab w:val="right" w:leader="dot" w:pos="8306"/>
        </w:tabs>
      </w:pPr>
      <w:hyperlink w:anchor="_Toc25717" w:history="1">
        <w:r>
          <w:rPr>
            <w:rFonts w:ascii="仿宋" w:eastAsia="仿宋" w:hAnsi="仿宋" w:cs="仿宋" w:hint="eastAsia"/>
            <w:lang w:eastAsia="zh-CN"/>
          </w:rPr>
          <w:t>(七)、选址综合评价</w:t>
        </w:r>
        <w:r>
          <w:tab/>
        </w:r>
        <w:r>
          <w:fldChar w:fldCharType="begin"/>
        </w:r>
        <w:r>
          <w:instrText xml:space="preserve"> PAGEREF _Toc25717 \h </w:instrText>
        </w:r>
        <w:r>
          <w:fldChar w:fldCharType="separate"/>
        </w:r>
        <w:r>
          <w:t>38</w:t>
        </w:r>
        <w:r>
          <w:fldChar w:fldCharType="end"/>
        </w:r>
      </w:hyperlink>
    </w:p>
    <w:p>
      <w:pPr>
        <w:pStyle w:val="TOC1"/>
        <w:tabs>
          <w:tab w:val="right" w:leader="dot" w:pos="8306"/>
        </w:tabs>
      </w:pPr>
      <w:hyperlink w:anchor="_Toc17839" w:history="1">
        <w:r>
          <w:rPr>
            <w:rFonts w:ascii="仿宋" w:eastAsia="仿宋" w:hAnsi="仿宋" w:cs="仿宋" w:hint="eastAsia"/>
            <w:lang w:eastAsia="zh-CN"/>
          </w:rPr>
          <w:t>七、技术创新与产业升级</w:t>
        </w:r>
        <w:r>
          <w:tab/>
        </w:r>
        <w:r>
          <w:fldChar w:fldCharType="begin"/>
        </w:r>
        <w:r>
          <w:instrText xml:space="preserve"> PAGEREF _Toc17839 \h </w:instrText>
        </w:r>
        <w:r>
          <w:fldChar w:fldCharType="separate"/>
        </w:r>
        <w:r>
          <w:t>39</w:t>
        </w:r>
        <w:r>
          <w:fldChar w:fldCharType="end"/>
        </w:r>
      </w:hyperlink>
    </w:p>
    <w:p>
      <w:pPr>
        <w:pStyle w:val="TOC2"/>
        <w:tabs>
          <w:tab w:val="right" w:leader="dot" w:pos="8306"/>
        </w:tabs>
      </w:pPr>
      <w:hyperlink w:anchor="_Toc26068" w:history="1">
        <w:r>
          <w:rPr>
            <w:rFonts w:ascii="仿宋" w:eastAsia="仿宋" w:hAnsi="仿宋" w:cs="仿宋" w:hint="eastAsia"/>
            <w:lang w:eastAsia="zh-CN"/>
          </w:rPr>
          <w:t>(一)、技术创新方向与目标</w:t>
        </w:r>
        <w:r>
          <w:tab/>
        </w:r>
        <w:r>
          <w:fldChar w:fldCharType="begin"/>
        </w:r>
        <w:r>
          <w:instrText xml:space="preserve"> PAGEREF _Toc26068 \h </w:instrText>
        </w:r>
        <w:r>
          <w:fldChar w:fldCharType="separate"/>
        </w:r>
        <w:r>
          <w:t>39</w:t>
        </w:r>
        <w:r>
          <w:fldChar w:fldCharType="end"/>
        </w:r>
      </w:hyperlink>
    </w:p>
    <w:p>
      <w:pPr>
        <w:pStyle w:val="TOC2"/>
        <w:tabs>
          <w:tab w:val="right" w:leader="dot" w:pos="8306"/>
        </w:tabs>
      </w:pPr>
      <w:hyperlink w:anchor="_Toc24603" w:history="1">
        <w:r>
          <w:rPr>
            <w:rFonts w:ascii="仿宋" w:eastAsia="仿宋" w:hAnsi="仿宋" w:cs="仿宋" w:hint="eastAsia"/>
            <w:lang w:eastAsia="zh-CN"/>
          </w:rPr>
          <w:t>(二)、产业升级路径与措施</w:t>
        </w:r>
        <w:r>
          <w:tab/>
        </w:r>
        <w:r>
          <w:fldChar w:fldCharType="begin"/>
        </w:r>
        <w:r>
          <w:instrText xml:space="preserve"> PAGEREF _Toc24603 \h </w:instrText>
        </w:r>
        <w:r>
          <w:fldChar w:fldCharType="separate"/>
        </w:r>
        <w:r>
          <w:t>40</w:t>
        </w:r>
        <w:r>
          <w:fldChar w:fldCharType="end"/>
        </w:r>
      </w:hyperlink>
    </w:p>
    <w:p>
      <w:pPr>
        <w:pStyle w:val="TOC1"/>
        <w:tabs>
          <w:tab w:val="right" w:leader="dot" w:pos="8306"/>
        </w:tabs>
      </w:pPr>
      <w:hyperlink w:anchor="_Toc11928" w:history="1">
        <w:r>
          <w:rPr>
            <w:rFonts w:ascii="仿宋" w:eastAsia="仿宋" w:hAnsi="仿宋" w:cs="仿宋" w:hint="eastAsia"/>
            <w:lang w:eastAsia="zh-CN"/>
          </w:rPr>
          <w:t>八、客户关系管理与市场拓展</w:t>
        </w:r>
        <w:r>
          <w:tab/>
        </w:r>
        <w:r>
          <w:fldChar w:fldCharType="begin"/>
        </w:r>
        <w:r>
          <w:instrText xml:space="preserve"> PAGEREF _Toc11928 \h </w:instrText>
        </w:r>
        <w:r>
          <w:fldChar w:fldCharType="separate"/>
        </w:r>
        <w:r>
          <w:t>41</w:t>
        </w:r>
        <w:r>
          <w:fldChar w:fldCharType="end"/>
        </w:r>
      </w:hyperlink>
    </w:p>
    <w:p>
      <w:pPr>
        <w:pStyle w:val="TOC2"/>
        <w:tabs>
          <w:tab w:val="right" w:leader="dot" w:pos="8306"/>
        </w:tabs>
      </w:pPr>
      <w:hyperlink w:anchor="_Toc25305" w:history="1">
        <w:r>
          <w:rPr>
            <w:rFonts w:ascii="仿宋" w:eastAsia="仿宋" w:hAnsi="仿宋" w:cs="仿宋" w:hint="eastAsia"/>
            <w:lang w:eastAsia="zh-CN"/>
          </w:rPr>
          <w:t>(一)、客户关系管理策略</w:t>
        </w:r>
        <w:r>
          <w:tab/>
        </w:r>
        <w:r>
          <w:fldChar w:fldCharType="begin"/>
        </w:r>
        <w:r>
          <w:instrText xml:space="preserve"> PAGEREF _Toc25305 \h </w:instrText>
        </w:r>
        <w:r>
          <w:fldChar w:fldCharType="separate"/>
        </w:r>
        <w:r>
          <w:t>41</w:t>
        </w:r>
        <w:r>
          <w:fldChar w:fldCharType="end"/>
        </w:r>
      </w:hyperlink>
    </w:p>
    <w:p>
      <w:pPr>
        <w:pStyle w:val="TOC2"/>
        <w:tabs>
          <w:tab w:val="right" w:leader="dot" w:pos="8306"/>
        </w:tabs>
      </w:pPr>
      <w:hyperlink w:anchor="_Toc8152" w:history="1">
        <w:r>
          <w:rPr>
            <w:rFonts w:ascii="仿宋" w:eastAsia="仿宋" w:hAnsi="仿宋" w:cs="仿宋" w:hint="eastAsia"/>
            <w:lang w:eastAsia="zh-CN"/>
          </w:rPr>
          <w:t>(二)、市场拓展方案</w:t>
        </w:r>
        <w:r>
          <w:tab/>
        </w:r>
        <w:r>
          <w:fldChar w:fldCharType="begin"/>
        </w:r>
        <w:r>
          <w:instrText xml:space="preserve"> PAGEREF _Toc8152 \h </w:instrText>
        </w:r>
        <w:r>
          <w:fldChar w:fldCharType="separate"/>
        </w:r>
        <w:r>
          <w:t>42</w:t>
        </w:r>
        <w:r>
          <w:fldChar w:fldCharType="end"/>
        </w:r>
      </w:hyperlink>
    </w:p>
    <w:p>
      <w:pPr>
        <w:pStyle w:val="TOC1"/>
        <w:tabs>
          <w:tab w:val="right" w:leader="dot" w:pos="8306"/>
        </w:tabs>
      </w:pPr>
      <w:hyperlink w:anchor="_Toc28866" w:history="1">
        <w:r>
          <w:rPr>
            <w:rFonts w:ascii="仿宋" w:eastAsia="仿宋" w:hAnsi="仿宋" w:cs="仿宋" w:hint="eastAsia"/>
            <w:lang w:eastAsia="zh-CN"/>
          </w:rPr>
          <w:t>九、项目变更管理</w:t>
        </w:r>
        <w:r>
          <w:tab/>
        </w:r>
        <w:r>
          <w:fldChar w:fldCharType="begin"/>
        </w:r>
        <w:r>
          <w:instrText xml:space="preserve"> PAGEREF _Toc28866 \h </w:instrText>
        </w:r>
        <w:r>
          <w:fldChar w:fldCharType="separate"/>
        </w:r>
        <w:r>
          <w:t>44</w:t>
        </w:r>
        <w:r>
          <w:fldChar w:fldCharType="end"/>
        </w:r>
      </w:hyperlink>
    </w:p>
    <w:p>
      <w:pPr>
        <w:pStyle w:val="TOC2"/>
        <w:tabs>
          <w:tab w:val="right" w:leader="dot" w:pos="8306"/>
        </w:tabs>
      </w:pPr>
      <w:hyperlink w:anchor="_Toc26309" w:history="1">
        <w:r>
          <w:rPr>
            <w:rFonts w:ascii="仿宋" w:eastAsia="仿宋" w:hAnsi="仿宋" w:cs="仿宋" w:hint="eastAsia"/>
            <w:lang w:eastAsia="zh-CN"/>
          </w:rPr>
          <w:t>(一)、变更控制流程</w:t>
        </w:r>
        <w:r>
          <w:tab/>
        </w:r>
        <w:r>
          <w:fldChar w:fldCharType="begin"/>
        </w:r>
        <w:r>
          <w:instrText xml:space="preserve"> PAGEREF _Toc26309 \h </w:instrText>
        </w:r>
        <w:r>
          <w:fldChar w:fldCharType="separate"/>
        </w:r>
        <w:r>
          <w:t>44</w:t>
        </w:r>
        <w:r>
          <w:fldChar w:fldCharType="end"/>
        </w:r>
      </w:hyperlink>
    </w:p>
    <w:p>
      <w:pPr>
        <w:pStyle w:val="TOC2"/>
        <w:tabs>
          <w:tab w:val="right" w:leader="dot" w:pos="8306"/>
        </w:tabs>
      </w:pPr>
      <w:hyperlink w:anchor="_Toc2347" w:history="1">
        <w:r>
          <w:rPr>
            <w:rFonts w:ascii="仿宋" w:eastAsia="仿宋" w:hAnsi="仿宋" w:cs="仿宋" w:hint="eastAsia"/>
            <w:lang w:eastAsia="zh-CN"/>
          </w:rPr>
          <w:t>(二)、影响评估与处理</w:t>
        </w:r>
        <w:r>
          <w:tab/>
        </w:r>
        <w:r>
          <w:fldChar w:fldCharType="begin"/>
        </w:r>
        <w:r>
          <w:instrText xml:space="preserve"> PAGEREF _Toc2347 \h </w:instrText>
        </w:r>
        <w:r>
          <w:fldChar w:fldCharType="separate"/>
        </w:r>
        <w:r>
          <w:t>44</w:t>
        </w:r>
        <w:r>
          <w:fldChar w:fldCharType="end"/>
        </w:r>
      </w:hyperlink>
    </w:p>
    <w:p>
      <w:pPr>
        <w:pStyle w:val="TOC2"/>
        <w:tabs>
          <w:tab w:val="right" w:leader="dot" w:pos="8306"/>
        </w:tabs>
      </w:pPr>
      <w:hyperlink w:anchor="_Toc6297" w:history="1">
        <w:r>
          <w:rPr>
            <w:rFonts w:ascii="仿宋" w:eastAsia="仿宋" w:hAnsi="仿宋" w:cs="仿宋" w:hint="eastAsia"/>
            <w:lang w:eastAsia="zh-CN"/>
          </w:rPr>
          <w:t>(三)、变更记录与追踪</w:t>
        </w:r>
        <w:r>
          <w:tab/>
        </w:r>
        <w:r>
          <w:fldChar w:fldCharType="begin"/>
        </w:r>
        <w:r>
          <w:instrText xml:space="preserve"> PAGEREF _Toc6297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08" w:history="1">
        <w:r>
          <w:rPr>
            <w:rFonts w:ascii="仿宋" w:eastAsia="仿宋" w:hAnsi="仿宋" w:cs="仿宋" w:hint="eastAsia"/>
            <w:lang w:eastAsia="zh-CN"/>
          </w:rPr>
          <w:t>(四)、变更管理策略</w:t>
        </w:r>
        <w:r>
          <w:tab/>
        </w:r>
        <w:r>
          <w:fldChar w:fldCharType="begin"/>
        </w:r>
        <w:r>
          <w:instrText xml:space="preserve"> PAGEREF _Toc15008 \h </w:instrText>
        </w:r>
        <w:r>
          <w:fldChar w:fldCharType="separate"/>
        </w:r>
        <w:r>
          <w:t>48</w:t>
        </w:r>
        <w:r>
          <w:fldChar w:fldCharType="end"/>
        </w:r>
      </w:hyperlink>
    </w:p>
    <w:p>
      <w:pPr>
        <w:pStyle w:val="TOC1"/>
        <w:tabs>
          <w:tab w:val="right" w:leader="dot" w:pos="8306"/>
        </w:tabs>
      </w:pPr>
      <w:hyperlink w:anchor="_Toc1797" w:history="1">
        <w:r>
          <w:rPr>
            <w:rFonts w:ascii="仿宋" w:eastAsia="仿宋" w:hAnsi="仿宋" w:cs="仿宋" w:hint="eastAsia"/>
            <w:lang w:eastAsia="zh-CN"/>
          </w:rPr>
          <w:t>十、土地利用与规划方案</w:t>
        </w:r>
        <w:r>
          <w:tab/>
        </w:r>
        <w:r>
          <w:fldChar w:fldCharType="begin"/>
        </w:r>
        <w:r>
          <w:instrText xml:space="preserve"> PAGEREF _Toc1797 \h </w:instrText>
        </w:r>
        <w:r>
          <w:fldChar w:fldCharType="separate"/>
        </w:r>
        <w:r>
          <w:t>49</w:t>
        </w:r>
        <w:r>
          <w:fldChar w:fldCharType="end"/>
        </w:r>
      </w:hyperlink>
    </w:p>
    <w:p>
      <w:pPr>
        <w:pStyle w:val="TOC2"/>
        <w:tabs>
          <w:tab w:val="right" w:leader="dot" w:pos="8306"/>
        </w:tabs>
      </w:pPr>
      <w:hyperlink w:anchor="_Toc24602" w:history="1">
        <w:r>
          <w:rPr>
            <w:rFonts w:ascii="仿宋" w:eastAsia="仿宋" w:hAnsi="仿宋" w:cs="仿宋" w:hint="eastAsia"/>
            <w:lang w:eastAsia="zh-CN"/>
          </w:rPr>
          <w:t>(一)、项目用地情况分析</w:t>
        </w:r>
        <w:r>
          <w:tab/>
        </w:r>
        <w:r>
          <w:fldChar w:fldCharType="begin"/>
        </w:r>
        <w:r>
          <w:instrText xml:space="preserve"> PAGEREF _Toc24602 \h </w:instrText>
        </w:r>
        <w:r>
          <w:fldChar w:fldCharType="separate"/>
        </w:r>
        <w:r>
          <w:t>49</w:t>
        </w:r>
        <w:r>
          <w:fldChar w:fldCharType="end"/>
        </w:r>
      </w:hyperlink>
    </w:p>
    <w:p>
      <w:pPr>
        <w:pStyle w:val="TOC2"/>
        <w:tabs>
          <w:tab w:val="right" w:leader="dot" w:pos="8306"/>
        </w:tabs>
      </w:pPr>
      <w:hyperlink w:anchor="_Toc22784" w:history="1">
        <w:r>
          <w:rPr>
            <w:rFonts w:ascii="仿宋" w:eastAsia="仿宋" w:hAnsi="仿宋" w:cs="仿宋" w:hint="eastAsia"/>
            <w:lang w:eastAsia="zh-CN"/>
          </w:rPr>
          <w:t>(二)、土地利用规划方案</w:t>
        </w:r>
        <w:r>
          <w:tab/>
        </w:r>
        <w:r>
          <w:fldChar w:fldCharType="begin"/>
        </w:r>
        <w:r>
          <w:instrText xml:space="preserve"> PAGEREF _Toc22784 \h </w:instrText>
        </w:r>
        <w:r>
          <w:fldChar w:fldCharType="separate"/>
        </w:r>
        <w:r>
          <w:t>50</w:t>
        </w:r>
        <w:r>
          <w:fldChar w:fldCharType="end"/>
        </w:r>
      </w:hyperlink>
    </w:p>
    <w:p>
      <w:pPr>
        <w:pStyle w:val="TOC1"/>
        <w:tabs>
          <w:tab w:val="right" w:leader="dot" w:pos="8306"/>
        </w:tabs>
      </w:pPr>
      <w:hyperlink w:anchor="_Toc25867" w:history="1">
        <w:r>
          <w:rPr>
            <w:rFonts w:ascii="仿宋" w:eastAsia="仿宋" w:hAnsi="仿宋" w:cs="仿宋" w:hint="eastAsia"/>
            <w:lang w:eastAsia="zh-CN"/>
          </w:rPr>
          <w:t>十一、环境保护与治理方案</w:t>
        </w:r>
        <w:r>
          <w:tab/>
        </w:r>
        <w:r>
          <w:fldChar w:fldCharType="begin"/>
        </w:r>
        <w:r>
          <w:instrText xml:space="preserve"> PAGEREF _Toc25867 \h </w:instrText>
        </w:r>
        <w:r>
          <w:fldChar w:fldCharType="separate"/>
        </w:r>
        <w:r>
          <w:t>52</w:t>
        </w:r>
        <w:r>
          <w:fldChar w:fldCharType="end"/>
        </w:r>
      </w:hyperlink>
    </w:p>
    <w:p>
      <w:pPr>
        <w:pStyle w:val="TOC2"/>
        <w:tabs>
          <w:tab w:val="right" w:leader="dot" w:pos="8306"/>
        </w:tabs>
      </w:pPr>
      <w:hyperlink w:anchor="_Toc4906" w:history="1">
        <w:r>
          <w:rPr>
            <w:rFonts w:ascii="仿宋" w:eastAsia="仿宋" w:hAnsi="仿宋" w:cs="仿宋" w:hint="eastAsia"/>
            <w:lang w:eastAsia="zh-CN"/>
          </w:rPr>
          <w:t>(一)、项目环境影响评估</w:t>
        </w:r>
        <w:r>
          <w:tab/>
        </w:r>
        <w:r>
          <w:fldChar w:fldCharType="begin"/>
        </w:r>
        <w:r>
          <w:instrText xml:space="preserve"> PAGEREF _Toc4906 \h </w:instrText>
        </w:r>
        <w:r>
          <w:fldChar w:fldCharType="separate"/>
        </w:r>
        <w:r>
          <w:t>52</w:t>
        </w:r>
        <w:r>
          <w:fldChar w:fldCharType="end"/>
        </w:r>
      </w:hyperlink>
    </w:p>
    <w:p>
      <w:pPr>
        <w:pStyle w:val="TOC2"/>
        <w:tabs>
          <w:tab w:val="right" w:leader="dot" w:pos="8306"/>
        </w:tabs>
      </w:pPr>
      <w:hyperlink w:anchor="_Toc11966" w:history="1">
        <w:r>
          <w:rPr>
            <w:rFonts w:ascii="仿宋" w:eastAsia="仿宋" w:hAnsi="仿宋" w:cs="仿宋" w:hint="eastAsia"/>
            <w:lang w:eastAsia="zh-CN"/>
          </w:rPr>
          <w:t>(二)、环境保护措施与治理方案</w:t>
        </w:r>
        <w:r>
          <w:tab/>
        </w:r>
        <w:r>
          <w:fldChar w:fldCharType="begin"/>
        </w:r>
        <w:r>
          <w:instrText xml:space="preserve"> PAGEREF _Toc11966 \h </w:instrText>
        </w:r>
        <w:r>
          <w:fldChar w:fldCharType="separate"/>
        </w:r>
        <w:r>
          <w:t>52</w:t>
        </w:r>
        <w:r>
          <w:fldChar w:fldCharType="end"/>
        </w:r>
      </w:hyperlink>
    </w:p>
    <w:p>
      <w:pPr>
        <w:pStyle w:val="TOC1"/>
        <w:tabs>
          <w:tab w:val="right" w:leader="dot" w:pos="8306"/>
        </w:tabs>
      </w:pPr>
      <w:hyperlink w:anchor="_Toc21531" w:history="1">
        <w:r>
          <w:rPr>
            <w:rFonts w:ascii="仿宋" w:eastAsia="仿宋" w:hAnsi="仿宋" w:cs="仿宋" w:hint="eastAsia"/>
            <w:lang w:eastAsia="zh-CN"/>
          </w:rPr>
          <w:t>十二、项目实施与管理方案</w:t>
        </w:r>
        <w:r>
          <w:tab/>
        </w:r>
        <w:r>
          <w:fldChar w:fldCharType="begin"/>
        </w:r>
        <w:r>
          <w:instrText xml:space="preserve"> PAGEREF _Toc21531 \h </w:instrText>
        </w:r>
        <w:r>
          <w:fldChar w:fldCharType="separate"/>
        </w:r>
        <w:r>
          <w:t>53</w:t>
        </w:r>
        <w:r>
          <w:fldChar w:fldCharType="end"/>
        </w:r>
      </w:hyperlink>
    </w:p>
    <w:p>
      <w:pPr>
        <w:pStyle w:val="TOC2"/>
        <w:tabs>
          <w:tab w:val="right" w:leader="dot" w:pos="8306"/>
        </w:tabs>
      </w:pPr>
      <w:hyperlink w:anchor="_Toc32229" w:history="1">
        <w:r>
          <w:rPr>
            <w:rFonts w:ascii="仿宋" w:eastAsia="仿宋" w:hAnsi="仿宋" w:cs="仿宋" w:hint="eastAsia"/>
            <w:lang w:eastAsia="zh-CN"/>
          </w:rPr>
          <w:t>(一)、项目实施计划</w:t>
        </w:r>
        <w:r>
          <w:tab/>
        </w:r>
        <w:r>
          <w:fldChar w:fldCharType="begin"/>
        </w:r>
        <w:r>
          <w:instrText xml:space="preserve"> PAGEREF _Toc32229 \h </w:instrText>
        </w:r>
        <w:r>
          <w:fldChar w:fldCharType="separate"/>
        </w:r>
        <w:r>
          <w:t>53</w:t>
        </w:r>
        <w:r>
          <w:fldChar w:fldCharType="end"/>
        </w:r>
      </w:hyperlink>
    </w:p>
    <w:p>
      <w:pPr>
        <w:pStyle w:val="TOC2"/>
        <w:tabs>
          <w:tab w:val="right" w:leader="dot" w:pos="8306"/>
        </w:tabs>
      </w:pPr>
      <w:hyperlink w:anchor="_Toc27735" w:history="1">
        <w:r>
          <w:rPr>
            <w:rFonts w:ascii="仿宋" w:eastAsia="仿宋" w:hAnsi="仿宋" w:cs="仿宋" w:hint="eastAsia"/>
            <w:lang w:eastAsia="zh-CN"/>
          </w:rPr>
          <w:t>(二)、项目组织机构与职责</w:t>
        </w:r>
        <w:r>
          <w:tab/>
        </w:r>
        <w:r>
          <w:fldChar w:fldCharType="begin"/>
        </w:r>
        <w:r>
          <w:instrText xml:space="preserve"> PAGEREF _Toc27735 \h </w:instrText>
        </w:r>
        <w:r>
          <w:fldChar w:fldCharType="separate"/>
        </w:r>
        <w:r>
          <w:t>54</w:t>
        </w:r>
        <w:r>
          <w:fldChar w:fldCharType="end"/>
        </w:r>
      </w:hyperlink>
    </w:p>
    <w:p>
      <w:pPr>
        <w:pStyle w:val="TOC2"/>
        <w:tabs>
          <w:tab w:val="right" w:leader="dot" w:pos="8306"/>
        </w:tabs>
      </w:pPr>
      <w:hyperlink w:anchor="_Toc28991" w:history="1">
        <w:r>
          <w:rPr>
            <w:rFonts w:ascii="仿宋" w:eastAsia="仿宋" w:hAnsi="仿宋" w:cs="仿宋" w:hint="eastAsia"/>
            <w:lang w:eastAsia="zh-CN"/>
          </w:rPr>
          <w:t>(三)、项目管理与监控体系</w:t>
        </w:r>
        <w:r>
          <w:tab/>
        </w:r>
        <w:r>
          <w:fldChar w:fldCharType="begin"/>
        </w:r>
        <w:r>
          <w:instrText xml:space="preserve"> PAGEREF _Toc28991 \h </w:instrText>
        </w:r>
        <w:r>
          <w:fldChar w:fldCharType="separate"/>
        </w:r>
        <w:r>
          <w:t>57</w:t>
        </w:r>
        <w:r>
          <w:fldChar w:fldCharType="end"/>
        </w:r>
      </w:hyperlink>
    </w:p>
    <w:p>
      <w:pPr>
        <w:pStyle w:val="TOC1"/>
        <w:tabs>
          <w:tab w:val="right" w:leader="dot" w:pos="8306"/>
        </w:tabs>
      </w:pPr>
      <w:hyperlink w:anchor="_Toc30402" w:history="1">
        <w:r>
          <w:rPr>
            <w:rFonts w:ascii="仿宋" w:eastAsia="仿宋" w:hAnsi="仿宋" w:cs="仿宋" w:hint="eastAsia"/>
            <w:lang w:eastAsia="zh-CN"/>
          </w:rPr>
          <w:t>十三、知识产权管理与保护</w:t>
        </w:r>
        <w:r>
          <w:tab/>
        </w:r>
        <w:r>
          <w:fldChar w:fldCharType="begin"/>
        </w:r>
        <w:r>
          <w:instrText xml:space="preserve"> PAGEREF _Toc30402 \h </w:instrText>
        </w:r>
        <w:r>
          <w:fldChar w:fldCharType="separate"/>
        </w:r>
        <w:r>
          <w:t>58</w:t>
        </w:r>
        <w:r>
          <w:fldChar w:fldCharType="end"/>
        </w:r>
      </w:hyperlink>
    </w:p>
    <w:p>
      <w:pPr>
        <w:pStyle w:val="TOC2"/>
        <w:tabs>
          <w:tab w:val="right" w:leader="dot" w:pos="8306"/>
        </w:tabs>
      </w:pPr>
      <w:hyperlink w:anchor="_Toc23225" w:history="1">
        <w:r>
          <w:rPr>
            <w:rFonts w:ascii="仿宋" w:eastAsia="仿宋" w:hAnsi="仿宋" w:cs="仿宋" w:hint="eastAsia"/>
            <w:lang w:eastAsia="zh-CN"/>
          </w:rPr>
          <w:t>(一)、知识产权管理体系建设</w:t>
        </w:r>
        <w:r>
          <w:tab/>
        </w:r>
        <w:r>
          <w:fldChar w:fldCharType="begin"/>
        </w:r>
        <w:r>
          <w:instrText xml:space="preserve"> PAGEREF _Toc23225 \h </w:instrText>
        </w:r>
        <w:r>
          <w:fldChar w:fldCharType="separate"/>
        </w:r>
        <w:r>
          <w:t>58</w:t>
        </w:r>
        <w:r>
          <w:fldChar w:fldCharType="end"/>
        </w:r>
      </w:hyperlink>
    </w:p>
    <w:p>
      <w:pPr>
        <w:pStyle w:val="TOC2"/>
        <w:tabs>
          <w:tab w:val="right" w:leader="dot" w:pos="8306"/>
        </w:tabs>
      </w:pPr>
      <w:hyperlink w:anchor="_Toc32194" w:history="1">
        <w:r>
          <w:rPr>
            <w:rFonts w:ascii="仿宋" w:eastAsia="仿宋" w:hAnsi="仿宋" w:cs="仿宋" w:hint="eastAsia"/>
            <w:lang w:eastAsia="zh-CN"/>
          </w:rPr>
          <w:t>(二)、知识产权保护措施</w:t>
        </w:r>
        <w:r>
          <w:tab/>
        </w:r>
        <w:r>
          <w:fldChar w:fldCharType="begin"/>
        </w:r>
        <w:r>
          <w:instrText xml:space="preserve"> PAGEREF _Toc32194 \h </w:instrText>
        </w:r>
        <w:r>
          <w:fldChar w:fldCharType="separate"/>
        </w:r>
        <w:r>
          <w:t>59</w:t>
        </w:r>
        <w:r>
          <w:fldChar w:fldCharType="end"/>
        </w:r>
      </w:hyperlink>
    </w:p>
    <w:p>
      <w:pPr>
        <w:pStyle w:val="TOC1"/>
        <w:tabs>
          <w:tab w:val="right" w:leader="dot" w:pos="8306"/>
        </w:tabs>
      </w:pPr>
      <w:hyperlink w:anchor="_Toc25226" w:history="1">
        <w:r>
          <w:rPr>
            <w:rFonts w:ascii="仿宋" w:eastAsia="仿宋" w:hAnsi="仿宋" w:cs="仿宋" w:hint="eastAsia"/>
            <w:lang w:eastAsia="zh-CN"/>
          </w:rPr>
          <w:t>十四、成果转化与推广应用</w:t>
        </w:r>
        <w:r>
          <w:tab/>
        </w:r>
        <w:r>
          <w:fldChar w:fldCharType="begin"/>
        </w:r>
        <w:r>
          <w:instrText xml:space="preserve"> PAGEREF _Toc25226 \h </w:instrText>
        </w:r>
        <w:r>
          <w:fldChar w:fldCharType="separate"/>
        </w:r>
        <w:r>
          <w:t>61</w:t>
        </w:r>
        <w:r>
          <w:fldChar w:fldCharType="end"/>
        </w:r>
      </w:hyperlink>
    </w:p>
    <w:p>
      <w:pPr>
        <w:pStyle w:val="TOC2"/>
        <w:tabs>
          <w:tab w:val="right" w:leader="dot" w:pos="8306"/>
        </w:tabs>
      </w:pPr>
      <w:hyperlink w:anchor="_Toc23162" w:history="1">
        <w:r>
          <w:rPr>
            <w:rFonts w:ascii="仿宋" w:eastAsia="仿宋" w:hAnsi="仿宋" w:cs="仿宋" w:hint="eastAsia"/>
            <w:lang w:eastAsia="zh-CN"/>
          </w:rPr>
          <w:t>(一)、成果转化策略制定</w:t>
        </w:r>
        <w:r>
          <w:tab/>
        </w:r>
        <w:r>
          <w:fldChar w:fldCharType="begin"/>
        </w:r>
        <w:r>
          <w:instrText xml:space="preserve"> PAGEREF _Toc23162 \h </w:instrText>
        </w:r>
        <w:r>
          <w:fldChar w:fldCharType="separate"/>
        </w:r>
        <w:r>
          <w:t>61</w:t>
        </w:r>
        <w:r>
          <w:fldChar w:fldCharType="end"/>
        </w:r>
      </w:hyperlink>
    </w:p>
    <w:p>
      <w:pPr>
        <w:pStyle w:val="TOC2"/>
        <w:tabs>
          <w:tab w:val="right" w:leader="dot" w:pos="8306"/>
        </w:tabs>
      </w:pPr>
      <w:hyperlink w:anchor="_Toc4102" w:history="1">
        <w:r>
          <w:rPr>
            <w:rFonts w:ascii="仿宋" w:eastAsia="仿宋" w:hAnsi="仿宋" w:cs="仿宋" w:hint="eastAsia"/>
            <w:lang w:eastAsia="zh-CN"/>
          </w:rPr>
          <w:t>(二)、成果推广应用方案</w:t>
        </w:r>
        <w:r>
          <w:tab/>
        </w:r>
        <w:r>
          <w:fldChar w:fldCharType="begin"/>
        </w:r>
        <w:r>
          <w:instrText xml:space="preserve"> PAGEREF _Toc4102 \h </w:instrText>
        </w:r>
        <w:r>
          <w:fldChar w:fldCharType="separate"/>
        </w:r>
        <w:r>
          <w:t>62</w:t>
        </w:r>
        <w:r>
          <w:fldChar w:fldCharType="end"/>
        </w:r>
      </w:hyperlink>
    </w:p>
    <w:p>
      <w:pPr>
        <w:pStyle w:val="TOC1"/>
        <w:tabs>
          <w:tab w:val="right" w:leader="dot" w:pos="8306"/>
        </w:tabs>
      </w:pPr>
      <w:hyperlink w:anchor="_Toc9913" w:history="1">
        <w:r>
          <w:rPr>
            <w:rFonts w:ascii="仿宋" w:eastAsia="仿宋" w:hAnsi="仿宋" w:cs="仿宋" w:hint="eastAsia"/>
            <w:lang w:eastAsia="zh-CN"/>
          </w:rPr>
          <w:t>十五、项目施工方案</w:t>
        </w:r>
        <w:r>
          <w:tab/>
        </w:r>
        <w:r>
          <w:fldChar w:fldCharType="begin"/>
        </w:r>
        <w:r>
          <w:instrText xml:space="preserve"> PAGEREF _Toc9913 \h </w:instrText>
        </w:r>
        <w:r>
          <w:fldChar w:fldCharType="separate"/>
        </w:r>
        <w:r>
          <w:t>64</w:t>
        </w:r>
        <w:r>
          <w:fldChar w:fldCharType="end"/>
        </w:r>
      </w:hyperlink>
    </w:p>
    <w:p>
      <w:pPr>
        <w:pStyle w:val="TOC2"/>
        <w:tabs>
          <w:tab w:val="right" w:leader="dot" w:pos="8306"/>
        </w:tabs>
      </w:pPr>
      <w:hyperlink w:anchor="_Toc20040" w:history="1">
        <w:r>
          <w:rPr>
            <w:rFonts w:ascii="仿宋" w:eastAsia="仿宋" w:hAnsi="仿宋" w:cs="仿宋" w:hint="eastAsia"/>
            <w:lang w:eastAsia="zh-CN"/>
          </w:rPr>
          <w:t>(一)、施工组织设计</w:t>
        </w:r>
        <w:r>
          <w:tab/>
        </w:r>
        <w:r>
          <w:fldChar w:fldCharType="begin"/>
        </w:r>
        <w:r>
          <w:instrText xml:space="preserve"> PAGEREF _Toc20040 \h </w:instrText>
        </w:r>
        <w:r>
          <w:fldChar w:fldCharType="separate"/>
        </w:r>
        <w:r>
          <w:t>64</w:t>
        </w:r>
        <w:r>
          <w:fldChar w:fldCharType="end"/>
        </w:r>
      </w:hyperlink>
    </w:p>
    <w:p>
      <w:pPr>
        <w:pStyle w:val="TOC2"/>
        <w:tabs>
          <w:tab w:val="right" w:leader="dot" w:pos="8306"/>
        </w:tabs>
      </w:pPr>
      <w:hyperlink w:anchor="_Toc8089" w:history="1">
        <w:r>
          <w:rPr>
            <w:rFonts w:ascii="仿宋" w:eastAsia="仿宋" w:hAnsi="仿宋" w:cs="仿宋" w:hint="eastAsia"/>
            <w:lang w:eastAsia="zh-CN"/>
          </w:rPr>
          <w:t>(二)、施工工艺与技术路线</w:t>
        </w:r>
        <w:r>
          <w:tab/>
        </w:r>
        <w:r>
          <w:fldChar w:fldCharType="begin"/>
        </w:r>
        <w:r>
          <w:instrText xml:space="preserve"> PAGEREF _Toc8089 \h </w:instrText>
        </w:r>
        <w:r>
          <w:fldChar w:fldCharType="separate"/>
        </w:r>
        <w:r>
          <w:t>65</w:t>
        </w:r>
        <w:r>
          <w:fldChar w:fldCharType="end"/>
        </w:r>
      </w:hyperlink>
    </w:p>
    <w:p>
      <w:pPr>
        <w:pStyle w:val="TOC2"/>
        <w:tabs>
          <w:tab w:val="right" w:leader="dot" w:pos="8306"/>
        </w:tabs>
      </w:pPr>
      <w:hyperlink w:anchor="_Toc29403" w:history="1">
        <w:r>
          <w:rPr>
            <w:rFonts w:ascii="仿宋" w:eastAsia="仿宋" w:hAnsi="仿宋" w:cs="仿宋" w:hint="eastAsia"/>
            <w:lang w:eastAsia="zh-CN"/>
          </w:rPr>
          <w:t>(三)、关键节点施工计划</w:t>
        </w:r>
        <w:r>
          <w:tab/>
        </w:r>
        <w:r>
          <w:fldChar w:fldCharType="begin"/>
        </w:r>
        <w:r>
          <w:instrText xml:space="preserve"> PAGEREF _Toc29403 \h </w:instrText>
        </w:r>
        <w:r>
          <w:fldChar w:fldCharType="separate"/>
        </w:r>
        <w:r>
          <w:t>66</w:t>
        </w:r>
        <w:r>
          <w:fldChar w:fldCharType="end"/>
        </w:r>
      </w:hyperlink>
    </w:p>
    <w:p>
      <w:pPr>
        <w:pStyle w:val="TOC2"/>
        <w:tabs>
          <w:tab w:val="right" w:leader="dot" w:pos="8306"/>
        </w:tabs>
      </w:pPr>
      <w:hyperlink w:anchor="_Toc1507" w:history="1">
        <w:r>
          <w:rPr>
            <w:rFonts w:ascii="仿宋" w:eastAsia="仿宋" w:hAnsi="仿宋" w:cs="仿宋" w:hint="eastAsia"/>
            <w:lang w:eastAsia="zh-CN"/>
          </w:rPr>
          <w:t>(四)、施工现场管理</w:t>
        </w:r>
        <w:r>
          <w:tab/>
        </w:r>
        <w:r>
          <w:fldChar w:fldCharType="begin"/>
        </w:r>
        <w:r>
          <w:instrText xml:space="preserve"> PAGEREF _Toc1507 \h </w:instrText>
        </w:r>
        <w:r>
          <w:fldChar w:fldCharType="separate"/>
        </w:r>
        <w:r>
          <w:t>68</w:t>
        </w:r>
        <w:r>
          <w:fldChar w:fldCharType="end"/>
        </w:r>
      </w:hyperlink>
    </w:p>
    <w:p>
      <w:pPr>
        <w:pStyle w:val="TOC1"/>
        <w:tabs>
          <w:tab w:val="right" w:leader="dot" w:pos="8306"/>
        </w:tabs>
      </w:pPr>
      <w:hyperlink w:anchor="_Toc16144" w:history="1">
        <w:r>
          <w:rPr>
            <w:rFonts w:ascii="仿宋" w:eastAsia="仿宋" w:hAnsi="仿宋" w:cs="仿宋" w:hint="eastAsia"/>
            <w:lang w:eastAsia="zh-CN"/>
          </w:rPr>
          <w:t>十六、企业合规与伦理</w:t>
        </w:r>
        <w:r>
          <w:tab/>
        </w:r>
        <w:r>
          <w:fldChar w:fldCharType="begin"/>
        </w:r>
        <w:r>
          <w:instrText xml:space="preserve"> PAGEREF _Toc16144 \h </w:instrText>
        </w:r>
        <w:r>
          <w:fldChar w:fldCharType="separate"/>
        </w:r>
        <w:r>
          <w:t>70</w:t>
        </w:r>
        <w:r>
          <w:fldChar w:fldCharType="end"/>
        </w:r>
      </w:hyperlink>
    </w:p>
    <w:p>
      <w:pPr>
        <w:pStyle w:val="TOC2"/>
        <w:tabs>
          <w:tab w:val="right" w:leader="dot" w:pos="8306"/>
        </w:tabs>
      </w:pPr>
      <w:hyperlink w:anchor="_Toc12971" w:history="1">
        <w:r>
          <w:rPr>
            <w:rFonts w:ascii="仿宋" w:eastAsia="仿宋" w:hAnsi="仿宋" w:cs="仿宋" w:hint="eastAsia"/>
            <w:lang w:eastAsia="zh-CN"/>
          </w:rPr>
          <w:t>(一)、合规政策与程序</w:t>
        </w:r>
        <w:r>
          <w:tab/>
        </w:r>
        <w:r>
          <w:fldChar w:fldCharType="begin"/>
        </w:r>
        <w:r>
          <w:instrText xml:space="preserve"> PAGEREF _Toc12971 \h </w:instrText>
        </w:r>
        <w:r>
          <w:fldChar w:fldCharType="separate"/>
        </w:r>
        <w:r>
          <w:t>70</w:t>
        </w:r>
        <w:r>
          <w:fldChar w:fldCharType="end"/>
        </w:r>
      </w:hyperlink>
    </w:p>
    <w:p>
      <w:pPr>
        <w:pStyle w:val="TOC2"/>
        <w:tabs>
          <w:tab w:val="right" w:leader="dot" w:pos="8306"/>
        </w:tabs>
      </w:pPr>
      <w:hyperlink w:anchor="_Toc22692" w:history="1">
        <w:r>
          <w:rPr>
            <w:rFonts w:ascii="仿宋" w:eastAsia="仿宋" w:hAnsi="仿宋" w:cs="仿宋" w:hint="eastAsia"/>
            <w:lang w:eastAsia="zh-CN"/>
          </w:rPr>
          <w:t>(二)、伦理规范与培训</w:t>
        </w:r>
        <w:r>
          <w:tab/>
        </w:r>
        <w:r>
          <w:fldChar w:fldCharType="begin"/>
        </w:r>
        <w:r>
          <w:instrText xml:space="preserve"> PAGEREF _Toc22692 \h </w:instrText>
        </w:r>
        <w:r>
          <w:fldChar w:fldCharType="separate"/>
        </w:r>
        <w:r>
          <w:t>71</w:t>
        </w:r>
        <w:r>
          <w:fldChar w:fldCharType="end"/>
        </w:r>
      </w:hyperlink>
    </w:p>
    <w:p>
      <w:pPr>
        <w:pStyle w:val="TOC2"/>
        <w:tabs>
          <w:tab w:val="right" w:leader="dot" w:pos="8306"/>
        </w:tabs>
      </w:pPr>
      <w:hyperlink w:anchor="_Toc2505" w:history="1">
        <w:r>
          <w:rPr>
            <w:rFonts w:ascii="仿宋" w:eastAsia="仿宋" w:hAnsi="仿宋" w:cs="仿宋" w:hint="eastAsia"/>
            <w:lang w:eastAsia="zh-CN"/>
          </w:rPr>
          <w:t>(三)、合规风险评估</w:t>
        </w:r>
        <w:r>
          <w:tab/>
        </w:r>
        <w:r>
          <w:fldChar w:fldCharType="begin"/>
        </w:r>
        <w:r>
          <w:instrText xml:space="preserve"> PAGEREF _Toc2505 \h </w:instrText>
        </w:r>
        <w:r>
          <w:fldChar w:fldCharType="separate"/>
        </w:r>
        <w:r>
          <w:t>72</w:t>
        </w:r>
        <w:r>
          <w:fldChar w:fldCharType="end"/>
        </w:r>
      </w:hyperlink>
    </w:p>
    <w:p>
      <w:pPr>
        <w:pStyle w:val="TOC2"/>
        <w:tabs>
          <w:tab w:val="right" w:leader="dot" w:pos="8306"/>
        </w:tabs>
      </w:pPr>
      <w:hyperlink w:anchor="_Toc23771" w:history="1">
        <w:r>
          <w:rPr>
            <w:rFonts w:ascii="仿宋" w:eastAsia="仿宋" w:hAnsi="仿宋" w:cs="仿宋" w:hint="eastAsia"/>
            <w:lang w:eastAsia="zh-CN"/>
          </w:rPr>
          <w:t>(四)、合规监督与执行</w:t>
        </w:r>
        <w:r>
          <w:tab/>
        </w:r>
        <w:r>
          <w:fldChar w:fldCharType="begin"/>
        </w:r>
        <w:r>
          <w:instrText xml:space="preserve"> PAGEREF _Toc23771 \h </w:instrText>
        </w:r>
        <w:r>
          <w:fldChar w:fldCharType="separate"/>
        </w:r>
        <w:r>
          <w:t>74</w:t>
        </w:r>
        <w:r>
          <w:fldChar w:fldCharType="end"/>
        </w:r>
      </w:hyperlink>
    </w:p>
    <w:p>
      <w:pPr>
        <w:pStyle w:val="TOC1"/>
        <w:tabs>
          <w:tab w:val="right" w:leader="dot" w:pos="8306"/>
        </w:tabs>
      </w:pPr>
      <w:hyperlink w:anchor="_Toc277" w:history="1">
        <w:r>
          <w:rPr>
            <w:rFonts w:ascii="仿宋" w:eastAsia="仿宋" w:hAnsi="仿宋" w:cs="仿宋" w:hint="eastAsia"/>
            <w:lang w:eastAsia="zh-CN"/>
          </w:rPr>
          <w:t>十七、设施与设备管理</w:t>
        </w:r>
        <w:r>
          <w:tab/>
        </w:r>
        <w:r>
          <w:fldChar w:fldCharType="begin"/>
        </w:r>
        <w:r>
          <w:instrText xml:space="preserve"> PAGEREF _Toc277 \h </w:instrText>
        </w:r>
        <w:r>
          <w:fldChar w:fldCharType="separate"/>
        </w:r>
        <w:r>
          <w:t>74</w:t>
        </w:r>
        <w:r>
          <w:fldChar w:fldCharType="end"/>
        </w:r>
      </w:hyperlink>
    </w:p>
    <w:p>
      <w:pPr>
        <w:pStyle w:val="TOC2"/>
        <w:tabs>
          <w:tab w:val="right" w:leader="dot" w:pos="8306"/>
        </w:tabs>
      </w:pPr>
      <w:hyperlink w:anchor="_Toc2372" w:history="1">
        <w:r>
          <w:rPr>
            <w:rFonts w:ascii="仿宋" w:eastAsia="仿宋" w:hAnsi="仿宋" w:cs="仿宋" w:hint="eastAsia"/>
            <w:lang w:eastAsia="zh-CN"/>
          </w:rPr>
          <w:t>(一)、设施规划与配置</w:t>
        </w:r>
        <w:r>
          <w:tab/>
        </w:r>
        <w:r>
          <w:fldChar w:fldCharType="begin"/>
        </w:r>
        <w:r>
          <w:instrText xml:space="preserve"> PAGEREF _Toc2372 \h </w:instrText>
        </w:r>
        <w:r>
          <w:fldChar w:fldCharType="separate"/>
        </w:r>
        <w:r>
          <w:t>74</w:t>
        </w:r>
        <w:r>
          <w:fldChar w:fldCharType="end"/>
        </w:r>
      </w:hyperlink>
    </w:p>
    <w:p>
      <w:pPr>
        <w:pStyle w:val="TOC2"/>
        <w:tabs>
          <w:tab w:val="right" w:leader="dot" w:pos="8306"/>
        </w:tabs>
      </w:pPr>
      <w:hyperlink w:anchor="_Toc27284" w:history="1">
        <w:r>
          <w:rPr>
            <w:rFonts w:ascii="仿宋" w:eastAsia="仿宋" w:hAnsi="仿宋" w:cs="仿宋" w:hint="eastAsia"/>
            <w:lang w:eastAsia="zh-CN"/>
          </w:rPr>
          <w:t>(二)、设备采购与维护管理</w:t>
        </w:r>
        <w:r>
          <w:tab/>
        </w:r>
        <w:r>
          <w:fldChar w:fldCharType="begin"/>
        </w:r>
        <w:r>
          <w:instrText xml:space="preserve"> PAGEREF _Toc27284 \h </w:instrText>
        </w:r>
        <w:r>
          <w:fldChar w:fldCharType="separate"/>
        </w:r>
        <w:r>
          <w:t>75</w:t>
        </w:r>
        <w:r>
          <w:fldChar w:fldCharType="end"/>
        </w:r>
      </w:hyperlink>
    </w:p>
    <w:p>
      <w:pPr>
        <w:pStyle w:val="TOC2"/>
        <w:tabs>
          <w:tab w:val="right" w:leader="dot" w:pos="8306"/>
        </w:tabs>
      </w:pPr>
      <w:hyperlink w:anchor="_Toc4025" w:history="1">
        <w:r>
          <w:rPr>
            <w:rFonts w:ascii="仿宋" w:eastAsia="仿宋" w:hAnsi="仿宋" w:cs="仿宋" w:hint="eastAsia"/>
            <w:lang w:eastAsia="zh-CN"/>
          </w:rPr>
          <w:t>(三)、设施设备升级策略</w:t>
        </w:r>
        <w:r>
          <w:tab/>
        </w:r>
        <w:r>
          <w:fldChar w:fldCharType="begin"/>
        </w:r>
        <w:r>
          <w:instrText xml:space="preserve"> PAGEREF _Toc4025 \h </w:instrText>
        </w:r>
        <w:r>
          <w:fldChar w:fldCharType="separate"/>
        </w:r>
        <w:r>
          <w:t>76</w:t>
        </w:r>
        <w:r>
          <w:fldChar w:fldCharType="end"/>
        </w:r>
      </w:hyperlink>
    </w:p>
    <w:p>
      <w:pPr>
        <w:pStyle w:val="TOC1"/>
        <w:tabs>
          <w:tab w:val="right" w:leader="dot" w:pos="8306"/>
        </w:tabs>
      </w:pPr>
      <w:hyperlink w:anchor="_Toc24824" w:history="1">
        <w:r>
          <w:rPr>
            <w:rFonts w:ascii="仿宋" w:eastAsia="仿宋" w:hAnsi="仿宋" w:cs="仿宋" w:hint="eastAsia"/>
            <w:lang w:eastAsia="zh-CN"/>
          </w:rPr>
          <w:t>十八、质量管理与控制</w:t>
        </w:r>
        <w:r>
          <w:tab/>
        </w:r>
        <w:r>
          <w:fldChar w:fldCharType="begin"/>
        </w:r>
        <w:r>
          <w:instrText xml:space="preserve"> PAGEREF _Toc24824 \h </w:instrText>
        </w:r>
        <w:r>
          <w:fldChar w:fldCharType="separate"/>
        </w:r>
        <w:r>
          <w:t>76</w:t>
        </w:r>
        <w:r>
          <w:fldChar w:fldCharType="end"/>
        </w:r>
      </w:hyperlink>
    </w:p>
    <w:p>
      <w:pPr>
        <w:pStyle w:val="TOC2"/>
        <w:tabs>
          <w:tab w:val="right" w:leader="dot" w:pos="8306"/>
        </w:tabs>
      </w:pPr>
      <w:hyperlink w:anchor="_Toc5988" w:history="1">
        <w:r>
          <w:rPr>
            <w:rFonts w:ascii="仿宋" w:eastAsia="仿宋" w:hAnsi="仿宋" w:cs="仿宋" w:hint="eastAsia"/>
            <w:lang w:eastAsia="zh-CN"/>
          </w:rPr>
          <w:t>(一)、质量管理体系建设</w:t>
        </w:r>
        <w:r>
          <w:tab/>
        </w:r>
        <w:r>
          <w:fldChar w:fldCharType="begin"/>
        </w:r>
        <w:r>
          <w:instrText xml:space="preserve"> PAGEREF _Toc5988 \h </w:instrText>
        </w:r>
        <w:r>
          <w:fldChar w:fldCharType="separate"/>
        </w:r>
        <w:r>
          <w:t>76</w:t>
        </w:r>
        <w:r>
          <w:fldChar w:fldCharType="end"/>
        </w:r>
      </w:hyperlink>
    </w:p>
    <w:p>
      <w:pPr>
        <w:pStyle w:val="TOC2"/>
        <w:tabs>
          <w:tab w:val="right" w:leader="dot" w:pos="8306"/>
        </w:tabs>
      </w:pPr>
      <w:hyperlink w:anchor="_Toc28952" w:history="1">
        <w:r>
          <w:rPr>
            <w:rFonts w:ascii="仿宋" w:eastAsia="仿宋" w:hAnsi="仿宋" w:cs="仿宋" w:hint="eastAsia"/>
            <w:lang w:eastAsia="zh-CN"/>
          </w:rPr>
          <w:t>(二)、质量控制措施</w:t>
        </w:r>
        <w:r>
          <w:tab/>
        </w:r>
        <w:r>
          <w:fldChar w:fldCharType="begin"/>
        </w:r>
        <w:r>
          <w:instrText xml:space="preserve"> PAGEREF _Toc28952 \h </w:instrText>
        </w:r>
        <w:r>
          <w:fldChar w:fldCharType="separate"/>
        </w:r>
        <w:r>
          <w:t>78</w:t>
        </w:r>
        <w:r>
          <w:fldChar w:fldCharType="end"/>
        </w:r>
      </w:hyperlink>
    </w:p>
    <w:p>
      <w:pPr>
        <w:pStyle w:val="TOC1"/>
        <w:tabs>
          <w:tab w:val="right" w:leader="dot" w:pos="8306"/>
        </w:tabs>
      </w:pPr>
      <w:hyperlink w:anchor="_Toc15043" w:history="1">
        <w:r>
          <w:rPr>
            <w:rFonts w:ascii="仿宋" w:eastAsia="仿宋" w:hAnsi="仿宋" w:cs="仿宋" w:hint="eastAsia"/>
            <w:lang w:eastAsia="zh-CN"/>
          </w:rPr>
          <w:t>十九、创新驱动与持续发展</w:t>
        </w:r>
        <w:r>
          <w:tab/>
        </w:r>
        <w:r>
          <w:fldChar w:fldCharType="begin"/>
        </w:r>
        <w:r>
          <w:instrText xml:space="preserve"> PAGEREF _Toc15043 \h </w:instrText>
        </w:r>
        <w:r>
          <w:fldChar w:fldCharType="separate"/>
        </w:r>
        <w:r>
          <w:t>79</w:t>
        </w:r>
        <w:r>
          <w:fldChar w:fldCharType="end"/>
        </w:r>
      </w:hyperlink>
    </w:p>
    <w:p>
      <w:pPr>
        <w:pStyle w:val="TOC2"/>
        <w:tabs>
          <w:tab w:val="right" w:leader="dot" w:pos="8306"/>
        </w:tabs>
      </w:pPr>
      <w:hyperlink w:anchor="_Toc12376" w:history="1">
        <w:r>
          <w:rPr>
            <w:rFonts w:ascii="仿宋" w:eastAsia="仿宋" w:hAnsi="仿宋" w:cs="仿宋" w:hint="eastAsia"/>
            <w:lang w:eastAsia="zh-CN"/>
          </w:rPr>
          <w:t>(一)、创新驱动战略实施</w:t>
        </w:r>
        <w:r>
          <w:tab/>
        </w:r>
        <w:r>
          <w:fldChar w:fldCharType="begin"/>
        </w:r>
        <w:r>
          <w:instrText xml:space="preserve"> PAGEREF _Toc12376 \h </w:instrText>
        </w:r>
        <w:r>
          <w:fldChar w:fldCharType="separate"/>
        </w:r>
        <w:r>
          <w:t>79</w:t>
        </w:r>
        <w:r>
          <w:fldChar w:fldCharType="end"/>
        </w:r>
      </w:hyperlink>
    </w:p>
    <w:p>
      <w:pPr>
        <w:pStyle w:val="TOC2"/>
        <w:tabs>
          <w:tab w:val="right" w:leader="dot" w:pos="8306"/>
        </w:tabs>
      </w:pPr>
      <w:hyperlink w:anchor="_Toc4874" w:history="1">
        <w:r>
          <w:rPr>
            <w:rFonts w:ascii="仿宋" w:eastAsia="仿宋" w:hAnsi="仿宋" w:cs="仿宋" w:hint="eastAsia"/>
            <w:lang w:eastAsia="zh-CN"/>
          </w:rPr>
          <w:t>(二)、持续发展路径探索</w:t>
        </w:r>
        <w:r>
          <w:tab/>
        </w:r>
        <w:r>
          <w:fldChar w:fldCharType="begin"/>
        </w:r>
        <w:r>
          <w:instrText xml:space="preserve"> PAGEREF _Toc4874 \h </w:instrText>
        </w:r>
        <w:r>
          <w:fldChar w:fldCharType="separate"/>
        </w:r>
        <w:r>
          <w:t>81</w:t>
        </w:r>
        <w:r>
          <w:fldChar w:fldCharType="end"/>
        </w:r>
      </w:hyperlink>
    </w:p>
    <w:p>
      <w:pPr>
        <w:pStyle w:val="TOC1"/>
        <w:tabs>
          <w:tab w:val="right" w:leader="dot" w:pos="8306"/>
        </w:tabs>
      </w:pPr>
      <w:hyperlink w:anchor="_Toc12050" w:history="1">
        <w:r>
          <w:rPr>
            <w:rFonts w:ascii="仿宋" w:eastAsia="仿宋" w:hAnsi="仿宋" w:cs="仿宋" w:hint="eastAsia"/>
            <w:lang w:eastAsia="zh-CN"/>
          </w:rPr>
          <w:t>二十、合作与交流机制建立</w:t>
        </w:r>
        <w:r>
          <w:tab/>
        </w:r>
        <w:r>
          <w:fldChar w:fldCharType="begin"/>
        </w:r>
        <w:r>
          <w:instrText xml:space="preserve"> PAGEREF _Toc12050 \h </w:instrText>
        </w:r>
        <w:r>
          <w:fldChar w:fldCharType="separate"/>
        </w:r>
        <w:r>
          <w:t>85</w:t>
        </w:r>
        <w:r>
          <w:fldChar w:fldCharType="end"/>
        </w:r>
      </w:hyperlink>
    </w:p>
    <w:p>
      <w:pPr>
        <w:pStyle w:val="TOC2"/>
        <w:tabs>
          <w:tab w:val="right" w:leader="dot" w:pos="8306"/>
        </w:tabs>
      </w:pPr>
      <w:hyperlink w:anchor="_Toc9041" w:history="1">
        <w:r>
          <w:rPr>
            <w:rFonts w:ascii="仿宋" w:eastAsia="仿宋" w:hAnsi="仿宋" w:cs="仿宋" w:hint="eastAsia"/>
            <w:lang w:eastAsia="zh-CN"/>
          </w:rPr>
          <w:t>(一)、合作伙伴选择与合作方式</w:t>
        </w:r>
        <w:r>
          <w:tab/>
        </w:r>
        <w:r>
          <w:fldChar w:fldCharType="begin"/>
        </w:r>
        <w:r>
          <w:instrText xml:space="preserve"> PAGEREF _Toc9041 \h </w:instrText>
        </w:r>
        <w:r>
          <w:fldChar w:fldCharType="separate"/>
        </w:r>
        <w:r>
          <w:t>85</w:t>
        </w:r>
        <w:r>
          <w:fldChar w:fldCharType="end"/>
        </w:r>
      </w:hyperlink>
    </w:p>
    <w:p>
      <w:pPr>
        <w:pStyle w:val="TOC2"/>
        <w:tabs>
          <w:tab w:val="right" w:leader="dot" w:pos="8306"/>
        </w:tabs>
      </w:pPr>
      <w:hyperlink w:anchor="_Toc28542" w:history="1">
        <w:r>
          <w:rPr>
            <w:rFonts w:ascii="仿宋" w:eastAsia="仿宋" w:hAnsi="仿宋" w:cs="仿宋" w:hint="eastAsia"/>
            <w:lang w:eastAsia="zh-CN"/>
          </w:rPr>
          <w:t>(二)、交流与合作平台搭建</w:t>
        </w:r>
        <w:r>
          <w:tab/>
        </w:r>
        <w:r>
          <w:fldChar w:fldCharType="begin"/>
        </w:r>
        <w:r>
          <w:instrText xml:space="preserve"> PAGEREF _Toc28542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24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623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宠物美容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53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宠物美容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宠物美容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宠物美容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724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362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在宠物美容项目启动前，将进行一系列深入的地质调查，包括钻探和土壤取样，以深入了解项目区域的地层结构和土壤组成。特别是对于土壤的承载能力和地下水位的深度进行详细评估。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完成初始的地质风险评估后，宠物美容项目将安装长期地质监测设备，如倾斜仪、裂缝计和地下水位计，以持续监测地质条件的变化。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63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0971"/>
      <w:r>
        <w:rPr>
          <w:rFonts w:ascii="仿宋" w:eastAsia="仿宋" w:hAnsi="仿宋" w:cs="仿宋" w:hint="eastAsia"/>
          <w:sz w:val="28"/>
          <w:lang w:eastAsia="zh-CN"/>
        </w:rPr>
        <w:t>二、宠物美容项目概论</w:t>
      </w:r>
      <w:bookmarkEnd w:id="8"/>
    </w:p>
    <w:p>
      <w:pPr>
        <w:pStyle w:val="Heading2"/>
        <w:rPr>
          <w:rFonts w:ascii="仿宋" w:eastAsia="仿宋" w:hAnsi="仿宋" w:cs="仿宋" w:hint="eastAsia"/>
          <w:lang w:eastAsia="zh-CN"/>
        </w:rPr>
      </w:pPr>
      <w:bookmarkStart w:id="9" w:name="_Toc4749"/>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宠物美容项目的申报单位是“XXX实业发展公司”，这是一家在其所处行业内备受尊敬的企业。公司自成立以来，通过其在宠物美容项目中表现出的创新精神和卓越执行力，在市场上赢得了显著的地位。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该公司的法定代表人秦XX，在宠物美容项目及其他多个行业领域中都有着显著的贡献。秦XX以其出色的领导才能和敏锐的商业洞察力，带领公司在宠物美容项目等多个领域实现了持续的成长和成功。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宠物美容项目的重要合作伙伴。公司专注于[行业名称]领域，以创新作为驱动力，不断推动技术进步和市场扩张。在宠物美容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宠物美容项目中展现了强劲的增长和稳定的财务表现。公司通过有效的策略，在宠物美容项目中扩大了其市场份额并增强了盈利能力。同时，公司积极承担社会责任，参与各类社会公益项目，增强了其在宠物美容项目中的品牌形象和社会影响力。</w:t>
      </w:r>
    </w:p>
    <w:p>
      <w:pPr>
        <w:pStyle w:val="Heading2"/>
        <w:ind w:firstLine="560" w:firstLineChars="200"/>
        <w:rPr>
          <w:rFonts w:ascii="仿宋" w:eastAsia="仿宋" w:hAnsi="仿宋" w:cs="仿宋" w:hint="eastAsia"/>
          <w:sz w:val="28"/>
          <w:lang w:eastAsia="zh-CN"/>
        </w:rPr>
      </w:pPr>
      <w:bookmarkStart w:id="10" w:name="_Toc1572"/>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https://d.book118.com/225144014201011123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145E17"/>
    <w:rsid w:val="3E145E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5144014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2024-03-02T21:32:00Z</dcterms:created>
  <dcterms:modified xsi:type="dcterms:W3CDTF">2024-03-02T21:33:23Z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2C176AE7737A4AE7AEAA8391C51F873F_11</vt:lpwstr>
  </property>
  <property fmtid="{D5CDD505-2E9C-101B-9397-08002B2CF9AE}" pid="3" name="KSOProductBuildVer">
    <vt:lpwstr>2052-12.1.0.16250</vt:lpwstr>
  </property>
</Properties>
</file>