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83A6E" w14:paraId="1562551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83A6E" w14:paraId="02D1236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83A6E" w14:paraId="4D9E17B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83A6E" w:rsidRPr="00B83A6E" w14:paraId="16B60A19" w14:textId="14A97E0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83A6E">
        <w:rPr>
          <w:rFonts w:ascii="宋体" w:eastAsia="宋体" w:hAnsi="宋体" w:hint="eastAsia"/>
          <w:b/>
          <w:sz w:val="60"/>
        </w:rPr>
        <w:t>路机车项目可行性研究分析报告</w:t>
      </w:r>
    </w:p>
    <w:p w:rsidR="00B83A6E" w:rsidP="00B83A6E" w14:paraId="3563D816" w14:textId="4F8AB10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83A6E">
        <w:rPr>
          <w:rFonts w:ascii="仿宋" w:eastAsia="仿宋" w:hAnsi="仿宋" w:hint="eastAsia"/>
          <w:b/>
          <w:sz w:val="40"/>
        </w:rPr>
        <w:t>目录</w:t>
      </w:r>
    </w:p>
    <w:p w:rsidR="00B83A6E" w14:paraId="4EE241F9" w14:textId="211E519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_Toc159426289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83A6E" w14:paraId="5909D216" w14:textId="5DA07BC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83A6E" w14:paraId="68CD6DA8" w14:textId="71619C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83A6E" w14:paraId="2BF4B3CE" w14:textId="15CEDC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(二)、路机车项目的技术难点及解决方案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83A6E" w14:paraId="65A29D48" w14:textId="4ACF34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83A6E" w14:paraId="2A78BCE2" w14:textId="6829989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83A6E" w14:paraId="74F2E8E3" w14:textId="4CBE84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83A6E" w14:paraId="25DD54E9" w14:textId="3E281D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83A6E" w14:paraId="370F3FA5" w14:textId="19D99E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83A6E" w14:paraId="5F095DFA" w14:textId="1907EED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83A6E" w14:paraId="05673324" w14:textId="414D07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_Toc159426299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83A6E" w14:paraId="63218E18" w14:textId="15744C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83A6E" w14:paraId="19551A65" w14:textId="76AD0C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83A6E" w14:paraId="70E248D7" w14:textId="603B55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83A6E" w14:paraId="34114A21" w14:textId="799206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83A6E" w14:paraId="1655AEBB" w14:textId="5CF64D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83A6E" w14:paraId="701CEE22" w14:textId="5CA8A0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B83A6E" w14:paraId="20E88304" w14:textId="2EB0AC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五、路机车项目综合评价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B83A6E" w14:paraId="12F70341" w14:textId="071A1B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(一)、路机车项目建设期总体设计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B83A6E" w14:paraId="29447D14" w14:textId="221CF7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(二)、路机车项目实施保障措施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B83A6E" w14:paraId="437F1F0A" w14:textId="6351D0F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六、路机车项目合作协议和合同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_Toc159426309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https://d.book118.com/225230211130011111</w:t>
        </w:r>
      </w:hyperlink>
    </w:p>
    <w:p w:rsidR="00B83A6E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:rsidP="00F95B53" w14:paraId="77BC8DA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3A6E" w14:paraId="5FF4B5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:rsidP="00F95B53" w14:paraId="1792E6DC" w14:textId="5239C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83A6E" w14:paraId="232010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14:paraId="3719FC9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:rsidP="00F95B5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3A6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:rsidP="00F95B53" w14:textId="5239C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83A6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14:paraId="380D35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:rsidRPr="00B83A6E" w:rsidP="00B83A6E" w14:paraId="5C07A3F6" w14:textId="41188555">
    <w:pPr>
      <w:pStyle w:val="Header"/>
      <w:rPr>
        <w:rFonts w:ascii="仿宋" w:eastAsia="仿宋" w:hAnsi="仿宋"/>
      </w:rPr>
    </w:pPr>
    <w:r w:rsidRPr="00B83A6E">
      <w:rPr>
        <w:rFonts w:ascii="仿宋" w:eastAsia="仿宋" w:hAnsi="仿宋" w:hint="eastAsia"/>
      </w:rPr>
      <w:t>路机车可行性报告</w:t>
    </w:r>
    <w:r w:rsidRPr="00B83A6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14:paraId="5351B97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:rsidRPr="00B83A6E" w:rsidP="00B83A6E" w14:textId="41188555">
    <w:pPr>
      <w:pStyle w:val="Header"/>
      <w:rPr>
        <w:rFonts w:ascii="仿宋" w:eastAsia="仿宋" w:hAnsi="仿宋"/>
      </w:rPr>
    </w:pPr>
    <w:r w:rsidRPr="00B83A6E">
      <w:rPr>
        <w:rFonts w:ascii="仿宋" w:eastAsia="仿宋" w:hAnsi="仿宋" w:hint="eastAsia"/>
      </w:rPr>
      <w:t>路机车可行性报告</w:t>
    </w:r>
    <w:r w:rsidRPr="00B83A6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6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6E"/>
    <w:rsid w:val="00B83A6E"/>
    <w:rsid w:val="00F95B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8D2A29"/>
  <w15:chartTrackingRefBased/>
  <w15:docId w15:val="{5C99149A-C259-4339-97AA-D3D7B01F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83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83A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83A6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83A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83A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83A6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8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83A6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83A6E"/>
  </w:style>
  <w:style w:type="paragraph" w:styleId="TOC1">
    <w:name w:val="toc 1"/>
    <w:basedOn w:val="Normal"/>
    <w:next w:val="Normal"/>
    <w:autoRedefine/>
    <w:uiPriority w:val="39"/>
    <w:unhideWhenUsed/>
    <w:rsid w:val="00B83A6E"/>
  </w:style>
  <w:style w:type="paragraph" w:styleId="TOC2">
    <w:name w:val="toc 2"/>
    <w:basedOn w:val="Normal"/>
    <w:next w:val="Normal"/>
    <w:autoRedefine/>
    <w:uiPriority w:val="39"/>
    <w:unhideWhenUsed/>
    <w:rsid w:val="00B83A6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523021113001111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4364</Words>
  <Characters>24876</Characters>
  <Application>Microsoft Office Word</Application>
  <DocSecurity>0</DocSecurity>
  <Lines>207</Lines>
  <Paragraphs>58</Paragraphs>
  <ScaleCrop>false</ScaleCrop>
  <Company/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2024-02-21T08:44:00Z</dcterms:created>
  <dcterms:modified xsi:type="dcterms:W3CDTF">2024-02-21T08:44:00Z</dcterms:modified>
</cp:coreProperties>
</file>