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水生植物类项目构思建设方案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48" w:history="1">
        <w:r>
          <w:rPr>
            <w:rFonts w:ascii="仿宋" w:eastAsia="仿宋" w:hAnsi="仿宋" w:cs="仿宋" w:hint="eastAsia"/>
            <w:lang w:eastAsia="zh-CN"/>
          </w:rPr>
          <w:t>概论</w:t>
        </w:r>
        <w:r>
          <w:tab/>
        </w:r>
        <w:r>
          <w:fldChar w:fldCharType="begin"/>
        </w:r>
        <w:r>
          <w:instrText xml:space="preserve"> PAGEREF _Toc4248 \h </w:instrText>
        </w:r>
        <w:r>
          <w:fldChar w:fldCharType="separate"/>
        </w:r>
        <w:r>
          <w:t>3</w:t>
        </w:r>
        <w:r>
          <w:fldChar w:fldCharType="end"/>
        </w:r>
      </w:hyperlink>
    </w:p>
    <w:p>
      <w:pPr>
        <w:pStyle w:val="TOC1"/>
        <w:tabs>
          <w:tab w:val="right" w:leader="dot" w:pos="8306"/>
        </w:tabs>
      </w:pPr>
      <w:hyperlink w:anchor="_Toc31263" w:history="1">
        <w:r>
          <w:rPr>
            <w:rFonts w:ascii="仿宋" w:eastAsia="仿宋" w:hAnsi="仿宋" w:cs="仿宋" w:hint="eastAsia"/>
            <w:lang w:eastAsia="zh-CN"/>
          </w:rPr>
          <w:t>一、财务管理与成本控制</w:t>
        </w:r>
        <w:r>
          <w:tab/>
        </w:r>
        <w:r>
          <w:fldChar w:fldCharType="begin"/>
        </w:r>
        <w:r>
          <w:instrText xml:space="preserve"> PAGEREF _Toc31263 \h </w:instrText>
        </w:r>
        <w:r>
          <w:fldChar w:fldCharType="separate"/>
        </w:r>
        <w:r>
          <w:t>3</w:t>
        </w:r>
        <w:r>
          <w:fldChar w:fldCharType="end"/>
        </w:r>
      </w:hyperlink>
    </w:p>
    <w:p>
      <w:pPr>
        <w:pStyle w:val="TOC2"/>
        <w:tabs>
          <w:tab w:val="right" w:leader="dot" w:pos="8306"/>
        </w:tabs>
      </w:pPr>
      <w:hyperlink w:anchor="_Toc9542" w:history="1">
        <w:r>
          <w:rPr>
            <w:rFonts w:ascii="仿宋" w:eastAsia="仿宋" w:hAnsi="仿宋" w:cs="仿宋" w:hint="eastAsia"/>
            <w:lang w:eastAsia="zh-CN"/>
          </w:rPr>
          <w:t>(一)、财务管理体系建设</w:t>
        </w:r>
        <w:r>
          <w:tab/>
        </w:r>
        <w:r>
          <w:fldChar w:fldCharType="begin"/>
        </w:r>
        <w:r>
          <w:instrText xml:space="preserve"> PAGEREF _Toc9542 \h </w:instrText>
        </w:r>
        <w:r>
          <w:fldChar w:fldCharType="separate"/>
        </w:r>
        <w:r>
          <w:t>3</w:t>
        </w:r>
        <w:r>
          <w:fldChar w:fldCharType="end"/>
        </w:r>
      </w:hyperlink>
    </w:p>
    <w:p>
      <w:pPr>
        <w:pStyle w:val="TOC2"/>
        <w:tabs>
          <w:tab w:val="right" w:leader="dot" w:pos="8306"/>
        </w:tabs>
      </w:pPr>
      <w:hyperlink w:anchor="_Toc13705" w:history="1">
        <w:r>
          <w:rPr>
            <w:rFonts w:ascii="仿宋" w:eastAsia="仿宋" w:hAnsi="仿宋" w:cs="仿宋" w:hint="eastAsia"/>
            <w:lang w:eastAsia="zh-CN"/>
          </w:rPr>
          <w:t>(二)、成本控制措施</w:t>
        </w:r>
        <w:r>
          <w:tab/>
        </w:r>
        <w:r>
          <w:fldChar w:fldCharType="begin"/>
        </w:r>
        <w:r>
          <w:instrText xml:space="preserve"> PAGEREF _Toc13705 \h </w:instrText>
        </w:r>
        <w:r>
          <w:fldChar w:fldCharType="separate"/>
        </w:r>
        <w:r>
          <w:t>4</w:t>
        </w:r>
        <w:r>
          <w:fldChar w:fldCharType="end"/>
        </w:r>
      </w:hyperlink>
    </w:p>
    <w:p>
      <w:pPr>
        <w:pStyle w:val="TOC1"/>
        <w:tabs>
          <w:tab w:val="right" w:leader="dot" w:pos="8306"/>
        </w:tabs>
      </w:pPr>
      <w:hyperlink w:anchor="_Toc13515" w:history="1">
        <w:r>
          <w:rPr>
            <w:rFonts w:ascii="仿宋" w:eastAsia="仿宋" w:hAnsi="仿宋" w:cs="仿宋" w:hint="eastAsia"/>
            <w:lang w:eastAsia="zh-CN"/>
          </w:rPr>
          <w:t>二、经济影响分析</w:t>
        </w:r>
        <w:r>
          <w:tab/>
        </w:r>
        <w:r>
          <w:fldChar w:fldCharType="begin"/>
        </w:r>
        <w:r>
          <w:instrText xml:space="preserve"> PAGEREF _Toc13515 \h </w:instrText>
        </w:r>
        <w:r>
          <w:fldChar w:fldCharType="separate"/>
        </w:r>
        <w:r>
          <w:t>5</w:t>
        </w:r>
        <w:r>
          <w:fldChar w:fldCharType="end"/>
        </w:r>
      </w:hyperlink>
    </w:p>
    <w:p>
      <w:pPr>
        <w:pStyle w:val="TOC2"/>
        <w:tabs>
          <w:tab w:val="right" w:leader="dot" w:pos="8306"/>
        </w:tabs>
      </w:pPr>
      <w:hyperlink w:anchor="_Toc14168" w:history="1">
        <w:r>
          <w:rPr>
            <w:rFonts w:ascii="仿宋" w:eastAsia="仿宋" w:hAnsi="仿宋" w:cs="仿宋" w:hint="eastAsia"/>
            <w:lang w:eastAsia="zh-CN"/>
          </w:rPr>
          <w:t>(一)、经济费用效益或费用效果分析</w:t>
        </w:r>
        <w:r>
          <w:tab/>
        </w:r>
        <w:r>
          <w:fldChar w:fldCharType="begin"/>
        </w:r>
        <w:r>
          <w:instrText xml:space="preserve"> PAGEREF _Toc14168 \h </w:instrText>
        </w:r>
        <w:r>
          <w:fldChar w:fldCharType="separate"/>
        </w:r>
        <w:r>
          <w:t>5</w:t>
        </w:r>
        <w:r>
          <w:fldChar w:fldCharType="end"/>
        </w:r>
      </w:hyperlink>
    </w:p>
    <w:p>
      <w:pPr>
        <w:pStyle w:val="TOC2"/>
        <w:tabs>
          <w:tab w:val="right" w:leader="dot" w:pos="8306"/>
        </w:tabs>
      </w:pPr>
      <w:hyperlink w:anchor="_Toc15717" w:history="1">
        <w:r>
          <w:rPr>
            <w:rFonts w:ascii="仿宋" w:eastAsia="仿宋" w:hAnsi="仿宋" w:cs="仿宋" w:hint="eastAsia"/>
            <w:lang w:eastAsia="zh-CN"/>
          </w:rPr>
          <w:t>(二)、行业影响分析</w:t>
        </w:r>
        <w:r>
          <w:tab/>
        </w:r>
        <w:r>
          <w:fldChar w:fldCharType="begin"/>
        </w:r>
        <w:r>
          <w:instrText xml:space="preserve"> PAGEREF _Toc15717 \h </w:instrText>
        </w:r>
        <w:r>
          <w:fldChar w:fldCharType="separate"/>
        </w:r>
        <w:r>
          <w:t>8</w:t>
        </w:r>
        <w:r>
          <w:fldChar w:fldCharType="end"/>
        </w:r>
      </w:hyperlink>
    </w:p>
    <w:p>
      <w:pPr>
        <w:pStyle w:val="TOC2"/>
        <w:tabs>
          <w:tab w:val="right" w:leader="dot" w:pos="8306"/>
        </w:tabs>
      </w:pPr>
      <w:hyperlink w:anchor="_Toc5649" w:history="1">
        <w:r>
          <w:rPr>
            <w:rFonts w:ascii="仿宋" w:eastAsia="仿宋" w:hAnsi="仿宋" w:cs="仿宋" w:hint="eastAsia"/>
            <w:lang w:eastAsia="zh-CN"/>
          </w:rPr>
          <w:t>(三)、区域经济影响分析</w:t>
        </w:r>
        <w:r>
          <w:tab/>
        </w:r>
        <w:r>
          <w:fldChar w:fldCharType="begin"/>
        </w:r>
        <w:r>
          <w:instrText xml:space="preserve"> PAGEREF _Toc5649 \h </w:instrText>
        </w:r>
        <w:r>
          <w:fldChar w:fldCharType="separate"/>
        </w:r>
        <w:r>
          <w:t>9</w:t>
        </w:r>
        <w:r>
          <w:fldChar w:fldCharType="end"/>
        </w:r>
      </w:hyperlink>
    </w:p>
    <w:p>
      <w:pPr>
        <w:pStyle w:val="TOC2"/>
        <w:tabs>
          <w:tab w:val="right" w:leader="dot" w:pos="8306"/>
        </w:tabs>
      </w:pPr>
      <w:hyperlink w:anchor="_Toc20419" w:history="1">
        <w:r>
          <w:rPr>
            <w:rFonts w:ascii="仿宋" w:eastAsia="仿宋" w:hAnsi="仿宋" w:cs="仿宋" w:hint="eastAsia"/>
            <w:lang w:eastAsia="zh-CN"/>
          </w:rPr>
          <w:t>(四)、宏观经济影响分析</w:t>
        </w:r>
        <w:r>
          <w:tab/>
        </w:r>
        <w:r>
          <w:fldChar w:fldCharType="begin"/>
        </w:r>
        <w:r>
          <w:instrText xml:space="preserve"> PAGEREF _Toc20419 \h </w:instrText>
        </w:r>
        <w:r>
          <w:fldChar w:fldCharType="separate"/>
        </w:r>
        <w:r>
          <w:t>10</w:t>
        </w:r>
        <w:r>
          <w:fldChar w:fldCharType="end"/>
        </w:r>
      </w:hyperlink>
    </w:p>
    <w:p>
      <w:pPr>
        <w:pStyle w:val="TOC1"/>
        <w:tabs>
          <w:tab w:val="right" w:leader="dot" w:pos="8306"/>
        </w:tabs>
      </w:pPr>
      <w:hyperlink w:anchor="_Toc2810" w:history="1">
        <w:r>
          <w:rPr>
            <w:rFonts w:ascii="仿宋" w:eastAsia="仿宋" w:hAnsi="仿宋" w:cs="仿宋" w:hint="eastAsia"/>
            <w:lang w:eastAsia="zh-CN"/>
          </w:rPr>
          <w:t>三、资源开发及综合利用分析</w:t>
        </w:r>
        <w:r>
          <w:tab/>
        </w:r>
        <w:r>
          <w:fldChar w:fldCharType="begin"/>
        </w:r>
        <w:r>
          <w:instrText xml:space="preserve"> PAGEREF _Toc2810 \h </w:instrText>
        </w:r>
        <w:r>
          <w:fldChar w:fldCharType="separate"/>
        </w:r>
        <w:r>
          <w:t>12</w:t>
        </w:r>
        <w:r>
          <w:fldChar w:fldCharType="end"/>
        </w:r>
      </w:hyperlink>
    </w:p>
    <w:p>
      <w:pPr>
        <w:pStyle w:val="TOC2"/>
        <w:tabs>
          <w:tab w:val="right" w:leader="dot" w:pos="8306"/>
        </w:tabs>
      </w:pPr>
      <w:hyperlink w:anchor="_Toc17950" w:history="1">
        <w:r>
          <w:rPr>
            <w:rFonts w:ascii="仿宋" w:eastAsia="仿宋" w:hAnsi="仿宋" w:cs="仿宋" w:hint="eastAsia"/>
            <w:lang w:eastAsia="zh-CN"/>
          </w:rPr>
          <w:t>(一)、资源开发方案</w:t>
        </w:r>
        <w:r>
          <w:tab/>
        </w:r>
        <w:r>
          <w:fldChar w:fldCharType="begin"/>
        </w:r>
        <w:r>
          <w:instrText xml:space="preserve"> PAGEREF _Toc17950 \h </w:instrText>
        </w:r>
        <w:r>
          <w:fldChar w:fldCharType="separate"/>
        </w:r>
        <w:r>
          <w:t>12</w:t>
        </w:r>
        <w:r>
          <w:fldChar w:fldCharType="end"/>
        </w:r>
      </w:hyperlink>
    </w:p>
    <w:p>
      <w:pPr>
        <w:pStyle w:val="TOC2"/>
        <w:tabs>
          <w:tab w:val="right" w:leader="dot" w:pos="8306"/>
        </w:tabs>
      </w:pPr>
      <w:hyperlink w:anchor="_Toc7500" w:history="1">
        <w:r>
          <w:rPr>
            <w:rFonts w:ascii="仿宋" w:eastAsia="仿宋" w:hAnsi="仿宋" w:cs="仿宋" w:hint="eastAsia"/>
            <w:lang w:eastAsia="zh-CN"/>
          </w:rPr>
          <w:t>(二)、资源利用方案</w:t>
        </w:r>
        <w:r>
          <w:tab/>
        </w:r>
        <w:r>
          <w:fldChar w:fldCharType="begin"/>
        </w:r>
        <w:r>
          <w:instrText xml:space="preserve"> PAGEREF _Toc7500 \h </w:instrText>
        </w:r>
        <w:r>
          <w:fldChar w:fldCharType="separate"/>
        </w:r>
        <w:r>
          <w:t>13</w:t>
        </w:r>
        <w:r>
          <w:fldChar w:fldCharType="end"/>
        </w:r>
      </w:hyperlink>
    </w:p>
    <w:p>
      <w:pPr>
        <w:pStyle w:val="TOC2"/>
        <w:tabs>
          <w:tab w:val="right" w:leader="dot" w:pos="8306"/>
        </w:tabs>
      </w:pPr>
      <w:hyperlink w:anchor="_Toc20770" w:history="1">
        <w:r>
          <w:rPr>
            <w:rFonts w:ascii="仿宋" w:eastAsia="仿宋" w:hAnsi="仿宋" w:cs="仿宋" w:hint="eastAsia"/>
            <w:lang w:eastAsia="zh-CN"/>
          </w:rPr>
          <w:t>(三)、资源节约措施</w:t>
        </w:r>
        <w:r>
          <w:tab/>
        </w:r>
        <w:r>
          <w:fldChar w:fldCharType="begin"/>
        </w:r>
        <w:r>
          <w:instrText xml:space="preserve"> PAGEREF _Toc20770 \h </w:instrText>
        </w:r>
        <w:r>
          <w:fldChar w:fldCharType="separate"/>
        </w:r>
        <w:r>
          <w:t>14</w:t>
        </w:r>
        <w:r>
          <w:fldChar w:fldCharType="end"/>
        </w:r>
      </w:hyperlink>
    </w:p>
    <w:p>
      <w:pPr>
        <w:pStyle w:val="TOC1"/>
        <w:tabs>
          <w:tab w:val="right" w:leader="dot" w:pos="8306"/>
        </w:tabs>
      </w:pPr>
      <w:hyperlink w:anchor="_Toc20468" w:history="1">
        <w:r>
          <w:rPr>
            <w:rFonts w:ascii="仿宋" w:eastAsia="仿宋" w:hAnsi="仿宋" w:cs="仿宋" w:hint="eastAsia"/>
            <w:lang w:eastAsia="zh-CN"/>
          </w:rPr>
          <w:t>四、项目选址研究</w:t>
        </w:r>
        <w:r>
          <w:tab/>
        </w:r>
        <w:r>
          <w:fldChar w:fldCharType="begin"/>
        </w:r>
        <w:r>
          <w:instrText xml:space="preserve"> PAGEREF _Toc20468 \h </w:instrText>
        </w:r>
        <w:r>
          <w:fldChar w:fldCharType="separate"/>
        </w:r>
        <w:r>
          <w:t>15</w:t>
        </w:r>
        <w:r>
          <w:fldChar w:fldCharType="end"/>
        </w:r>
      </w:hyperlink>
    </w:p>
    <w:p>
      <w:pPr>
        <w:pStyle w:val="TOC2"/>
        <w:tabs>
          <w:tab w:val="right" w:leader="dot" w:pos="8306"/>
        </w:tabs>
      </w:pPr>
      <w:hyperlink w:anchor="_Toc28979" w:history="1">
        <w:r>
          <w:rPr>
            <w:rFonts w:ascii="仿宋" w:eastAsia="仿宋" w:hAnsi="仿宋" w:cs="仿宋" w:hint="eastAsia"/>
            <w:lang w:eastAsia="zh-CN"/>
          </w:rPr>
          <w:t>(一)、项目选址原则</w:t>
        </w:r>
        <w:r>
          <w:tab/>
        </w:r>
        <w:r>
          <w:fldChar w:fldCharType="begin"/>
        </w:r>
        <w:r>
          <w:instrText xml:space="preserve"> PAGEREF _Toc28979 \h </w:instrText>
        </w:r>
        <w:r>
          <w:fldChar w:fldCharType="separate"/>
        </w:r>
        <w:r>
          <w:t>15</w:t>
        </w:r>
        <w:r>
          <w:fldChar w:fldCharType="end"/>
        </w:r>
      </w:hyperlink>
    </w:p>
    <w:p>
      <w:pPr>
        <w:pStyle w:val="TOC2"/>
        <w:tabs>
          <w:tab w:val="right" w:leader="dot" w:pos="8306"/>
        </w:tabs>
      </w:pPr>
      <w:hyperlink w:anchor="_Toc11844" w:history="1">
        <w:r>
          <w:rPr>
            <w:rFonts w:ascii="仿宋" w:eastAsia="仿宋" w:hAnsi="仿宋" w:cs="仿宋" w:hint="eastAsia"/>
            <w:lang w:eastAsia="zh-CN"/>
          </w:rPr>
          <w:t>(二)、项目选址</w:t>
        </w:r>
        <w:r>
          <w:tab/>
        </w:r>
        <w:r>
          <w:fldChar w:fldCharType="begin"/>
        </w:r>
        <w:r>
          <w:instrText xml:space="preserve"> PAGEREF _Toc11844 \h </w:instrText>
        </w:r>
        <w:r>
          <w:fldChar w:fldCharType="separate"/>
        </w:r>
        <w:r>
          <w:t>19</w:t>
        </w:r>
        <w:r>
          <w:fldChar w:fldCharType="end"/>
        </w:r>
      </w:hyperlink>
    </w:p>
    <w:p>
      <w:pPr>
        <w:pStyle w:val="TOC2"/>
        <w:tabs>
          <w:tab w:val="right" w:leader="dot" w:pos="8306"/>
        </w:tabs>
      </w:pPr>
      <w:hyperlink w:anchor="_Toc26326" w:history="1">
        <w:r>
          <w:rPr>
            <w:rFonts w:ascii="仿宋" w:eastAsia="仿宋" w:hAnsi="仿宋" w:cs="仿宋" w:hint="eastAsia"/>
            <w:lang w:eastAsia="zh-CN"/>
          </w:rPr>
          <w:t>(三)、建设条件分析</w:t>
        </w:r>
        <w:r>
          <w:tab/>
        </w:r>
        <w:r>
          <w:fldChar w:fldCharType="begin"/>
        </w:r>
        <w:r>
          <w:instrText xml:space="preserve"> PAGEREF _Toc26326 \h </w:instrText>
        </w:r>
        <w:r>
          <w:fldChar w:fldCharType="separate"/>
        </w:r>
        <w:r>
          <w:t>21</w:t>
        </w:r>
        <w:r>
          <w:fldChar w:fldCharType="end"/>
        </w:r>
      </w:hyperlink>
    </w:p>
    <w:p>
      <w:pPr>
        <w:pStyle w:val="TOC2"/>
        <w:tabs>
          <w:tab w:val="right" w:leader="dot" w:pos="8306"/>
        </w:tabs>
      </w:pPr>
      <w:hyperlink w:anchor="_Toc14149" w:history="1">
        <w:r>
          <w:rPr>
            <w:rFonts w:ascii="仿宋" w:eastAsia="仿宋" w:hAnsi="仿宋" w:cs="仿宋" w:hint="eastAsia"/>
            <w:lang w:eastAsia="zh-CN"/>
          </w:rPr>
          <w:t>(四)、用地控制指标</w:t>
        </w:r>
        <w:r>
          <w:tab/>
        </w:r>
        <w:r>
          <w:fldChar w:fldCharType="begin"/>
        </w:r>
        <w:r>
          <w:instrText xml:space="preserve"> PAGEREF _Toc14149 \h </w:instrText>
        </w:r>
        <w:r>
          <w:fldChar w:fldCharType="separate"/>
        </w:r>
        <w:r>
          <w:t>22</w:t>
        </w:r>
        <w:r>
          <w:fldChar w:fldCharType="end"/>
        </w:r>
      </w:hyperlink>
    </w:p>
    <w:p>
      <w:pPr>
        <w:pStyle w:val="TOC2"/>
        <w:tabs>
          <w:tab w:val="right" w:leader="dot" w:pos="8306"/>
        </w:tabs>
      </w:pPr>
      <w:hyperlink w:anchor="_Toc15160" w:history="1">
        <w:r>
          <w:rPr>
            <w:rFonts w:ascii="仿宋" w:eastAsia="仿宋" w:hAnsi="仿宋" w:cs="仿宋" w:hint="eastAsia"/>
            <w:lang w:eastAsia="zh-CN"/>
          </w:rPr>
          <w:t>(五)、地总体要求</w:t>
        </w:r>
        <w:r>
          <w:tab/>
        </w:r>
        <w:r>
          <w:fldChar w:fldCharType="begin"/>
        </w:r>
        <w:r>
          <w:instrText xml:space="preserve"> PAGEREF _Toc15160 \h </w:instrText>
        </w:r>
        <w:r>
          <w:fldChar w:fldCharType="separate"/>
        </w:r>
        <w:r>
          <w:t>23</w:t>
        </w:r>
        <w:r>
          <w:fldChar w:fldCharType="end"/>
        </w:r>
      </w:hyperlink>
    </w:p>
    <w:p>
      <w:pPr>
        <w:pStyle w:val="TOC2"/>
        <w:tabs>
          <w:tab w:val="right" w:leader="dot" w:pos="8306"/>
        </w:tabs>
      </w:pPr>
      <w:hyperlink w:anchor="_Toc25740" w:history="1">
        <w:r>
          <w:rPr>
            <w:rFonts w:ascii="仿宋" w:eastAsia="仿宋" w:hAnsi="仿宋" w:cs="仿宋" w:hint="eastAsia"/>
            <w:lang w:eastAsia="zh-CN"/>
          </w:rPr>
          <w:t>(六)、节约用地措施</w:t>
        </w:r>
        <w:r>
          <w:tab/>
        </w:r>
        <w:r>
          <w:fldChar w:fldCharType="begin"/>
        </w:r>
        <w:r>
          <w:instrText xml:space="preserve"> PAGEREF _Toc25740 \h </w:instrText>
        </w:r>
        <w:r>
          <w:fldChar w:fldCharType="separate"/>
        </w:r>
        <w:r>
          <w:t>25</w:t>
        </w:r>
        <w:r>
          <w:fldChar w:fldCharType="end"/>
        </w:r>
      </w:hyperlink>
    </w:p>
    <w:p>
      <w:pPr>
        <w:pStyle w:val="TOC2"/>
        <w:tabs>
          <w:tab w:val="right" w:leader="dot" w:pos="8306"/>
        </w:tabs>
      </w:pPr>
      <w:hyperlink w:anchor="_Toc18996" w:history="1">
        <w:r>
          <w:rPr>
            <w:rFonts w:ascii="仿宋" w:eastAsia="仿宋" w:hAnsi="仿宋" w:cs="仿宋" w:hint="eastAsia"/>
            <w:lang w:eastAsia="zh-CN"/>
          </w:rPr>
          <w:t>(七)、选址综合评价</w:t>
        </w:r>
        <w:r>
          <w:tab/>
        </w:r>
        <w:r>
          <w:fldChar w:fldCharType="begin"/>
        </w:r>
        <w:r>
          <w:instrText xml:space="preserve"> PAGEREF _Toc18996 \h </w:instrText>
        </w:r>
        <w:r>
          <w:fldChar w:fldCharType="separate"/>
        </w:r>
        <w:r>
          <w:t>26</w:t>
        </w:r>
        <w:r>
          <w:fldChar w:fldCharType="end"/>
        </w:r>
      </w:hyperlink>
    </w:p>
    <w:p>
      <w:pPr>
        <w:pStyle w:val="TOC1"/>
        <w:tabs>
          <w:tab w:val="right" w:leader="dot" w:pos="8306"/>
        </w:tabs>
      </w:pPr>
      <w:hyperlink w:anchor="_Toc12479" w:history="1">
        <w:r>
          <w:rPr>
            <w:rFonts w:ascii="仿宋" w:eastAsia="仿宋" w:hAnsi="仿宋" w:cs="仿宋" w:hint="eastAsia"/>
            <w:lang w:eastAsia="zh-CN"/>
          </w:rPr>
          <w:t>五、社会影响分析</w:t>
        </w:r>
        <w:r>
          <w:tab/>
        </w:r>
        <w:r>
          <w:fldChar w:fldCharType="begin"/>
        </w:r>
        <w:r>
          <w:instrText xml:space="preserve"> PAGEREF _Toc12479 \h </w:instrText>
        </w:r>
        <w:r>
          <w:fldChar w:fldCharType="separate"/>
        </w:r>
        <w:r>
          <w:t>27</w:t>
        </w:r>
        <w:r>
          <w:fldChar w:fldCharType="end"/>
        </w:r>
      </w:hyperlink>
    </w:p>
    <w:p>
      <w:pPr>
        <w:pStyle w:val="TOC2"/>
        <w:tabs>
          <w:tab w:val="right" w:leader="dot" w:pos="8306"/>
        </w:tabs>
      </w:pPr>
      <w:hyperlink w:anchor="_Toc16712" w:history="1">
        <w:r>
          <w:rPr>
            <w:rFonts w:ascii="仿宋" w:eastAsia="仿宋" w:hAnsi="仿宋" w:cs="仿宋" w:hint="eastAsia"/>
            <w:lang w:eastAsia="zh-CN"/>
          </w:rPr>
          <w:t>(一)、社会影响效果分析</w:t>
        </w:r>
        <w:r>
          <w:tab/>
        </w:r>
        <w:r>
          <w:fldChar w:fldCharType="begin"/>
        </w:r>
        <w:r>
          <w:instrText xml:space="preserve"> PAGEREF _Toc16712 \h </w:instrText>
        </w:r>
        <w:r>
          <w:fldChar w:fldCharType="separate"/>
        </w:r>
        <w:r>
          <w:t>27</w:t>
        </w:r>
        <w:r>
          <w:fldChar w:fldCharType="end"/>
        </w:r>
      </w:hyperlink>
    </w:p>
    <w:p>
      <w:pPr>
        <w:pStyle w:val="TOC2"/>
        <w:tabs>
          <w:tab w:val="right" w:leader="dot" w:pos="8306"/>
        </w:tabs>
      </w:pPr>
      <w:hyperlink w:anchor="_Toc25383" w:history="1">
        <w:r>
          <w:rPr>
            <w:rFonts w:ascii="仿宋" w:eastAsia="仿宋" w:hAnsi="仿宋" w:cs="仿宋" w:hint="eastAsia"/>
            <w:lang w:eastAsia="zh-CN"/>
          </w:rPr>
          <w:t>(二)、社会适应性分析</w:t>
        </w:r>
        <w:r>
          <w:tab/>
        </w:r>
        <w:r>
          <w:fldChar w:fldCharType="begin"/>
        </w:r>
        <w:r>
          <w:instrText xml:space="preserve"> PAGEREF _Toc25383 \h </w:instrText>
        </w:r>
        <w:r>
          <w:fldChar w:fldCharType="separate"/>
        </w:r>
        <w:r>
          <w:t>29</w:t>
        </w:r>
        <w:r>
          <w:fldChar w:fldCharType="end"/>
        </w:r>
      </w:hyperlink>
    </w:p>
    <w:p>
      <w:pPr>
        <w:pStyle w:val="TOC2"/>
        <w:tabs>
          <w:tab w:val="right" w:leader="dot" w:pos="8306"/>
        </w:tabs>
      </w:pPr>
      <w:hyperlink w:anchor="_Toc25419" w:history="1">
        <w:r>
          <w:rPr>
            <w:rFonts w:ascii="仿宋" w:eastAsia="仿宋" w:hAnsi="仿宋" w:cs="仿宋" w:hint="eastAsia"/>
            <w:lang w:eastAsia="zh-CN"/>
          </w:rPr>
          <w:t>(三)、社会风险及对策分析</w:t>
        </w:r>
        <w:r>
          <w:tab/>
        </w:r>
        <w:r>
          <w:fldChar w:fldCharType="begin"/>
        </w:r>
        <w:r>
          <w:instrText xml:space="preserve"> PAGEREF _Toc25419 \h </w:instrText>
        </w:r>
        <w:r>
          <w:fldChar w:fldCharType="separate"/>
        </w:r>
        <w:r>
          <w:t>31</w:t>
        </w:r>
        <w:r>
          <w:fldChar w:fldCharType="end"/>
        </w:r>
      </w:hyperlink>
    </w:p>
    <w:p>
      <w:pPr>
        <w:pStyle w:val="TOC1"/>
        <w:tabs>
          <w:tab w:val="right" w:leader="dot" w:pos="8306"/>
        </w:tabs>
      </w:pPr>
      <w:hyperlink w:anchor="_Toc20746" w:history="1">
        <w:r>
          <w:rPr>
            <w:rFonts w:ascii="仿宋" w:eastAsia="仿宋" w:hAnsi="仿宋" w:cs="仿宋" w:hint="eastAsia"/>
            <w:lang w:eastAsia="zh-CN"/>
          </w:rPr>
          <w:t>六、建设风险评估分析</w:t>
        </w:r>
        <w:r>
          <w:tab/>
        </w:r>
        <w:r>
          <w:fldChar w:fldCharType="begin"/>
        </w:r>
        <w:r>
          <w:instrText xml:space="preserve"> PAGEREF _Toc20746 \h </w:instrText>
        </w:r>
        <w:r>
          <w:fldChar w:fldCharType="separate"/>
        </w:r>
        <w:r>
          <w:t>34</w:t>
        </w:r>
        <w:r>
          <w:fldChar w:fldCharType="end"/>
        </w:r>
      </w:hyperlink>
    </w:p>
    <w:p>
      <w:pPr>
        <w:pStyle w:val="TOC2"/>
        <w:tabs>
          <w:tab w:val="right" w:leader="dot" w:pos="8306"/>
        </w:tabs>
      </w:pPr>
      <w:hyperlink w:anchor="_Toc7926" w:history="1">
        <w:r>
          <w:rPr>
            <w:rFonts w:ascii="仿宋" w:eastAsia="仿宋" w:hAnsi="仿宋" w:cs="仿宋" w:hint="eastAsia"/>
            <w:lang w:eastAsia="zh-CN"/>
          </w:rPr>
          <w:t>(一)、政策风险分析</w:t>
        </w:r>
        <w:r>
          <w:tab/>
        </w:r>
        <w:r>
          <w:fldChar w:fldCharType="begin"/>
        </w:r>
        <w:r>
          <w:instrText xml:space="preserve"> PAGEREF _Toc7926 \h </w:instrText>
        </w:r>
        <w:r>
          <w:fldChar w:fldCharType="separate"/>
        </w:r>
        <w:r>
          <w:t>34</w:t>
        </w:r>
        <w:r>
          <w:fldChar w:fldCharType="end"/>
        </w:r>
      </w:hyperlink>
    </w:p>
    <w:p>
      <w:pPr>
        <w:pStyle w:val="TOC2"/>
        <w:tabs>
          <w:tab w:val="right" w:leader="dot" w:pos="8306"/>
        </w:tabs>
      </w:pPr>
      <w:hyperlink w:anchor="_Toc2725" w:history="1">
        <w:r>
          <w:rPr>
            <w:rFonts w:ascii="仿宋" w:eastAsia="仿宋" w:hAnsi="仿宋" w:cs="仿宋" w:hint="eastAsia"/>
            <w:lang w:eastAsia="zh-CN"/>
          </w:rPr>
          <w:t>(二)、社会风险分析</w:t>
        </w:r>
        <w:r>
          <w:tab/>
        </w:r>
        <w:r>
          <w:fldChar w:fldCharType="begin"/>
        </w:r>
        <w:r>
          <w:instrText xml:space="preserve"> PAGEREF _Toc2725 \h </w:instrText>
        </w:r>
        <w:r>
          <w:fldChar w:fldCharType="separate"/>
        </w:r>
        <w:r>
          <w:t>35</w:t>
        </w:r>
        <w:r>
          <w:fldChar w:fldCharType="end"/>
        </w:r>
      </w:hyperlink>
    </w:p>
    <w:p>
      <w:pPr>
        <w:pStyle w:val="TOC2"/>
        <w:tabs>
          <w:tab w:val="right" w:leader="dot" w:pos="8306"/>
        </w:tabs>
      </w:pPr>
      <w:hyperlink w:anchor="_Toc13938" w:history="1">
        <w:r>
          <w:rPr>
            <w:rFonts w:ascii="仿宋" w:eastAsia="仿宋" w:hAnsi="仿宋" w:cs="仿宋" w:hint="eastAsia"/>
            <w:lang w:eastAsia="zh-CN"/>
          </w:rPr>
          <w:t>(三)、市场风险分析</w:t>
        </w:r>
        <w:r>
          <w:tab/>
        </w:r>
        <w:r>
          <w:fldChar w:fldCharType="begin"/>
        </w:r>
        <w:r>
          <w:instrText xml:space="preserve"> PAGEREF _Toc13938 \h </w:instrText>
        </w:r>
        <w:r>
          <w:fldChar w:fldCharType="separate"/>
        </w:r>
        <w:r>
          <w:t>37</w:t>
        </w:r>
        <w:r>
          <w:fldChar w:fldCharType="end"/>
        </w:r>
      </w:hyperlink>
    </w:p>
    <w:p>
      <w:pPr>
        <w:pStyle w:val="TOC2"/>
        <w:tabs>
          <w:tab w:val="right" w:leader="dot" w:pos="8306"/>
        </w:tabs>
      </w:pPr>
      <w:hyperlink w:anchor="_Toc22765" w:history="1">
        <w:r>
          <w:rPr>
            <w:rFonts w:ascii="仿宋" w:eastAsia="仿宋" w:hAnsi="仿宋" w:cs="仿宋" w:hint="eastAsia"/>
            <w:lang w:eastAsia="zh-CN"/>
          </w:rPr>
          <w:t>(四)、资金风险分析</w:t>
        </w:r>
        <w:r>
          <w:tab/>
        </w:r>
        <w:r>
          <w:fldChar w:fldCharType="begin"/>
        </w:r>
        <w:r>
          <w:instrText xml:space="preserve"> PAGEREF _Toc22765 \h </w:instrText>
        </w:r>
        <w:r>
          <w:fldChar w:fldCharType="separate"/>
        </w:r>
        <w:r>
          <w:t>38</w:t>
        </w:r>
        <w:r>
          <w:fldChar w:fldCharType="end"/>
        </w:r>
      </w:hyperlink>
    </w:p>
    <w:p>
      <w:pPr>
        <w:pStyle w:val="TOC2"/>
        <w:tabs>
          <w:tab w:val="right" w:leader="dot" w:pos="8306"/>
        </w:tabs>
      </w:pPr>
      <w:hyperlink w:anchor="_Toc26758" w:history="1">
        <w:r>
          <w:rPr>
            <w:rFonts w:ascii="仿宋" w:eastAsia="仿宋" w:hAnsi="仿宋" w:cs="仿宋" w:hint="eastAsia"/>
            <w:lang w:eastAsia="zh-CN"/>
          </w:rPr>
          <w:t>(五)、技术风险分析</w:t>
        </w:r>
        <w:r>
          <w:tab/>
        </w:r>
        <w:r>
          <w:fldChar w:fldCharType="begin"/>
        </w:r>
        <w:r>
          <w:instrText xml:space="preserve"> PAGEREF _Toc26758 \h </w:instrText>
        </w:r>
        <w:r>
          <w:fldChar w:fldCharType="separate"/>
        </w:r>
        <w:r>
          <w:t>39</w:t>
        </w:r>
        <w:r>
          <w:fldChar w:fldCharType="end"/>
        </w:r>
      </w:hyperlink>
    </w:p>
    <w:p>
      <w:pPr>
        <w:pStyle w:val="TOC2"/>
        <w:tabs>
          <w:tab w:val="right" w:leader="dot" w:pos="8306"/>
        </w:tabs>
      </w:pPr>
      <w:hyperlink w:anchor="_Toc23183" w:history="1">
        <w:r>
          <w:rPr>
            <w:rFonts w:ascii="仿宋" w:eastAsia="仿宋" w:hAnsi="仿宋" w:cs="仿宋" w:hint="eastAsia"/>
            <w:lang w:eastAsia="zh-CN"/>
          </w:rPr>
          <w:t>(六)、财务风险分析</w:t>
        </w:r>
        <w:r>
          <w:tab/>
        </w:r>
        <w:r>
          <w:fldChar w:fldCharType="begin"/>
        </w:r>
        <w:r>
          <w:instrText xml:space="preserve"> PAGEREF _Toc23183 \h </w:instrText>
        </w:r>
        <w:r>
          <w:fldChar w:fldCharType="separate"/>
        </w:r>
        <w:r>
          <w:t>40</w:t>
        </w:r>
        <w:r>
          <w:fldChar w:fldCharType="end"/>
        </w:r>
      </w:hyperlink>
    </w:p>
    <w:p>
      <w:pPr>
        <w:pStyle w:val="TOC2"/>
        <w:tabs>
          <w:tab w:val="right" w:leader="dot" w:pos="8306"/>
        </w:tabs>
      </w:pPr>
      <w:hyperlink w:anchor="_Toc20516" w:history="1">
        <w:r>
          <w:rPr>
            <w:rFonts w:ascii="仿宋" w:eastAsia="仿宋" w:hAnsi="仿宋" w:cs="仿宋" w:hint="eastAsia"/>
            <w:lang w:eastAsia="zh-CN"/>
          </w:rPr>
          <w:t>(七)、管理风险分析</w:t>
        </w:r>
        <w:r>
          <w:tab/>
        </w:r>
        <w:r>
          <w:fldChar w:fldCharType="begin"/>
        </w:r>
        <w:r>
          <w:instrText xml:space="preserve"> PAGEREF _Toc20516 \h </w:instrText>
        </w:r>
        <w:r>
          <w:fldChar w:fldCharType="separate"/>
        </w:r>
        <w:r>
          <w:t>42</w:t>
        </w:r>
        <w:r>
          <w:fldChar w:fldCharType="end"/>
        </w:r>
      </w:hyperlink>
    </w:p>
    <w:p>
      <w:pPr>
        <w:pStyle w:val="TOC2"/>
        <w:tabs>
          <w:tab w:val="right" w:leader="dot" w:pos="8306"/>
        </w:tabs>
      </w:pPr>
      <w:hyperlink w:anchor="_Toc16841" w:history="1">
        <w:r>
          <w:rPr>
            <w:rFonts w:ascii="仿宋" w:eastAsia="仿宋" w:hAnsi="仿宋" w:cs="仿宋" w:hint="eastAsia"/>
            <w:lang w:eastAsia="zh-CN"/>
          </w:rPr>
          <w:t>(八)、其它风险分析</w:t>
        </w:r>
        <w:r>
          <w:tab/>
        </w:r>
        <w:r>
          <w:fldChar w:fldCharType="begin"/>
        </w:r>
        <w:r>
          <w:instrText xml:space="preserve"> PAGEREF _Toc16841 \h </w:instrText>
        </w:r>
        <w:r>
          <w:fldChar w:fldCharType="separate"/>
        </w:r>
        <w:r>
          <w:t>43</w:t>
        </w:r>
        <w:r>
          <w:fldChar w:fldCharType="end"/>
        </w:r>
      </w:hyperlink>
    </w:p>
    <w:p>
      <w:pPr>
        <w:pStyle w:val="TOC2"/>
        <w:tabs>
          <w:tab w:val="right" w:leader="dot" w:pos="8306"/>
        </w:tabs>
      </w:pPr>
      <w:hyperlink w:anchor="_Toc5470" w:history="1">
        <w:r>
          <w:rPr>
            <w:rFonts w:ascii="仿宋" w:eastAsia="仿宋" w:hAnsi="仿宋" w:cs="仿宋" w:hint="eastAsia"/>
            <w:lang w:eastAsia="zh-CN"/>
          </w:rPr>
          <w:t>(九)、社会影响评估</w:t>
        </w:r>
        <w:r>
          <w:tab/>
        </w:r>
        <w:r>
          <w:fldChar w:fldCharType="begin"/>
        </w:r>
        <w:r>
          <w:instrText xml:space="preserve"> PAGEREF _Toc5470 \h </w:instrText>
        </w:r>
        <w:r>
          <w:fldChar w:fldCharType="separate"/>
        </w:r>
        <w:r>
          <w:t>45</w:t>
        </w:r>
        <w:r>
          <w:fldChar w:fldCharType="end"/>
        </w:r>
      </w:hyperlink>
    </w:p>
    <w:p>
      <w:pPr>
        <w:pStyle w:val="TOC1"/>
        <w:tabs>
          <w:tab w:val="right" w:leader="dot" w:pos="8306"/>
        </w:tabs>
      </w:pPr>
      <w:hyperlink w:anchor="_Toc517" w:history="1">
        <w:r>
          <w:rPr>
            <w:rFonts w:ascii="仿宋" w:eastAsia="仿宋" w:hAnsi="仿宋" w:cs="仿宋" w:hint="eastAsia"/>
            <w:lang w:eastAsia="zh-CN"/>
          </w:rPr>
          <w:t>七、客户关系管理与市场拓展</w:t>
        </w:r>
        <w:r>
          <w:tab/>
        </w:r>
        <w:r>
          <w:fldChar w:fldCharType="begin"/>
        </w:r>
        <w:r>
          <w:instrText xml:space="preserve"> PAGEREF _Toc517 \h </w:instrText>
        </w:r>
        <w:r>
          <w:fldChar w:fldCharType="separate"/>
        </w:r>
        <w:r>
          <w:t>47</w:t>
        </w:r>
        <w:r>
          <w:fldChar w:fldCharType="end"/>
        </w:r>
      </w:hyperlink>
    </w:p>
    <w:p>
      <w:pPr>
        <w:pStyle w:val="TOC2"/>
        <w:tabs>
          <w:tab w:val="right" w:leader="dot" w:pos="8306"/>
        </w:tabs>
      </w:pPr>
      <w:hyperlink w:anchor="_Toc8974" w:history="1">
        <w:r>
          <w:rPr>
            <w:rFonts w:ascii="仿宋" w:eastAsia="仿宋" w:hAnsi="仿宋" w:cs="仿宋" w:hint="eastAsia"/>
            <w:lang w:eastAsia="zh-CN"/>
          </w:rPr>
          <w:t>(一)、客户关系管理策略</w:t>
        </w:r>
        <w:r>
          <w:tab/>
        </w:r>
        <w:r>
          <w:fldChar w:fldCharType="begin"/>
        </w:r>
        <w:r>
          <w:instrText xml:space="preserve"> PAGEREF _Toc8974 \h </w:instrText>
        </w:r>
        <w:r>
          <w:fldChar w:fldCharType="separate"/>
        </w:r>
        <w:r>
          <w:t>47</w:t>
        </w:r>
        <w:r>
          <w:fldChar w:fldCharType="end"/>
        </w:r>
      </w:hyperlink>
    </w:p>
    <w:p>
      <w:pPr>
        <w:pStyle w:val="TOC2"/>
        <w:tabs>
          <w:tab w:val="right" w:leader="dot" w:pos="8306"/>
        </w:tabs>
      </w:pPr>
      <w:hyperlink w:anchor="_Toc29542" w:history="1">
        <w:r>
          <w:rPr>
            <w:rFonts w:ascii="仿宋" w:eastAsia="仿宋" w:hAnsi="仿宋" w:cs="仿宋" w:hint="eastAsia"/>
            <w:lang w:eastAsia="zh-CN"/>
          </w:rPr>
          <w:t>(二)、市场拓展方案</w:t>
        </w:r>
        <w:r>
          <w:tab/>
        </w:r>
        <w:r>
          <w:fldChar w:fldCharType="begin"/>
        </w:r>
        <w:r>
          <w:instrText xml:space="preserve"> PAGEREF _Toc29542 \h </w:instrText>
        </w:r>
        <w:r>
          <w:fldChar w:fldCharType="separate"/>
        </w:r>
        <w:r>
          <w:t>48</w:t>
        </w:r>
        <w:r>
          <w:fldChar w:fldCharType="end"/>
        </w:r>
      </w:hyperlink>
    </w:p>
    <w:p>
      <w:pPr>
        <w:pStyle w:val="TOC1"/>
        <w:tabs>
          <w:tab w:val="right" w:leader="dot" w:pos="8306"/>
        </w:tabs>
      </w:pPr>
      <w:hyperlink w:anchor="_Toc28343" w:history="1">
        <w:r>
          <w:rPr>
            <w:rFonts w:ascii="仿宋" w:eastAsia="仿宋" w:hAnsi="仿宋" w:cs="仿宋" w:hint="eastAsia"/>
            <w:lang w:eastAsia="zh-CN"/>
          </w:rPr>
          <w:t>八、技术创新与产业升级</w:t>
        </w:r>
        <w:r>
          <w:tab/>
        </w:r>
        <w:r>
          <w:fldChar w:fldCharType="begin"/>
        </w:r>
        <w:r>
          <w:instrText xml:space="preserve"> PAGEREF _Toc28343 \h </w:instrText>
        </w:r>
        <w:r>
          <w:fldChar w:fldCharType="separate"/>
        </w:r>
        <w:r>
          <w:t>49</w:t>
        </w:r>
        <w:r>
          <w:fldChar w:fldCharType="end"/>
        </w:r>
      </w:hyperlink>
    </w:p>
    <w:p>
      <w:pPr>
        <w:pStyle w:val="TOC2"/>
        <w:tabs>
          <w:tab w:val="right" w:leader="dot" w:pos="8306"/>
        </w:tabs>
      </w:pPr>
      <w:hyperlink w:anchor="_Toc25510" w:history="1">
        <w:r>
          <w:rPr>
            <w:rFonts w:ascii="仿宋" w:eastAsia="仿宋" w:hAnsi="仿宋" w:cs="仿宋" w:hint="eastAsia"/>
            <w:lang w:eastAsia="zh-CN"/>
          </w:rPr>
          <w:t>(一)、技术创新方向与目标</w:t>
        </w:r>
        <w:r>
          <w:tab/>
        </w:r>
        <w:r>
          <w:fldChar w:fldCharType="begin"/>
        </w:r>
        <w:r>
          <w:instrText xml:space="preserve"> PAGEREF _Toc25510 \h </w:instrText>
        </w:r>
        <w:r>
          <w:fldChar w:fldCharType="separate"/>
        </w:r>
        <w:r>
          <w:t>49</w:t>
        </w:r>
        <w:r>
          <w:fldChar w:fldCharType="end"/>
        </w:r>
      </w:hyperlink>
    </w:p>
    <w:p>
      <w:pPr>
        <w:pStyle w:val="TOC2"/>
        <w:tabs>
          <w:tab w:val="right" w:leader="dot" w:pos="8306"/>
        </w:tabs>
      </w:pPr>
      <w:hyperlink w:anchor="_Toc3173" w:history="1">
        <w:r>
          <w:rPr>
            <w:rFonts w:ascii="仿宋" w:eastAsia="仿宋" w:hAnsi="仿宋" w:cs="仿宋" w:hint="eastAsia"/>
            <w:lang w:eastAsia="zh-CN"/>
          </w:rPr>
          <w:t>(二)、产业升级路径与措施</w:t>
        </w:r>
        <w:r>
          <w:tab/>
        </w:r>
        <w:r>
          <w:fldChar w:fldCharType="begin"/>
        </w:r>
        <w:r>
          <w:instrText xml:space="preserve"> PAGEREF _Toc3173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8" w:history="1">
        <w:r>
          <w:rPr>
            <w:rFonts w:ascii="仿宋" w:eastAsia="仿宋" w:hAnsi="仿宋" w:cs="仿宋" w:hint="eastAsia"/>
            <w:lang w:eastAsia="zh-CN"/>
          </w:rPr>
          <w:t>九、项目变更管理</w:t>
        </w:r>
        <w:r>
          <w:tab/>
        </w:r>
        <w:r>
          <w:fldChar w:fldCharType="begin"/>
        </w:r>
        <w:r>
          <w:instrText xml:space="preserve"> PAGEREF _Toc1778 \h </w:instrText>
        </w:r>
        <w:r>
          <w:fldChar w:fldCharType="separate"/>
        </w:r>
        <w:r>
          <w:t>52</w:t>
        </w:r>
        <w:r>
          <w:fldChar w:fldCharType="end"/>
        </w:r>
      </w:hyperlink>
    </w:p>
    <w:p>
      <w:pPr>
        <w:pStyle w:val="TOC2"/>
        <w:tabs>
          <w:tab w:val="right" w:leader="dot" w:pos="8306"/>
        </w:tabs>
      </w:pPr>
      <w:hyperlink w:anchor="_Toc22168" w:history="1">
        <w:r>
          <w:rPr>
            <w:rFonts w:ascii="仿宋" w:eastAsia="仿宋" w:hAnsi="仿宋" w:cs="仿宋" w:hint="eastAsia"/>
            <w:lang w:eastAsia="zh-CN"/>
          </w:rPr>
          <w:t>(一)、变更控制流程</w:t>
        </w:r>
        <w:r>
          <w:tab/>
        </w:r>
        <w:r>
          <w:fldChar w:fldCharType="begin"/>
        </w:r>
        <w:r>
          <w:instrText xml:space="preserve"> PAGEREF _Toc22168 \h </w:instrText>
        </w:r>
        <w:r>
          <w:fldChar w:fldCharType="separate"/>
        </w:r>
        <w:r>
          <w:t>52</w:t>
        </w:r>
        <w:r>
          <w:fldChar w:fldCharType="end"/>
        </w:r>
      </w:hyperlink>
    </w:p>
    <w:p>
      <w:pPr>
        <w:pStyle w:val="TOC2"/>
        <w:tabs>
          <w:tab w:val="right" w:leader="dot" w:pos="8306"/>
        </w:tabs>
      </w:pPr>
      <w:hyperlink w:anchor="_Toc4272" w:history="1">
        <w:r>
          <w:rPr>
            <w:rFonts w:ascii="仿宋" w:eastAsia="仿宋" w:hAnsi="仿宋" w:cs="仿宋" w:hint="eastAsia"/>
            <w:lang w:eastAsia="zh-CN"/>
          </w:rPr>
          <w:t>(二)、影响评估与处理</w:t>
        </w:r>
        <w:r>
          <w:tab/>
        </w:r>
        <w:r>
          <w:fldChar w:fldCharType="begin"/>
        </w:r>
        <w:r>
          <w:instrText xml:space="preserve"> PAGEREF _Toc4272 \h </w:instrText>
        </w:r>
        <w:r>
          <w:fldChar w:fldCharType="separate"/>
        </w:r>
        <w:r>
          <w:t>52</w:t>
        </w:r>
        <w:r>
          <w:fldChar w:fldCharType="end"/>
        </w:r>
      </w:hyperlink>
    </w:p>
    <w:p>
      <w:pPr>
        <w:pStyle w:val="TOC2"/>
        <w:tabs>
          <w:tab w:val="right" w:leader="dot" w:pos="8306"/>
        </w:tabs>
      </w:pPr>
      <w:hyperlink w:anchor="_Toc29309" w:history="1">
        <w:r>
          <w:rPr>
            <w:rFonts w:ascii="仿宋" w:eastAsia="仿宋" w:hAnsi="仿宋" w:cs="仿宋" w:hint="eastAsia"/>
            <w:lang w:eastAsia="zh-CN"/>
          </w:rPr>
          <w:t>(三)、变更记录与追踪</w:t>
        </w:r>
        <w:r>
          <w:tab/>
        </w:r>
        <w:r>
          <w:fldChar w:fldCharType="begin"/>
        </w:r>
        <w:r>
          <w:instrText xml:space="preserve"> PAGEREF _Toc29309 \h </w:instrText>
        </w:r>
        <w:r>
          <w:fldChar w:fldCharType="separate"/>
        </w:r>
        <w:r>
          <w:t>54</w:t>
        </w:r>
        <w:r>
          <w:fldChar w:fldCharType="end"/>
        </w:r>
      </w:hyperlink>
    </w:p>
    <w:p>
      <w:pPr>
        <w:pStyle w:val="TOC2"/>
        <w:tabs>
          <w:tab w:val="right" w:leader="dot" w:pos="8306"/>
        </w:tabs>
      </w:pPr>
      <w:hyperlink w:anchor="_Toc15175" w:history="1">
        <w:r>
          <w:rPr>
            <w:rFonts w:ascii="仿宋" w:eastAsia="仿宋" w:hAnsi="仿宋" w:cs="仿宋" w:hint="eastAsia"/>
            <w:lang w:eastAsia="zh-CN"/>
          </w:rPr>
          <w:t>(四)、变更管理策略</w:t>
        </w:r>
        <w:r>
          <w:tab/>
        </w:r>
        <w:r>
          <w:fldChar w:fldCharType="begin"/>
        </w:r>
        <w:r>
          <w:instrText xml:space="preserve"> PAGEREF _Toc15175 \h </w:instrText>
        </w:r>
        <w:r>
          <w:fldChar w:fldCharType="separate"/>
        </w:r>
        <w:r>
          <w:t>56</w:t>
        </w:r>
        <w:r>
          <w:fldChar w:fldCharType="end"/>
        </w:r>
      </w:hyperlink>
    </w:p>
    <w:p>
      <w:pPr>
        <w:pStyle w:val="TOC1"/>
        <w:tabs>
          <w:tab w:val="right" w:leader="dot" w:pos="8306"/>
        </w:tabs>
      </w:pPr>
      <w:hyperlink w:anchor="_Toc31493" w:history="1">
        <w:r>
          <w:rPr>
            <w:rFonts w:ascii="仿宋" w:eastAsia="仿宋" w:hAnsi="仿宋" w:cs="仿宋" w:hint="eastAsia"/>
            <w:lang w:eastAsia="zh-CN"/>
          </w:rPr>
          <w:t>十、项目实施与管理方案</w:t>
        </w:r>
        <w:r>
          <w:tab/>
        </w:r>
        <w:r>
          <w:fldChar w:fldCharType="begin"/>
        </w:r>
        <w:r>
          <w:instrText xml:space="preserve"> PAGEREF _Toc31493 \h </w:instrText>
        </w:r>
        <w:r>
          <w:fldChar w:fldCharType="separate"/>
        </w:r>
        <w:r>
          <w:t>57</w:t>
        </w:r>
        <w:r>
          <w:fldChar w:fldCharType="end"/>
        </w:r>
      </w:hyperlink>
    </w:p>
    <w:p>
      <w:pPr>
        <w:pStyle w:val="TOC2"/>
        <w:tabs>
          <w:tab w:val="right" w:leader="dot" w:pos="8306"/>
        </w:tabs>
      </w:pPr>
      <w:hyperlink w:anchor="_Toc32616" w:history="1">
        <w:r>
          <w:rPr>
            <w:rFonts w:ascii="仿宋" w:eastAsia="仿宋" w:hAnsi="仿宋" w:cs="仿宋" w:hint="eastAsia"/>
            <w:lang w:eastAsia="zh-CN"/>
          </w:rPr>
          <w:t>(一)、项目实施计划</w:t>
        </w:r>
        <w:r>
          <w:tab/>
        </w:r>
        <w:r>
          <w:fldChar w:fldCharType="begin"/>
        </w:r>
        <w:r>
          <w:instrText xml:space="preserve"> PAGEREF _Toc32616 \h </w:instrText>
        </w:r>
        <w:r>
          <w:fldChar w:fldCharType="separate"/>
        </w:r>
        <w:r>
          <w:t>57</w:t>
        </w:r>
        <w:r>
          <w:fldChar w:fldCharType="end"/>
        </w:r>
      </w:hyperlink>
    </w:p>
    <w:p>
      <w:pPr>
        <w:pStyle w:val="TOC2"/>
        <w:tabs>
          <w:tab w:val="right" w:leader="dot" w:pos="8306"/>
        </w:tabs>
      </w:pPr>
      <w:hyperlink w:anchor="_Toc12696" w:history="1">
        <w:r>
          <w:rPr>
            <w:rFonts w:ascii="仿宋" w:eastAsia="仿宋" w:hAnsi="仿宋" w:cs="仿宋" w:hint="eastAsia"/>
            <w:lang w:eastAsia="zh-CN"/>
          </w:rPr>
          <w:t>(二)、项目组织机构与职责</w:t>
        </w:r>
        <w:r>
          <w:tab/>
        </w:r>
        <w:r>
          <w:fldChar w:fldCharType="begin"/>
        </w:r>
        <w:r>
          <w:instrText xml:space="preserve"> PAGEREF _Toc12696 \h </w:instrText>
        </w:r>
        <w:r>
          <w:fldChar w:fldCharType="separate"/>
        </w:r>
        <w:r>
          <w:t>59</w:t>
        </w:r>
        <w:r>
          <w:fldChar w:fldCharType="end"/>
        </w:r>
      </w:hyperlink>
    </w:p>
    <w:p>
      <w:pPr>
        <w:pStyle w:val="TOC2"/>
        <w:tabs>
          <w:tab w:val="right" w:leader="dot" w:pos="8306"/>
        </w:tabs>
      </w:pPr>
      <w:hyperlink w:anchor="_Toc32365" w:history="1">
        <w:r>
          <w:rPr>
            <w:rFonts w:ascii="仿宋" w:eastAsia="仿宋" w:hAnsi="仿宋" w:cs="仿宋" w:hint="eastAsia"/>
            <w:lang w:eastAsia="zh-CN"/>
          </w:rPr>
          <w:t>(三)、项目管理与监控体系</w:t>
        </w:r>
        <w:r>
          <w:tab/>
        </w:r>
        <w:r>
          <w:fldChar w:fldCharType="begin"/>
        </w:r>
        <w:r>
          <w:instrText xml:space="preserve"> PAGEREF _Toc32365 \h </w:instrText>
        </w:r>
        <w:r>
          <w:fldChar w:fldCharType="separate"/>
        </w:r>
        <w:r>
          <w:t>61</w:t>
        </w:r>
        <w:r>
          <w:fldChar w:fldCharType="end"/>
        </w:r>
      </w:hyperlink>
    </w:p>
    <w:p>
      <w:pPr>
        <w:pStyle w:val="TOC1"/>
        <w:tabs>
          <w:tab w:val="right" w:leader="dot" w:pos="8306"/>
        </w:tabs>
      </w:pPr>
      <w:hyperlink w:anchor="_Toc18804" w:history="1">
        <w:r>
          <w:rPr>
            <w:rFonts w:ascii="仿宋" w:eastAsia="仿宋" w:hAnsi="仿宋" w:cs="仿宋" w:hint="eastAsia"/>
            <w:lang w:eastAsia="zh-CN"/>
          </w:rPr>
          <w:t>十一、环境保护与治理方案</w:t>
        </w:r>
        <w:r>
          <w:tab/>
        </w:r>
        <w:r>
          <w:fldChar w:fldCharType="begin"/>
        </w:r>
        <w:r>
          <w:instrText xml:space="preserve"> PAGEREF _Toc18804 \h </w:instrText>
        </w:r>
        <w:r>
          <w:fldChar w:fldCharType="separate"/>
        </w:r>
        <w:r>
          <w:t>63</w:t>
        </w:r>
        <w:r>
          <w:fldChar w:fldCharType="end"/>
        </w:r>
      </w:hyperlink>
    </w:p>
    <w:p>
      <w:pPr>
        <w:pStyle w:val="TOC2"/>
        <w:tabs>
          <w:tab w:val="right" w:leader="dot" w:pos="8306"/>
        </w:tabs>
      </w:pPr>
      <w:hyperlink w:anchor="_Toc189" w:history="1">
        <w:r>
          <w:rPr>
            <w:rFonts w:ascii="仿宋" w:eastAsia="仿宋" w:hAnsi="仿宋" w:cs="仿宋" w:hint="eastAsia"/>
            <w:lang w:eastAsia="zh-CN"/>
          </w:rPr>
          <w:t>(一)、项目环境影响评估</w:t>
        </w:r>
        <w:r>
          <w:tab/>
        </w:r>
        <w:r>
          <w:fldChar w:fldCharType="begin"/>
        </w:r>
        <w:r>
          <w:instrText xml:space="preserve"> PAGEREF _Toc189 \h </w:instrText>
        </w:r>
        <w:r>
          <w:fldChar w:fldCharType="separate"/>
        </w:r>
        <w:r>
          <w:t>63</w:t>
        </w:r>
        <w:r>
          <w:fldChar w:fldCharType="end"/>
        </w:r>
      </w:hyperlink>
    </w:p>
    <w:p>
      <w:pPr>
        <w:pStyle w:val="TOC2"/>
        <w:tabs>
          <w:tab w:val="right" w:leader="dot" w:pos="8306"/>
        </w:tabs>
      </w:pPr>
      <w:hyperlink w:anchor="_Toc19196" w:history="1">
        <w:r>
          <w:rPr>
            <w:rFonts w:ascii="仿宋" w:eastAsia="仿宋" w:hAnsi="仿宋" w:cs="仿宋" w:hint="eastAsia"/>
            <w:lang w:eastAsia="zh-CN"/>
          </w:rPr>
          <w:t>(二)、环境保护措施与治理方案</w:t>
        </w:r>
        <w:r>
          <w:tab/>
        </w:r>
        <w:r>
          <w:fldChar w:fldCharType="begin"/>
        </w:r>
        <w:r>
          <w:instrText xml:space="preserve"> PAGEREF _Toc19196 \h </w:instrText>
        </w:r>
        <w:r>
          <w:fldChar w:fldCharType="separate"/>
        </w:r>
        <w:r>
          <w:t>63</w:t>
        </w:r>
        <w:r>
          <w:fldChar w:fldCharType="end"/>
        </w:r>
      </w:hyperlink>
    </w:p>
    <w:p>
      <w:pPr>
        <w:pStyle w:val="TOC1"/>
        <w:tabs>
          <w:tab w:val="right" w:leader="dot" w:pos="8306"/>
        </w:tabs>
      </w:pPr>
      <w:hyperlink w:anchor="_Toc12384" w:history="1">
        <w:r>
          <w:rPr>
            <w:rFonts w:ascii="仿宋" w:eastAsia="仿宋" w:hAnsi="仿宋" w:cs="仿宋" w:hint="eastAsia"/>
            <w:lang w:eastAsia="zh-CN"/>
          </w:rPr>
          <w:t>十二、项目质量与标准</w:t>
        </w:r>
        <w:r>
          <w:tab/>
        </w:r>
        <w:r>
          <w:fldChar w:fldCharType="begin"/>
        </w:r>
        <w:r>
          <w:instrText xml:space="preserve"> PAGEREF _Toc12384 \h </w:instrText>
        </w:r>
        <w:r>
          <w:fldChar w:fldCharType="separate"/>
        </w:r>
        <w:r>
          <w:t>64</w:t>
        </w:r>
        <w:r>
          <w:fldChar w:fldCharType="end"/>
        </w:r>
      </w:hyperlink>
    </w:p>
    <w:p>
      <w:pPr>
        <w:pStyle w:val="TOC2"/>
        <w:tabs>
          <w:tab w:val="right" w:leader="dot" w:pos="8306"/>
        </w:tabs>
      </w:pPr>
      <w:hyperlink w:anchor="_Toc13952" w:history="1">
        <w:r>
          <w:rPr>
            <w:rFonts w:ascii="仿宋" w:eastAsia="仿宋" w:hAnsi="仿宋" w:cs="仿宋" w:hint="eastAsia"/>
            <w:lang w:eastAsia="zh-CN"/>
          </w:rPr>
          <w:t>(一)、质量保障体系</w:t>
        </w:r>
        <w:r>
          <w:tab/>
        </w:r>
        <w:r>
          <w:fldChar w:fldCharType="begin"/>
        </w:r>
        <w:r>
          <w:instrText xml:space="preserve"> PAGEREF _Toc13952 \h </w:instrText>
        </w:r>
        <w:r>
          <w:fldChar w:fldCharType="separate"/>
        </w:r>
        <w:r>
          <w:t>64</w:t>
        </w:r>
        <w:r>
          <w:fldChar w:fldCharType="end"/>
        </w:r>
      </w:hyperlink>
    </w:p>
    <w:p>
      <w:pPr>
        <w:pStyle w:val="TOC2"/>
        <w:tabs>
          <w:tab w:val="right" w:leader="dot" w:pos="8306"/>
        </w:tabs>
      </w:pPr>
      <w:hyperlink w:anchor="_Toc14632" w:history="1">
        <w:r>
          <w:rPr>
            <w:rFonts w:ascii="仿宋" w:eastAsia="仿宋" w:hAnsi="仿宋" w:cs="仿宋" w:hint="eastAsia"/>
            <w:lang w:eastAsia="zh-CN"/>
          </w:rPr>
          <w:t>(二)、标准化作业流程</w:t>
        </w:r>
        <w:r>
          <w:tab/>
        </w:r>
        <w:r>
          <w:fldChar w:fldCharType="begin"/>
        </w:r>
        <w:r>
          <w:instrText xml:space="preserve"> PAGEREF _Toc14632 \h </w:instrText>
        </w:r>
        <w:r>
          <w:fldChar w:fldCharType="separate"/>
        </w:r>
        <w:r>
          <w:t>66</w:t>
        </w:r>
        <w:r>
          <w:fldChar w:fldCharType="end"/>
        </w:r>
      </w:hyperlink>
    </w:p>
    <w:p>
      <w:pPr>
        <w:pStyle w:val="TOC2"/>
        <w:tabs>
          <w:tab w:val="right" w:leader="dot" w:pos="8306"/>
        </w:tabs>
      </w:pPr>
      <w:hyperlink w:anchor="_Toc2632" w:history="1">
        <w:r>
          <w:rPr>
            <w:rFonts w:ascii="仿宋" w:eastAsia="仿宋" w:hAnsi="仿宋" w:cs="仿宋" w:hint="eastAsia"/>
            <w:lang w:eastAsia="zh-CN"/>
          </w:rPr>
          <w:t>(三)、质量监控与评估</w:t>
        </w:r>
        <w:r>
          <w:tab/>
        </w:r>
        <w:r>
          <w:fldChar w:fldCharType="begin"/>
        </w:r>
        <w:r>
          <w:instrText xml:space="preserve"> PAGEREF _Toc2632 \h </w:instrText>
        </w:r>
        <w:r>
          <w:fldChar w:fldCharType="separate"/>
        </w:r>
        <w:r>
          <w:t>67</w:t>
        </w:r>
        <w:r>
          <w:fldChar w:fldCharType="end"/>
        </w:r>
      </w:hyperlink>
    </w:p>
    <w:p>
      <w:pPr>
        <w:pStyle w:val="TOC2"/>
        <w:tabs>
          <w:tab w:val="right" w:leader="dot" w:pos="8306"/>
        </w:tabs>
      </w:pPr>
      <w:hyperlink w:anchor="_Toc787" w:history="1">
        <w:r>
          <w:rPr>
            <w:rFonts w:ascii="仿宋" w:eastAsia="仿宋" w:hAnsi="仿宋" w:cs="仿宋" w:hint="eastAsia"/>
            <w:lang w:eastAsia="zh-CN"/>
          </w:rPr>
          <w:t>(四)、质量改进计划</w:t>
        </w:r>
        <w:r>
          <w:tab/>
        </w:r>
        <w:r>
          <w:fldChar w:fldCharType="begin"/>
        </w:r>
        <w:r>
          <w:instrText xml:space="preserve"> PAGEREF _Toc787 \h </w:instrText>
        </w:r>
        <w:r>
          <w:fldChar w:fldCharType="separate"/>
        </w:r>
        <w:r>
          <w:t>68</w:t>
        </w:r>
        <w:r>
          <w:fldChar w:fldCharType="end"/>
        </w:r>
      </w:hyperlink>
    </w:p>
    <w:p>
      <w:pPr>
        <w:pStyle w:val="TOC1"/>
        <w:tabs>
          <w:tab w:val="right" w:leader="dot" w:pos="8306"/>
        </w:tabs>
      </w:pPr>
      <w:hyperlink w:anchor="_Toc11745" w:history="1">
        <w:r>
          <w:rPr>
            <w:rFonts w:ascii="仿宋" w:eastAsia="仿宋" w:hAnsi="仿宋" w:cs="仿宋" w:hint="eastAsia"/>
            <w:lang w:eastAsia="zh-CN"/>
          </w:rPr>
          <w:t>十三、设施与设备管理</w:t>
        </w:r>
        <w:r>
          <w:tab/>
        </w:r>
        <w:r>
          <w:fldChar w:fldCharType="begin"/>
        </w:r>
        <w:r>
          <w:instrText xml:space="preserve"> PAGEREF _Toc11745 \h </w:instrText>
        </w:r>
        <w:r>
          <w:fldChar w:fldCharType="separate"/>
        </w:r>
        <w:r>
          <w:t>69</w:t>
        </w:r>
        <w:r>
          <w:fldChar w:fldCharType="end"/>
        </w:r>
      </w:hyperlink>
    </w:p>
    <w:p>
      <w:pPr>
        <w:pStyle w:val="TOC2"/>
        <w:tabs>
          <w:tab w:val="right" w:leader="dot" w:pos="8306"/>
        </w:tabs>
      </w:pPr>
      <w:hyperlink w:anchor="_Toc8406" w:history="1">
        <w:r>
          <w:rPr>
            <w:rFonts w:ascii="仿宋" w:eastAsia="仿宋" w:hAnsi="仿宋" w:cs="仿宋" w:hint="eastAsia"/>
            <w:lang w:eastAsia="zh-CN"/>
          </w:rPr>
          <w:t>(一)、设施规划与配置</w:t>
        </w:r>
        <w:r>
          <w:tab/>
        </w:r>
        <w:r>
          <w:fldChar w:fldCharType="begin"/>
        </w:r>
        <w:r>
          <w:instrText xml:space="preserve"> PAGEREF _Toc8406 \h </w:instrText>
        </w:r>
        <w:r>
          <w:fldChar w:fldCharType="separate"/>
        </w:r>
        <w:r>
          <w:t>69</w:t>
        </w:r>
        <w:r>
          <w:fldChar w:fldCharType="end"/>
        </w:r>
      </w:hyperlink>
    </w:p>
    <w:p>
      <w:pPr>
        <w:pStyle w:val="TOC2"/>
        <w:tabs>
          <w:tab w:val="right" w:leader="dot" w:pos="8306"/>
        </w:tabs>
      </w:pPr>
      <w:hyperlink w:anchor="_Toc5383" w:history="1">
        <w:r>
          <w:rPr>
            <w:rFonts w:ascii="仿宋" w:eastAsia="仿宋" w:hAnsi="仿宋" w:cs="仿宋" w:hint="eastAsia"/>
            <w:lang w:eastAsia="zh-CN"/>
          </w:rPr>
          <w:t>(二)、设备采购与维护管理</w:t>
        </w:r>
        <w:r>
          <w:tab/>
        </w:r>
        <w:r>
          <w:fldChar w:fldCharType="begin"/>
        </w:r>
        <w:r>
          <w:instrText xml:space="preserve"> PAGEREF _Toc5383 \h </w:instrText>
        </w:r>
        <w:r>
          <w:fldChar w:fldCharType="separate"/>
        </w:r>
        <w:r>
          <w:t>70</w:t>
        </w:r>
        <w:r>
          <w:fldChar w:fldCharType="end"/>
        </w:r>
      </w:hyperlink>
    </w:p>
    <w:p>
      <w:pPr>
        <w:pStyle w:val="TOC2"/>
        <w:tabs>
          <w:tab w:val="right" w:leader="dot" w:pos="8306"/>
        </w:tabs>
      </w:pPr>
      <w:hyperlink w:anchor="_Toc7092" w:history="1">
        <w:r>
          <w:rPr>
            <w:rFonts w:ascii="仿宋" w:eastAsia="仿宋" w:hAnsi="仿宋" w:cs="仿宋" w:hint="eastAsia"/>
            <w:lang w:eastAsia="zh-CN"/>
          </w:rPr>
          <w:t>(三)、设施设备升级策略</w:t>
        </w:r>
        <w:r>
          <w:tab/>
        </w:r>
        <w:r>
          <w:fldChar w:fldCharType="begin"/>
        </w:r>
        <w:r>
          <w:instrText xml:space="preserve"> PAGEREF _Toc7092 \h </w:instrText>
        </w:r>
        <w:r>
          <w:fldChar w:fldCharType="separate"/>
        </w:r>
        <w:r>
          <w:t>71</w:t>
        </w:r>
        <w:r>
          <w:fldChar w:fldCharType="end"/>
        </w:r>
      </w:hyperlink>
    </w:p>
    <w:p>
      <w:pPr>
        <w:pStyle w:val="TOC1"/>
        <w:tabs>
          <w:tab w:val="right" w:leader="dot" w:pos="8306"/>
        </w:tabs>
      </w:pPr>
      <w:hyperlink w:anchor="_Toc16028" w:history="1">
        <w:r>
          <w:rPr>
            <w:rFonts w:ascii="仿宋" w:eastAsia="仿宋" w:hAnsi="仿宋" w:cs="仿宋" w:hint="eastAsia"/>
            <w:lang w:eastAsia="zh-CN"/>
          </w:rPr>
          <w:t>十四、创新驱动与持续发展</w:t>
        </w:r>
        <w:r>
          <w:tab/>
        </w:r>
        <w:r>
          <w:fldChar w:fldCharType="begin"/>
        </w:r>
        <w:r>
          <w:instrText xml:space="preserve"> PAGEREF _Toc16028 \h </w:instrText>
        </w:r>
        <w:r>
          <w:fldChar w:fldCharType="separate"/>
        </w:r>
        <w:r>
          <w:t>71</w:t>
        </w:r>
        <w:r>
          <w:fldChar w:fldCharType="end"/>
        </w:r>
      </w:hyperlink>
    </w:p>
    <w:p>
      <w:pPr>
        <w:pStyle w:val="TOC2"/>
        <w:tabs>
          <w:tab w:val="right" w:leader="dot" w:pos="8306"/>
        </w:tabs>
      </w:pPr>
      <w:hyperlink w:anchor="_Toc20233" w:history="1">
        <w:r>
          <w:rPr>
            <w:rFonts w:ascii="仿宋" w:eastAsia="仿宋" w:hAnsi="仿宋" w:cs="仿宋" w:hint="eastAsia"/>
            <w:lang w:eastAsia="zh-CN"/>
          </w:rPr>
          <w:t>(一)、创新驱动战略实施</w:t>
        </w:r>
        <w:r>
          <w:tab/>
        </w:r>
        <w:r>
          <w:fldChar w:fldCharType="begin"/>
        </w:r>
        <w:r>
          <w:instrText xml:space="preserve"> PAGEREF _Toc20233 \h </w:instrText>
        </w:r>
        <w:r>
          <w:fldChar w:fldCharType="separate"/>
        </w:r>
        <w:r>
          <w:t>71</w:t>
        </w:r>
        <w:r>
          <w:fldChar w:fldCharType="end"/>
        </w:r>
      </w:hyperlink>
    </w:p>
    <w:p>
      <w:pPr>
        <w:pStyle w:val="TOC2"/>
        <w:tabs>
          <w:tab w:val="right" w:leader="dot" w:pos="8306"/>
        </w:tabs>
      </w:pPr>
      <w:hyperlink w:anchor="_Toc6278" w:history="1">
        <w:r>
          <w:rPr>
            <w:rFonts w:ascii="仿宋" w:eastAsia="仿宋" w:hAnsi="仿宋" w:cs="仿宋" w:hint="eastAsia"/>
            <w:lang w:eastAsia="zh-CN"/>
          </w:rPr>
          <w:t>(二)、持续发展路径探索</w:t>
        </w:r>
        <w:r>
          <w:tab/>
        </w:r>
        <w:r>
          <w:fldChar w:fldCharType="begin"/>
        </w:r>
        <w:r>
          <w:instrText xml:space="preserve"> PAGEREF _Toc6278 \h </w:instrText>
        </w:r>
        <w:r>
          <w:fldChar w:fldCharType="separate"/>
        </w:r>
        <w:r>
          <w:t>73</w:t>
        </w:r>
        <w:r>
          <w:fldChar w:fldCharType="end"/>
        </w:r>
      </w:hyperlink>
    </w:p>
    <w:p>
      <w:pPr>
        <w:pStyle w:val="TOC1"/>
        <w:tabs>
          <w:tab w:val="right" w:leader="dot" w:pos="8306"/>
        </w:tabs>
      </w:pPr>
      <w:hyperlink w:anchor="_Toc22834" w:history="1">
        <w:r>
          <w:rPr>
            <w:rFonts w:ascii="仿宋" w:eastAsia="仿宋" w:hAnsi="仿宋" w:cs="仿宋" w:hint="eastAsia"/>
            <w:lang w:eastAsia="zh-CN"/>
          </w:rPr>
          <w:t>十五、知识产权管理与保护</w:t>
        </w:r>
        <w:r>
          <w:tab/>
        </w:r>
        <w:r>
          <w:fldChar w:fldCharType="begin"/>
        </w:r>
        <w:r>
          <w:instrText xml:space="preserve"> PAGEREF _Toc22834 \h </w:instrText>
        </w:r>
        <w:r>
          <w:fldChar w:fldCharType="separate"/>
        </w:r>
        <w:r>
          <w:t>77</w:t>
        </w:r>
        <w:r>
          <w:fldChar w:fldCharType="end"/>
        </w:r>
      </w:hyperlink>
    </w:p>
    <w:p>
      <w:pPr>
        <w:pStyle w:val="TOC2"/>
        <w:tabs>
          <w:tab w:val="right" w:leader="dot" w:pos="8306"/>
        </w:tabs>
      </w:pPr>
      <w:hyperlink w:anchor="_Toc22391" w:history="1">
        <w:r>
          <w:rPr>
            <w:rFonts w:ascii="仿宋" w:eastAsia="仿宋" w:hAnsi="仿宋" w:cs="仿宋" w:hint="eastAsia"/>
            <w:lang w:eastAsia="zh-CN"/>
          </w:rPr>
          <w:t>(一)、知识产权管理体系建设</w:t>
        </w:r>
        <w:r>
          <w:tab/>
        </w:r>
        <w:r>
          <w:fldChar w:fldCharType="begin"/>
        </w:r>
        <w:r>
          <w:instrText xml:space="preserve"> PAGEREF _Toc22391 \h </w:instrText>
        </w:r>
        <w:r>
          <w:fldChar w:fldCharType="separate"/>
        </w:r>
        <w:r>
          <w:t>77</w:t>
        </w:r>
        <w:r>
          <w:fldChar w:fldCharType="end"/>
        </w:r>
      </w:hyperlink>
    </w:p>
    <w:p>
      <w:pPr>
        <w:pStyle w:val="TOC2"/>
        <w:tabs>
          <w:tab w:val="right" w:leader="dot" w:pos="8306"/>
        </w:tabs>
      </w:pPr>
      <w:hyperlink w:anchor="_Toc5308" w:history="1">
        <w:r>
          <w:rPr>
            <w:rFonts w:ascii="仿宋" w:eastAsia="仿宋" w:hAnsi="仿宋" w:cs="仿宋" w:hint="eastAsia"/>
            <w:lang w:eastAsia="zh-CN"/>
          </w:rPr>
          <w:t>(二)、知识产权保护措施</w:t>
        </w:r>
        <w:r>
          <w:tab/>
        </w:r>
        <w:r>
          <w:fldChar w:fldCharType="begin"/>
        </w:r>
        <w:r>
          <w:instrText xml:space="preserve"> PAGEREF _Toc5308 \h </w:instrText>
        </w:r>
        <w:r>
          <w:fldChar w:fldCharType="separate"/>
        </w:r>
        <w:r>
          <w:t>78</w:t>
        </w:r>
        <w:r>
          <w:fldChar w:fldCharType="end"/>
        </w:r>
      </w:hyperlink>
    </w:p>
    <w:p>
      <w:pPr>
        <w:pStyle w:val="TOC1"/>
        <w:tabs>
          <w:tab w:val="right" w:leader="dot" w:pos="8306"/>
        </w:tabs>
      </w:pPr>
      <w:hyperlink w:anchor="_Toc2531" w:history="1">
        <w:r>
          <w:rPr>
            <w:rFonts w:ascii="仿宋" w:eastAsia="仿宋" w:hAnsi="仿宋" w:cs="仿宋" w:hint="eastAsia"/>
            <w:lang w:eastAsia="zh-CN"/>
          </w:rPr>
          <w:t>十六、法律法规与政策遵循</w:t>
        </w:r>
        <w:r>
          <w:tab/>
        </w:r>
        <w:r>
          <w:fldChar w:fldCharType="begin"/>
        </w:r>
        <w:r>
          <w:instrText xml:space="preserve"> PAGEREF _Toc2531 \h </w:instrText>
        </w:r>
        <w:r>
          <w:fldChar w:fldCharType="separate"/>
        </w:r>
        <w:r>
          <w:t>80</w:t>
        </w:r>
        <w:r>
          <w:fldChar w:fldCharType="end"/>
        </w:r>
      </w:hyperlink>
    </w:p>
    <w:p>
      <w:pPr>
        <w:pStyle w:val="TOC2"/>
        <w:tabs>
          <w:tab w:val="right" w:leader="dot" w:pos="8306"/>
        </w:tabs>
      </w:pPr>
      <w:hyperlink w:anchor="_Toc25597" w:history="1">
        <w:r>
          <w:rPr>
            <w:rFonts w:ascii="仿宋" w:eastAsia="仿宋" w:hAnsi="仿宋" w:cs="仿宋" w:hint="eastAsia"/>
            <w:lang w:eastAsia="zh-CN"/>
          </w:rPr>
          <w:t>(一)、法律法规遵守</w:t>
        </w:r>
        <w:r>
          <w:tab/>
        </w:r>
        <w:r>
          <w:fldChar w:fldCharType="begin"/>
        </w:r>
        <w:r>
          <w:instrText xml:space="preserve"> PAGEREF _Toc25597 \h </w:instrText>
        </w:r>
        <w:r>
          <w:fldChar w:fldCharType="separate"/>
        </w:r>
        <w:r>
          <w:t>80</w:t>
        </w:r>
        <w:r>
          <w:fldChar w:fldCharType="end"/>
        </w:r>
      </w:hyperlink>
    </w:p>
    <w:p>
      <w:pPr>
        <w:pStyle w:val="TOC2"/>
        <w:tabs>
          <w:tab w:val="right" w:leader="dot" w:pos="8306"/>
        </w:tabs>
      </w:pPr>
      <w:hyperlink w:anchor="_Toc10160" w:history="1">
        <w:r>
          <w:rPr>
            <w:rFonts w:ascii="仿宋" w:eastAsia="仿宋" w:hAnsi="仿宋" w:cs="仿宋" w:hint="eastAsia"/>
            <w:lang w:eastAsia="zh-CN"/>
          </w:rPr>
          <w:t>(二)、政策导向与利用</w:t>
        </w:r>
        <w:r>
          <w:tab/>
        </w:r>
        <w:r>
          <w:fldChar w:fldCharType="begin"/>
        </w:r>
        <w:r>
          <w:instrText xml:space="preserve"> PAGEREF _Toc10160 \h </w:instrText>
        </w:r>
        <w:r>
          <w:fldChar w:fldCharType="separate"/>
        </w:r>
        <w:r>
          <w:t>81</w:t>
        </w:r>
        <w:r>
          <w:fldChar w:fldCharType="end"/>
        </w:r>
      </w:hyperlink>
    </w:p>
    <w:p>
      <w:pPr>
        <w:pStyle w:val="TOC1"/>
        <w:tabs>
          <w:tab w:val="right" w:leader="dot" w:pos="8306"/>
        </w:tabs>
      </w:pPr>
      <w:hyperlink w:anchor="_Toc10886" w:history="1">
        <w:r>
          <w:rPr>
            <w:rFonts w:ascii="仿宋" w:eastAsia="仿宋" w:hAnsi="仿宋" w:cs="仿宋" w:hint="eastAsia"/>
            <w:lang w:eastAsia="zh-CN"/>
          </w:rPr>
          <w:t>十七、项目施工方案</w:t>
        </w:r>
        <w:r>
          <w:tab/>
        </w:r>
        <w:r>
          <w:fldChar w:fldCharType="begin"/>
        </w:r>
        <w:r>
          <w:instrText xml:space="preserve"> PAGEREF _Toc10886 \h </w:instrText>
        </w:r>
        <w:r>
          <w:fldChar w:fldCharType="separate"/>
        </w:r>
        <w:r>
          <w:t>82</w:t>
        </w:r>
        <w:r>
          <w:fldChar w:fldCharType="end"/>
        </w:r>
      </w:hyperlink>
    </w:p>
    <w:p>
      <w:pPr>
        <w:pStyle w:val="TOC2"/>
        <w:tabs>
          <w:tab w:val="right" w:leader="dot" w:pos="8306"/>
        </w:tabs>
      </w:pPr>
      <w:hyperlink w:anchor="_Toc11367" w:history="1">
        <w:r>
          <w:rPr>
            <w:rFonts w:ascii="仿宋" w:eastAsia="仿宋" w:hAnsi="仿宋" w:cs="仿宋" w:hint="eastAsia"/>
            <w:lang w:eastAsia="zh-CN"/>
          </w:rPr>
          <w:t>(一)、施工组织设计</w:t>
        </w:r>
        <w:r>
          <w:tab/>
        </w:r>
        <w:r>
          <w:fldChar w:fldCharType="begin"/>
        </w:r>
        <w:r>
          <w:instrText xml:space="preserve"> PAGEREF _Toc11367 \h </w:instrText>
        </w:r>
        <w:r>
          <w:fldChar w:fldCharType="separate"/>
        </w:r>
        <w:r>
          <w:t>82</w:t>
        </w:r>
        <w:r>
          <w:fldChar w:fldCharType="end"/>
        </w:r>
      </w:hyperlink>
    </w:p>
    <w:p>
      <w:pPr>
        <w:pStyle w:val="TOC2"/>
        <w:tabs>
          <w:tab w:val="right" w:leader="dot" w:pos="8306"/>
        </w:tabs>
      </w:pPr>
      <w:hyperlink w:anchor="_Toc27405" w:history="1">
        <w:r>
          <w:rPr>
            <w:rFonts w:ascii="仿宋" w:eastAsia="仿宋" w:hAnsi="仿宋" w:cs="仿宋" w:hint="eastAsia"/>
            <w:lang w:eastAsia="zh-CN"/>
          </w:rPr>
          <w:t>(二)、施工工艺与技术路线</w:t>
        </w:r>
        <w:r>
          <w:tab/>
        </w:r>
        <w:r>
          <w:fldChar w:fldCharType="begin"/>
        </w:r>
        <w:r>
          <w:instrText xml:space="preserve"> PAGEREF _Toc27405 \h </w:instrText>
        </w:r>
        <w:r>
          <w:fldChar w:fldCharType="separate"/>
        </w:r>
        <w:r>
          <w:t>83</w:t>
        </w:r>
        <w:r>
          <w:fldChar w:fldCharType="end"/>
        </w:r>
      </w:hyperlink>
    </w:p>
    <w:p>
      <w:pPr>
        <w:pStyle w:val="TOC2"/>
        <w:tabs>
          <w:tab w:val="right" w:leader="dot" w:pos="8306"/>
        </w:tabs>
      </w:pPr>
      <w:hyperlink w:anchor="_Toc30702" w:history="1">
        <w:r>
          <w:rPr>
            <w:rFonts w:ascii="仿宋" w:eastAsia="仿宋" w:hAnsi="仿宋" w:cs="仿宋" w:hint="eastAsia"/>
            <w:lang w:eastAsia="zh-CN"/>
          </w:rPr>
          <w:t>(三)、关键节点施工计划</w:t>
        </w:r>
        <w:r>
          <w:tab/>
        </w:r>
        <w:r>
          <w:fldChar w:fldCharType="begin"/>
        </w:r>
        <w:r>
          <w:instrText xml:space="preserve"> PAGEREF _Toc30702 \h </w:instrText>
        </w:r>
        <w:r>
          <w:fldChar w:fldCharType="separate"/>
        </w:r>
        <w:r>
          <w:t>84</w:t>
        </w:r>
        <w:r>
          <w:fldChar w:fldCharType="end"/>
        </w:r>
      </w:hyperlink>
    </w:p>
    <w:p>
      <w:pPr>
        <w:pStyle w:val="TOC2"/>
        <w:tabs>
          <w:tab w:val="right" w:leader="dot" w:pos="8306"/>
        </w:tabs>
      </w:pPr>
      <w:hyperlink w:anchor="_Toc30144" w:history="1">
        <w:r>
          <w:rPr>
            <w:rFonts w:ascii="仿宋" w:eastAsia="仿宋" w:hAnsi="仿宋" w:cs="仿宋" w:hint="eastAsia"/>
            <w:lang w:eastAsia="zh-CN"/>
          </w:rPr>
          <w:t>(四)、施工现场管理</w:t>
        </w:r>
        <w:r>
          <w:tab/>
        </w:r>
        <w:r>
          <w:fldChar w:fldCharType="begin"/>
        </w:r>
        <w:r>
          <w:instrText xml:space="preserve"> PAGEREF _Toc30144 \h </w:instrText>
        </w:r>
        <w:r>
          <w:fldChar w:fldCharType="separate"/>
        </w:r>
        <w:r>
          <w:t>86</w:t>
        </w:r>
        <w:r>
          <w:fldChar w:fldCharType="end"/>
        </w:r>
      </w:hyperlink>
    </w:p>
    <w:p>
      <w:pPr>
        <w:pStyle w:val="TOC1"/>
        <w:tabs>
          <w:tab w:val="right" w:leader="dot" w:pos="8306"/>
        </w:tabs>
      </w:pPr>
      <w:hyperlink w:anchor="_Toc21013" w:history="1">
        <w:r>
          <w:rPr>
            <w:rFonts w:ascii="仿宋" w:eastAsia="仿宋" w:hAnsi="仿宋" w:cs="仿宋" w:hint="eastAsia"/>
            <w:lang w:eastAsia="zh-CN"/>
          </w:rPr>
          <w:t>十八、企业合规与伦理</w:t>
        </w:r>
        <w:r>
          <w:tab/>
        </w:r>
        <w:r>
          <w:fldChar w:fldCharType="begin"/>
        </w:r>
        <w:r>
          <w:instrText xml:space="preserve"> PAGEREF _Toc21013 \h </w:instrText>
        </w:r>
        <w:r>
          <w:fldChar w:fldCharType="separate"/>
        </w:r>
        <w:r>
          <w:t>88</w:t>
        </w:r>
        <w:r>
          <w:fldChar w:fldCharType="end"/>
        </w:r>
      </w:hyperlink>
    </w:p>
    <w:p>
      <w:pPr>
        <w:pStyle w:val="TOC2"/>
        <w:tabs>
          <w:tab w:val="right" w:leader="dot" w:pos="8306"/>
        </w:tabs>
      </w:pPr>
      <w:hyperlink w:anchor="_Toc12837" w:history="1">
        <w:r>
          <w:rPr>
            <w:rFonts w:ascii="仿宋" w:eastAsia="仿宋" w:hAnsi="仿宋" w:cs="仿宋" w:hint="eastAsia"/>
            <w:lang w:eastAsia="zh-CN"/>
          </w:rPr>
          <w:t>(一)、合规政策与程序</w:t>
        </w:r>
        <w:r>
          <w:tab/>
        </w:r>
        <w:r>
          <w:fldChar w:fldCharType="begin"/>
        </w:r>
        <w:r>
          <w:instrText xml:space="preserve"> PAGEREF _Toc12837 \h </w:instrText>
        </w:r>
        <w:r>
          <w:fldChar w:fldCharType="separate"/>
        </w:r>
        <w:r>
          <w:t>88</w:t>
        </w:r>
        <w:r>
          <w:fldChar w:fldCharType="end"/>
        </w:r>
      </w:hyperlink>
    </w:p>
    <w:p>
      <w:pPr>
        <w:pStyle w:val="TOC2"/>
        <w:tabs>
          <w:tab w:val="right" w:leader="dot" w:pos="8306"/>
        </w:tabs>
      </w:pPr>
      <w:hyperlink w:anchor="_Toc3960" w:history="1">
        <w:r>
          <w:rPr>
            <w:rFonts w:ascii="仿宋" w:eastAsia="仿宋" w:hAnsi="仿宋" w:cs="仿宋" w:hint="eastAsia"/>
            <w:lang w:eastAsia="zh-CN"/>
          </w:rPr>
          <w:t>(二)、伦理规范与培训</w:t>
        </w:r>
        <w:r>
          <w:tab/>
        </w:r>
        <w:r>
          <w:fldChar w:fldCharType="begin"/>
        </w:r>
        <w:r>
          <w:instrText xml:space="preserve"> PAGEREF _Toc3960 \h </w:instrText>
        </w:r>
        <w:r>
          <w:fldChar w:fldCharType="separate"/>
        </w:r>
        <w:r>
          <w:t>89</w:t>
        </w:r>
        <w:r>
          <w:fldChar w:fldCharType="end"/>
        </w:r>
      </w:hyperlink>
    </w:p>
    <w:p>
      <w:pPr>
        <w:pStyle w:val="TOC2"/>
        <w:tabs>
          <w:tab w:val="right" w:leader="dot" w:pos="8306"/>
        </w:tabs>
      </w:pPr>
      <w:hyperlink w:anchor="_Toc10474" w:history="1">
        <w:r>
          <w:rPr>
            <w:rFonts w:ascii="仿宋" w:eastAsia="仿宋" w:hAnsi="仿宋" w:cs="仿宋" w:hint="eastAsia"/>
            <w:lang w:eastAsia="zh-CN"/>
          </w:rPr>
          <w:t>(三)、合规风险评估</w:t>
        </w:r>
        <w:r>
          <w:tab/>
        </w:r>
        <w:r>
          <w:fldChar w:fldCharType="begin"/>
        </w:r>
        <w:r>
          <w:instrText xml:space="preserve"> PAGEREF _Toc10474 \h </w:instrText>
        </w:r>
        <w:r>
          <w:fldChar w:fldCharType="separate"/>
        </w:r>
        <w:r>
          <w:t>90</w:t>
        </w:r>
        <w:r>
          <w:fldChar w:fldCharType="end"/>
        </w:r>
      </w:hyperlink>
    </w:p>
    <w:p>
      <w:pPr>
        <w:pStyle w:val="TOC2"/>
        <w:tabs>
          <w:tab w:val="right" w:leader="dot" w:pos="8306"/>
        </w:tabs>
      </w:pPr>
      <w:hyperlink w:anchor="_Toc2691" w:history="1">
        <w:r>
          <w:rPr>
            <w:rFonts w:ascii="仿宋" w:eastAsia="仿宋" w:hAnsi="仿宋" w:cs="仿宋" w:hint="eastAsia"/>
            <w:lang w:eastAsia="zh-CN"/>
          </w:rPr>
          <w:t>(四)、合规监督与执行</w:t>
        </w:r>
        <w:r>
          <w:tab/>
        </w:r>
        <w:r>
          <w:fldChar w:fldCharType="begin"/>
        </w:r>
        <w:r>
          <w:instrText xml:space="preserve"> PAGEREF _Toc2691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6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54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生植物类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70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51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416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直接收益：假设水生植物类项目的产品或服务年销售收入为XX万元。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71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若水生植物类项目成功推广新型环保产品，比如采用可回收材料的包装，可能会激发消费者对可持续产品的需求。这种需求的增长可能迫使整个行业转向更环保的产品设计和生产方法。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564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生植物类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041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生植物类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水生植物类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水生植物类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https://d.book118.com/225243134041011043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B770B"/>
    <w:rsid w:val="4FDB77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4313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2023-12-28T23:20:00Z</dcterms:created>
  <dcterms:modified xsi:type="dcterms:W3CDTF">2023-12-28T23:21:11Z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7F5172ECE3E145D7B717C4BC9EB249AD_11</vt:lpwstr>
  </property>
  <property fmtid="{D5CDD505-2E9C-101B-9397-08002B2CF9AE}" pid="3" name="KSOProductBuildVer">
    <vt:lpwstr>2052-12.1.0.16120</vt:lpwstr>
  </property>
</Properties>
</file>