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6D2" w:rsidRPr="003876D2" w:rsidP="003876D2">
      <w:pPr>
        <w:jc w:val="center"/>
        <w:rPr>
          <w:rFonts w:ascii="微软雅黑" w:eastAsia="微软雅黑" w:hAnsi="微软雅黑"/>
          <w:b/>
          <w:bCs/>
          <w:sz w:val="28"/>
        </w:rPr>
      </w:pPr>
      <w:r w:rsidRPr="003876D2">
        <w:rPr>
          <w:rFonts w:ascii="微软雅黑" w:eastAsia="微软雅黑" w:hAnsi="微软雅黑"/>
          <w:b/>
          <w:bCs/>
          <w:sz w:val="28"/>
        </w:rPr>
        <w:t>2024年宁夏中卫市海原县第一中学语文高三第一学期期末综合测试模拟试题</w:t>
      </w:r>
    </w:p>
    <w:p w:rsidR="00A24796" w:rsidRPr="00A24796" w:rsidP="003A160D">
      <w:pPr>
        <w:jc w:val="left"/>
        <w:rPr>
          <w:rFonts w:ascii="宋体" w:hAnsi="宋体"/>
          <w:b/>
          <w:bCs/>
        </w:rPr>
      </w:pPr>
      <w:r w:rsidRPr="00A24796">
        <w:rPr>
          <w:rFonts w:ascii="宋体" w:hAnsi="宋体" w:hint="eastAsia"/>
          <w:b/>
          <w:bCs/>
        </w:rPr>
        <w:t>请考生注意：</w:t>
      </w:r>
    </w:p>
    <w:p w:rsidR="00A24796" w:rsidRPr="00A24796" w:rsidP="003A160D">
      <w:pPr>
        <w:jc w:val="left"/>
        <w:rPr>
          <w:rFonts w:ascii="宋体" w:hAnsi="宋体" w:hint="eastAsia"/>
          <w:b/>
          <w:bCs/>
        </w:rPr>
      </w:pPr>
      <w:r w:rsidRPr="00A24796">
        <w:rPr>
          <w:rFonts w:ascii="宋体" w:hAnsi="宋体" w:hint="eastAsia"/>
          <w:b/>
          <w:bCs/>
        </w:rPr>
        <w:t>1．请用2B铅笔将选择题答案涂填在答题纸相应位置上，请用0．5毫米及以上黑色字迹的钢笔或签字笔将主观题的答案写在答题纸相应的答题区内。写在试题卷、草稿纸上均无效。</w:t>
      </w:r>
    </w:p>
    <w:p w:rsidR="00A24796" w:rsidRPr="00A24796" w:rsidP="003A160D">
      <w:pPr>
        <w:rPr>
          <w:b/>
        </w:rPr>
      </w:pPr>
      <w:r w:rsidRPr="00A24796">
        <w:rPr>
          <w:rFonts w:ascii="宋体" w:hAnsi="宋体" w:hint="eastAsia"/>
          <w:b/>
          <w:bCs/>
        </w:rPr>
        <w:t>2．答题前，认真阅读答题纸上的《注意事项》，按规定答题。</w:t>
      </w:r>
    </w:p>
    <w:p w:rsidR="00A24796" w:rsidRPr="00A24796" w:rsidP="00A24796">
      <w:pPr>
        <w:jc w:val="center"/>
        <w:rPr>
          <w:rFonts w:ascii="宋体" w:hAnsi="宋体"/>
          <w:b/>
        </w:rPr>
      </w:pPr>
    </w:p>
    <w:p w:rsidR="00A24796" w:rsidRPr="00A24796" w:rsidP="00A24796">
      <w:pPr>
        <w:jc w:val="left"/>
        <w:rPr>
          <w:rFonts w:ascii="宋体" w:hAnsi="宋体"/>
          <w:b/>
        </w:rPr>
      </w:pPr>
    </w:p>
    <w:p w:rsidR="00A24796" w:rsidRPr="00A24796" w:rsidP="003A160D">
      <w:pPr>
        <w:spacing w:line="360" w:lineRule="auto"/>
        <w:jc w:val="left"/>
        <w:textAlignment w:val="center"/>
        <w:rPr>
          <w:rFonts w:ascii="宋体" w:hAnsi="宋体" w:cs="宋体"/>
          <w:b/>
        </w:rPr>
      </w:pPr>
      <w:r w:rsidRPr="00A24796">
        <w:rPr>
          <w:rFonts w:ascii="宋体" w:hAnsi="宋体"/>
          <w:b/>
        </w:rPr>
        <w:t>1．</w:t>
      </w:r>
      <w:r w:rsidRPr="00A24796">
        <w:rPr>
          <w:rFonts w:ascii="宋体" w:hAnsi="宋体" w:cs="宋体"/>
          <w:b/>
        </w:rPr>
        <w:t>阅读下面的文字，完成下列小题。</w:t>
      </w:r>
    </w:p>
    <w:p w:rsidR="00A24796" w:rsidRPr="00A24796" w:rsidP="003A160D">
      <w:pPr>
        <w:spacing w:line="360" w:lineRule="auto"/>
        <w:jc w:val="left"/>
        <w:textAlignment w:val="center"/>
        <w:rPr>
          <w:rFonts w:ascii="楷体" w:eastAsia="楷体" w:hAnsi="楷体" w:cs="楷体"/>
          <w:b/>
        </w:rPr>
      </w:pPr>
      <w:r w:rsidRPr="00A24796">
        <w:rPr>
          <w:rFonts w:ascii="楷体" w:eastAsia="楷体" w:hAnsi="楷体" w:cs="楷体"/>
          <w:b/>
        </w:rPr>
        <w:t>开合之间</w:t>
      </w:r>
    </w:p>
    <w:p w:rsidR="00A24796" w:rsidRPr="00A24796" w:rsidP="003A160D">
      <w:pPr>
        <w:spacing w:line="360" w:lineRule="auto"/>
        <w:jc w:val="left"/>
        <w:textAlignment w:val="center"/>
        <w:rPr>
          <w:rFonts w:ascii="楷体" w:eastAsia="楷体" w:hAnsi="楷体" w:cs="楷体"/>
          <w:b/>
        </w:rPr>
      </w:pPr>
      <w:r w:rsidRPr="00A24796">
        <w:rPr>
          <w:rFonts w:ascii="楷体" w:eastAsia="楷体" w:hAnsi="楷体" w:cs="楷体"/>
          <w:b/>
        </w:rPr>
        <w:t>朱以撒</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每年的农历六月七月，时晴时雨，出门便取一把伞，握在手中，有时走了一个上午，无一滴雨。有时想在空旷地晨跑时安心一点，便握一把伞出去，而雨来了，撑着伞跑，滴滴答答作响，远处的人看我，犹如一朵黑蘑菇在移动。这样跑起来的效果会更好，来自风雨的阻力，使人付出的力量更大，要努力向前，又要保持平衡，更有一种因风雨而生的豪情。</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人在伞下有一种安全感，薄薄的一层伞布，或者伞纸，可以使人一身干爽，更使人一身从容，像个斯文人了。</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我从山区回到城市时，有人送了一把伞。之前的十年都是戴斗笠。斗笠简单结实，人头正好顶在正中凹处，如榫入卯，然后以带子系紧于下巴。插秧时节田间会有许多移动的斗笠，时而立起，时而俯身，动感生焉。那时清贫，爱美之心尚有，便有人拿了红油漆来，让我画个五角星，再题上“灵地公社姚坊大队第五生产队某某某”，美观之余又可以防盗。一个人戴上斗笠变得质朴，透着几分土气，只有下放干部才穿戴整齐撑着伞，到这里来检查工作，或者到公社开会。一把伞撑着就是一种身份，像是穿长衫的人，而非一身短打，冒冒失失。一个人有一把伞了，就想着，怎么还不下雨，最好天天下雨，撑着伞到村头村尾走几趟。可是伞的主人也有隐忧，总是有人来借伞。借呢？还是不借呢？借的人也是理由充足的，都是比较隆重的场合。但伞借给别人却是另一种心情，也许还回来时已经破了两个洞，或者一条伞骨折了。</w:t>
      </w:r>
    </w:p>
    <w:p w:rsidR="00A24796" w:rsidRPr="00A24796" w:rsidP="003A160D">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很快，斗笠隐退，城市的雨天都是伞。要在一个城市找到一个斗笠并非易事，有人到山区收集一些用过的斗笠，钉于墙上，它们不再实用，成了一种记忆。斗笠不做了，制伞的能力就极大地提升，不仅量多而且技高——只要轻轻按动按钮，砰的一声，蘑菇云打开；收起后一拍，一下子缩回一半，收入包里。每一家的伞都多了，有朋友来，临走时下雨，便可以很慷慨地送他一把，说，不必还啊。如果说以往的手工油纸伞还有收藏的价值，那么机制伞就只有使用的份儿——谁会费时费神去找修理的作坊？昔日持守的“新三年，旧三年，缝缝补补又三年”的朴素作风，是因为经济如一潭死水——新的出不来，只好一直在旧物上下功夫。修补是人类旧日生活的方式之一，就像摔了一个碗，找个懂行的人把它锔起来——这样，你会看到家中都是被修补过的痕迹时，宛如有一种时光停顿的感觉。现在，伞大批量地生产，任你撑着行于雨天，行于盛夏。</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到学校上课，见到每位学生都撑着一把自己喜欢的颜色的花伞。如果比较固定，可以凭着伞的颜色在人群中找到她。</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影视剧中不时有墓地告别的情节——一个人故去，一群人告别，皆一身黑，手上还有撑开的一把黑伞。黑色使墓地的气氛更为阴晦、紧张。一把黑伞可能没什么效果，许多黑伞聚于一处，就显得凝重。</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人如伞——我们会把很有能量的人比喻为伞。一个人有牢狱之灾，由于有一把伞庇护他，使人奈何不得。伞小人少，伞大人多，风来雨往，岂能无伞？“伞”与“散”如此音近，待到伞散了，人也散了，阳光照射进来。</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一把伞撑开来有一股大气，收起来又有一缕落寞，开开合合，没有定时，就像一个人，人生无多变数多。</w:t>
      </w:r>
    </w:p>
    <w:p w:rsidR="00A24796" w:rsidRPr="00A24796" w:rsidP="003A160D">
      <w:pPr>
        <w:spacing w:line="360" w:lineRule="auto"/>
        <w:jc w:val="left"/>
        <w:textAlignment w:val="center"/>
        <w:rPr>
          <w:rFonts w:ascii="楷体" w:eastAsia="楷体" w:hAnsi="楷体" w:cs="楷体"/>
          <w:b/>
        </w:rPr>
      </w:pPr>
      <w:r w:rsidRPr="00A24796">
        <w:rPr>
          <w:rFonts w:ascii="楷体" w:eastAsia="楷体" w:hAnsi="楷体" w:cs="楷体"/>
          <w:b/>
        </w:rPr>
        <w:t>（《光明日报》2017）</w:t>
      </w:r>
    </w:p>
    <w:p w:rsidR="00A24796" w:rsidRPr="00A24796" w:rsidP="003A160D">
      <w:pPr>
        <w:spacing w:line="360" w:lineRule="auto"/>
        <w:jc w:val="left"/>
        <w:textAlignment w:val="center"/>
        <w:rPr>
          <w:rFonts w:ascii="宋体" w:hAnsi="宋体" w:cs="宋体"/>
          <w:b/>
        </w:rPr>
      </w:pPr>
      <w:r w:rsidRPr="00A24796">
        <w:rPr>
          <w:b/>
        </w:rPr>
        <w:t>1．</w:t>
      </w:r>
      <w:r w:rsidRPr="00A24796">
        <w:rPr>
          <w:rFonts w:ascii="宋体" w:hAnsi="宋体" w:cs="宋体"/>
          <w:b/>
        </w:rPr>
        <w:t>下列对文本相关内容和艺术特色的分析鉴赏，不正确的一项是（    ）</w:t>
      </w:r>
    </w:p>
    <w:p w:rsidR="00A24796" w:rsidRPr="00A24796" w:rsidP="003A160D">
      <w:pPr>
        <w:spacing w:line="360" w:lineRule="auto"/>
        <w:jc w:val="left"/>
        <w:textAlignment w:val="center"/>
        <w:rPr>
          <w:rFonts w:ascii="宋体" w:hAnsi="宋体" w:cs="宋体"/>
          <w:b/>
        </w:rPr>
      </w:pPr>
      <w:r w:rsidRPr="00A24796">
        <w:rPr>
          <w:b/>
        </w:rPr>
        <w:t>A．</w:t>
      </w:r>
      <w:r w:rsidRPr="00A24796">
        <w:rPr>
          <w:rFonts w:ascii="宋体" w:hAnsi="宋体" w:cs="宋体"/>
          <w:b/>
        </w:rPr>
        <w:t>文章开头写撑着伞在雨中奔跑犹如一朵黑蘑菇在移动，比喻贴切生动，形象地写出了我在雨中奔跑的状态。</w:t>
      </w:r>
    </w:p>
    <w:p w:rsidR="00A24796" w:rsidRPr="00A24796" w:rsidP="003A160D">
      <w:pPr>
        <w:spacing w:line="360" w:lineRule="auto"/>
        <w:jc w:val="left"/>
        <w:textAlignment w:val="center"/>
        <w:rPr>
          <w:rFonts w:ascii="宋体" w:hAnsi="宋体" w:cs="宋体"/>
          <w:b/>
        </w:rPr>
      </w:pPr>
      <w:r w:rsidRPr="00A24796">
        <w:rPr>
          <w:b/>
        </w:rPr>
        <w:t>B．</w:t>
      </w:r>
      <w:r w:rsidRPr="00A24796">
        <w:rPr>
          <w:rFonts w:ascii="宋体" w:hAnsi="宋体" w:cs="宋体"/>
          <w:b/>
        </w:rPr>
        <w:t>“一个人有一把伞了，就想着，怎么还不下雨，最好天天下雨，撑着伞到村头村尾走几趟”生动地刻画了拥有伞的人的炫耀的心理。</w:t>
      </w:r>
    </w:p>
    <w:p w:rsidR="00A24796" w:rsidRPr="00A24796" w:rsidP="003A160D">
      <w:pPr>
        <w:spacing w:line="360" w:lineRule="auto"/>
        <w:jc w:val="left"/>
        <w:textAlignment w:val="center"/>
        <w:rPr>
          <w:rFonts w:ascii="宋体" w:hAnsi="宋体" w:cs="宋体"/>
          <w:b/>
        </w:rPr>
      </w:pPr>
      <w:r w:rsidRPr="00A24796">
        <w:rPr>
          <w:b/>
        </w:rPr>
        <w:t>C．</w:t>
      </w:r>
      <w:r w:rsidRPr="00A24796">
        <w:rPr>
          <w:rFonts w:ascii="宋体" w:hAnsi="宋体" w:cs="宋体"/>
          <w:b/>
        </w:rPr>
        <w:t>文章写学生撑着花伞的场景与影视剧中在墓地告别时撑着黑伞的场景，两者形成鲜明的对比，突出年轻学生的青春活力。</w:t>
      </w:r>
    </w:p>
    <w:p w:rsidR="00A24796" w:rsidRPr="00A24796" w:rsidP="003A160D">
      <w:pPr>
        <w:spacing w:line="360" w:lineRule="auto"/>
        <w:jc w:val="left"/>
        <w:textAlignment w:val="center"/>
        <w:rPr>
          <w:rFonts w:ascii="宋体" w:hAnsi="宋体" w:cs="宋体"/>
          <w:b/>
        </w:rPr>
      </w:pPr>
      <w:r w:rsidRPr="00A24796">
        <w:rPr>
          <w:b/>
        </w:rPr>
        <w:t>D．</w:t>
      </w:r>
      <w:r w:rsidRPr="00A24796">
        <w:rPr>
          <w:rFonts w:ascii="宋体" w:hAnsi="宋体" w:cs="宋体"/>
          <w:b/>
        </w:rPr>
        <w:t>“一个人有了牢狱之灾。由于有一把伞庇护他，使人奈何不得”批判了当前社会上部分人充当不法分子的保护伞的现象。</w:t>
      </w:r>
    </w:p>
    <w:p w:rsidR="00A24796" w:rsidRPr="00A24796" w:rsidP="003A160D">
      <w:pPr>
        <w:spacing w:line="360" w:lineRule="auto"/>
        <w:jc w:val="left"/>
        <w:textAlignment w:val="center"/>
        <w:rPr>
          <w:rFonts w:ascii="宋体" w:hAnsi="宋体" w:cs="宋体"/>
          <w:b/>
        </w:rPr>
      </w:pPr>
      <w:r w:rsidRPr="00A24796">
        <w:rPr>
          <w:b/>
        </w:rPr>
        <w:t>2．</w:t>
      </w:r>
      <w:r w:rsidRPr="00A24796">
        <w:rPr>
          <w:rFonts w:ascii="宋体" w:hAnsi="宋体" w:cs="宋体"/>
          <w:b/>
        </w:rPr>
        <w:t>全文以“伞”为描写对象，但用了不少的笔墨来写“斗笠”,有何用意？</w:t>
      </w:r>
    </w:p>
    <w:p w:rsidR="00A24796" w:rsidRPr="00A24796" w:rsidP="003A160D">
      <w:pPr>
        <w:spacing w:line="360" w:lineRule="auto"/>
        <w:jc w:val="left"/>
        <w:textAlignment w:val="center"/>
        <w:rPr>
          <w:rFonts w:ascii="宋体" w:hAnsi="宋体" w:cs="宋体"/>
          <w:b/>
        </w:rPr>
      </w:pPr>
      <w:r w:rsidRPr="00A24796">
        <w:rPr>
          <w:b/>
        </w:rPr>
        <w:t>3．</w:t>
      </w:r>
      <w:r w:rsidRPr="00A24796">
        <w:rPr>
          <w:rFonts w:ascii="宋体" w:hAnsi="宋体" w:cs="宋体"/>
          <w:b/>
        </w:rPr>
        <w:t>作者从“伞”中产生了哪些联想？请简要概括。</w:t>
      </w:r>
    </w:p>
    <w:p w:rsidR="00A24796" w:rsidRPr="00A24796" w:rsidP="003A160D">
      <w:pPr>
        <w:spacing w:line="360" w:lineRule="auto"/>
        <w:jc w:val="left"/>
        <w:textAlignment w:val="center"/>
        <w:rPr>
          <w:rFonts w:ascii="宋体" w:hAnsi="宋体" w:cs="宋体"/>
          <w:b/>
        </w:rPr>
      </w:pPr>
      <w:r w:rsidRPr="00A24796">
        <w:rPr>
          <w:rFonts w:ascii="宋体" w:hAnsi="宋体"/>
          <w:b/>
        </w:rPr>
        <w:t>2．</w:t>
      </w:r>
      <w:r w:rsidRPr="00A24796">
        <w:rPr>
          <w:rFonts w:ascii="宋体" w:hAnsi="宋体" w:cs="宋体"/>
          <w:b/>
        </w:rPr>
        <w:t>阅读下面的文字，完成各题。</w:t>
      </w:r>
    </w:p>
    <w:p w:rsidR="00A24796" w:rsidRPr="00A24796" w:rsidP="003A160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A24796">
        <w:rPr>
          <w:rFonts w:ascii="楷体" w:eastAsia="楷体" w:hAnsi="楷体" w:cs="楷体"/>
          <w:b/>
        </w:rPr>
        <w:t>作为人类非物质文化遗产代表作之一，中国书法已经成为全人类共同的文化财富，其保护和传承，已经不仅仅是我们对自己民族文化艺术的责任，而且是对人类文化多样性、人类文化杰出样式的保存、发展、传承的责任。中国书法的发展应当进入到一个新的历史纪元。那么，这应是一条怎样的发展路径？</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中国书法的发展有责任加大推进向世界人民的传播、交流和共享的进程。“代表作”的身份使中国书法的对外传播获得了更便利、更高端的平台。积极推介、传播中国书法，特别是在海外传播中国书法，是后申遗时代中国书法发展的重要路径之一。</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同时，我们一定要维护书法的历史传承。中国书法的后申遗之路，绝对不能离开自身的历史，而应该强调和强化与历史的一脉相承。书法作为一种独特的文化形式，包含了一定的艺术基因和艺术创作形式。坚持“非遗”原则，并不是完全排斥书法的艺术创新，它所强调的是当它作为“遗产”时，它的主体、主流、主干必须是从传统走来的。当然，中国书法的传承必须是动态的。这包括两层意义：一是传统的真草隶篆诸种书体必须依然存活于当代书家的书写中，书法诸体的历史沿袭传承有序、代有传人、代代相传；二是当代书家人才辈出，书法活在当下，书法流传不绝，书法依然为人书写。</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因此，书法史的整理、研究、书写必须得到高度重视，书法史中的体裁史、人物史、书风史、书论史、断代史、通史、简史、专史（碑史、帖史）等，都应有专门的研究，汇聚成与书法史本身一样辉煌的史学史书著述。</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应当认识到：我们已经进入一个钢笔和电脑的时代，毛笔的实用性书写被普遍放弃，书法的传承遭遇了釜底抽薪式的环境变异；我们的书法或书写已经在最近的百年间格局大乱，传统书法不断被边缘化；我们的传统文字也经历了百余年简化字加拼音的冲击，书法的文字学根基和素材的多样性大受动摇；我们的国学也在百余年间被西学和新知全面取代，书法的文化背景与文化依托几近弃绝，书法的历史地位曾一度从历史的最高峰跌落至历史的最低谷。从低谷向高峰攀爬、回归和复兴，其艰难可想而知。可是，当下书界和社会众生，将许多非大家非名手的书法作品抬到很高的地位，使当代书法史黯然无光，使当代书家贻笑历史。</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那些急于让中国书法走向世界的人们，往往对中国书法不能轻易地在中西之间广泛交流而自卑、自责，甚至自嘲、自贱。实际上，这一点恰恰是中国书法最可贵的文化品质和品性，是中国书法特立独行的标志之一，是中国书法将来为中国文化争得最大荣誉和最广泛尊崇的文化个性。这也是中国书法作为人类非物质文化遗产代表作，在后申遗时代最应该坚守的文化特质。中国书法的文化光荣不仅在于它几千年的文明史，更在于它今后几百年几千年对全世界的文化吸引力、征服力。</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所以，中国书法在后申遗时代的发展路径，并不是屈尊低就外人的好奇和满足这种好奇的粗糙粗鄙的书写与书写表演，而是坚守它的文化个性，保持它的文化尊贵与高贵品性，维护它的文化神圣神奇神秘和博大精深。</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（摘编自向云驹《坚守中国书法的文化品性》）</w:t>
      </w:r>
    </w:p>
    <w:p w:rsidR="00A24796" w:rsidRPr="00A24796" w:rsidP="003A160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A24796">
        <w:rPr>
          <w:b/>
        </w:rPr>
        <w:t>1．</w:t>
      </w:r>
      <w:r w:rsidRPr="00A24796">
        <w:rPr>
          <w:rFonts w:ascii="宋体" w:hAnsi="宋体" w:cs="宋体"/>
          <w:b/>
        </w:rPr>
        <w:t>下列关于原文内容的理解和分析，正确的一项是</w:t>
      </w:r>
    </w:p>
    <w:p w:rsidR="00A24796" w:rsidRPr="00A24796" w:rsidP="003A160D">
      <w:pPr>
        <w:spacing w:line="360" w:lineRule="auto"/>
        <w:jc w:val="left"/>
        <w:textAlignment w:val="center"/>
        <w:rPr>
          <w:rFonts w:ascii="宋体" w:hAnsi="宋体" w:cs="宋体"/>
          <w:b/>
        </w:rPr>
      </w:pPr>
      <w:r w:rsidRPr="00A24796">
        <w:rPr>
          <w:b/>
        </w:rPr>
        <w:t>A．</w:t>
      </w:r>
      <w:r w:rsidRPr="00A24796">
        <w:rPr>
          <w:rFonts w:ascii="宋体" w:hAnsi="宋体" w:cs="宋体"/>
          <w:b/>
        </w:rPr>
        <w:t>中国书法是全人类共同的文化财富，它的保护和传承，不仅仅是中华民族的责任，而且也是全人类的责任。</w:t>
      </w:r>
    </w:p>
    <w:p w:rsidR="00A24796" w:rsidRPr="00A24796" w:rsidP="003A160D">
      <w:pPr>
        <w:spacing w:line="360" w:lineRule="auto"/>
        <w:jc w:val="left"/>
        <w:textAlignment w:val="center"/>
        <w:rPr>
          <w:rFonts w:ascii="宋体" w:hAnsi="宋体" w:cs="宋体"/>
          <w:b/>
        </w:rPr>
      </w:pPr>
      <w:r w:rsidRPr="00A24796">
        <w:rPr>
          <w:b/>
        </w:rPr>
        <w:t>B．</w:t>
      </w:r>
      <w:r w:rsidRPr="00A24796">
        <w:rPr>
          <w:rFonts w:ascii="宋体" w:hAnsi="宋体" w:cs="宋体"/>
          <w:b/>
        </w:rPr>
        <w:t>如果中国书法的主体、主流、主干能够根植于传统，那么当代书家就会人才辈出，书法自然就会流传不绝。</w:t>
      </w:r>
    </w:p>
    <w:p w:rsidR="00A24796" w:rsidRPr="00A24796" w:rsidP="003A160D">
      <w:pPr>
        <w:spacing w:line="360" w:lineRule="auto"/>
        <w:jc w:val="left"/>
        <w:textAlignment w:val="center"/>
        <w:rPr>
          <w:rFonts w:ascii="宋体" w:hAnsi="宋体" w:cs="宋体"/>
          <w:b/>
        </w:rPr>
      </w:pPr>
      <w:r w:rsidRPr="00A24796">
        <w:rPr>
          <w:b/>
        </w:rPr>
        <w:t>C．</w:t>
      </w:r>
      <w:r w:rsidRPr="00A24796">
        <w:rPr>
          <w:rFonts w:ascii="宋体" w:hAnsi="宋体" w:cs="宋体"/>
          <w:b/>
        </w:rPr>
        <w:t>书法包含一定的艺术基因和艺术创作形式，因此在传承过程中必须坚持“非遗”原则，杜绝书法的艺术创新。</w:t>
      </w:r>
    </w:p>
    <w:p w:rsidR="00A24796" w:rsidRPr="00A24796" w:rsidP="003A160D">
      <w:pPr>
        <w:spacing w:line="360" w:lineRule="auto"/>
        <w:jc w:val="left"/>
        <w:textAlignment w:val="center"/>
        <w:rPr>
          <w:rFonts w:ascii="宋体" w:hAnsi="宋体" w:cs="宋体"/>
          <w:b/>
        </w:rPr>
      </w:pPr>
      <w:r w:rsidRPr="00A24796">
        <w:rPr>
          <w:b/>
        </w:rPr>
        <w:t>D．</w:t>
      </w:r>
      <w:r w:rsidRPr="00A24796">
        <w:rPr>
          <w:rFonts w:ascii="宋体" w:hAnsi="宋体" w:cs="宋体"/>
          <w:b/>
        </w:rPr>
        <w:t>后申遗时代，屈尊低就外人的好奇和满足这种好奇的粗糙粗鄙的书写与书写表演，是无视文化个性的表现。</w:t>
      </w:r>
    </w:p>
    <w:p w:rsidR="00A24796" w:rsidRPr="00A24796" w:rsidP="003A160D">
      <w:pPr>
        <w:spacing w:line="360" w:lineRule="auto"/>
        <w:jc w:val="left"/>
        <w:textAlignment w:val="center"/>
        <w:rPr>
          <w:rFonts w:ascii="宋体" w:hAnsi="宋体" w:cs="宋体"/>
          <w:b/>
        </w:rPr>
      </w:pPr>
      <w:r w:rsidRPr="00A24796">
        <w:rPr>
          <w:b/>
        </w:rPr>
        <w:t>2．</w:t>
      </w:r>
      <w:r w:rsidRPr="00A24796">
        <w:rPr>
          <w:rFonts w:ascii="宋体" w:hAnsi="宋体" w:cs="宋体"/>
          <w:b/>
        </w:rPr>
        <w:t>下列对原文论证的相关分析，不正确的一项是</w:t>
      </w:r>
    </w:p>
    <w:p w:rsidR="00A24796" w:rsidRPr="00A24796" w:rsidP="003A160D">
      <w:pPr>
        <w:spacing w:line="360" w:lineRule="auto"/>
        <w:jc w:val="left"/>
        <w:textAlignment w:val="center"/>
        <w:rPr>
          <w:rFonts w:ascii="宋体" w:hAnsi="宋体" w:cs="宋体"/>
          <w:b/>
        </w:rPr>
      </w:pPr>
      <w:r w:rsidRPr="00A24796">
        <w:rPr>
          <w:b/>
        </w:rPr>
        <w:t>A．</w:t>
      </w:r>
      <w:r w:rsidRPr="00A24796">
        <w:rPr>
          <w:rFonts w:ascii="宋体" w:hAnsi="宋体" w:cs="宋体"/>
          <w:b/>
        </w:rPr>
        <w:t>文章首先提出了中国书法保护和传承的论题，然后具体分析了其保护和传承的做法，最后归纳强化了观点。</w:t>
      </w:r>
    </w:p>
    <w:p w:rsidR="00A24796" w:rsidRPr="00A24796" w:rsidP="003A160D">
      <w:pPr>
        <w:spacing w:line="360" w:lineRule="auto"/>
        <w:jc w:val="left"/>
        <w:textAlignment w:val="center"/>
        <w:rPr>
          <w:rFonts w:ascii="宋体" w:hAnsi="宋体" w:cs="宋体"/>
          <w:b/>
        </w:rPr>
      </w:pPr>
      <w:r w:rsidRPr="00A24796">
        <w:rPr>
          <w:b/>
        </w:rPr>
        <w:t>B．</w:t>
      </w:r>
      <w:r w:rsidRPr="00A24796">
        <w:rPr>
          <w:rFonts w:ascii="宋体" w:hAnsi="宋体" w:cs="宋体"/>
          <w:b/>
        </w:rPr>
        <w:t>文章列举大量的事实，阐明了中国“书法的历史地位曾一度从历史的最高峰跌落至历史的最低谷”的客观原因。</w:t>
      </w:r>
    </w:p>
    <w:p w:rsidR="00A24796" w:rsidRPr="00A24796" w:rsidP="003A160D">
      <w:pPr>
        <w:spacing w:line="360" w:lineRule="auto"/>
        <w:jc w:val="left"/>
        <w:textAlignment w:val="center"/>
        <w:rPr>
          <w:rFonts w:ascii="宋体" w:hAnsi="宋体" w:cs="宋体"/>
          <w:b/>
        </w:rPr>
      </w:pPr>
      <w:r w:rsidRPr="00A24796">
        <w:rPr>
          <w:b/>
        </w:rPr>
        <w:t>C．</w:t>
      </w:r>
      <w:r w:rsidRPr="00A24796">
        <w:rPr>
          <w:rFonts w:ascii="宋体" w:hAnsi="宋体" w:cs="宋体"/>
          <w:b/>
        </w:rPr>
        <w:t>第六段先破后立，分析了中国书法的文化个性，并指出坚守这种文化个性将增加对世界文化的吸引力和征服力。</w:t>
      </w:r>
    </w:p>
    <w:p w:rsidR="00A24796" w:rsidRPr="00A24796" w:rsidP="003A160D">
      <w:pPr>
        <w:spacing w:line="360" w:lineRule="auto"/>
        <w:jc w:val="left"/>
        <w:textAlignment w:val="center"/>
        <w:rPr>
          <w:rFonts w:ascii="宋体" w:hAnsi="宋体" w:cs="宋体"/>
          <w:b/>
        </w:rPr>
      </w:pPr>
      <w:r w:rsidRPr="00A24796">
        <w:rPr>
          <w:b/>
        </w:rPr>
        <w:t>D．</w:t>
      </w:r>
      <w:r w:rsidRPr="00A24796">
        <w:rPr>
          <w:rFonts w:ascii="宋体" w:hAnsi="宋体" w:cs="宋体"/>
          <w:b/>
        </w:rPr>
        <w:t>文章将理论论证和事实论证相结合，既具体阐明了中国书法的博大精深，也深人分析了重攀高峰面临的诸多困难。</w:t>
      </w:r>
    </w:p>
    <w:p w:rsidR="00A24796" w:rsidRPr="00A24796" w:rsidP="003A160D">
      <w:pPr>
        <w:spacing w:line="360" w:lineRule="auto"/>
        <w:jc w:val="left"/>
        <w:textAlignment w:val="center"/>
        <w:rPr>
          <w:rFonts w:ascii="宋体" w:hAnsi="宋体" w:cs="宋体"/>
          <w:b/>
        </w:rPr>
      </w:pPr>
      <w:r w:rsidRPr="00A24796">
        <w:rPr>
          <w:b/>
        </w:rPr>
        <w:t>3．</w:t>
      </w:r>
      <w:r w:rsidRPr="00A24796">
        <w:rPr>
          <w:rFonts w:ascii="宋体" w:hAnsi="宋体" w:cs="宋体"/>
          <w:b/>
        </w:rPr>
        <w:t>根据原文内容，下列说法不正确的一项是</w:t>
      </w:r>
    </w:p>
    <w:p w:rsidR="00A24796" w:rsidRPr="00A24796" w:rsidP="003A160D">
      <w:pPr>
        <w:spacing w:line="360" w:lineRule="auto"/>
        <w:jc w:val="left"/>
        <w:textAlignment w:val="center"/>
        <w:rPr>
          <w:rFonts w:ascii="宋体" w:hAnsi="宋体" w:cs="宋体"/>
          <w:b/>
        </w:rPr>
      </w:pPr>
      <w:r w:rsidRPr="00A24796">
        <w:rPr>
          <w:b/>
        </w:rPr>
        <w:t>A．</w:t>
      </w:r>
      <w:r w:rsidRPr="00A24796">
        <w:rPr>
          <w:rFonts w:ascii="宋体" w:hAnsi="宋体" w:cs="宋体"/>
          <w:b/>
        </w:rPr>
        <w:t>中国书法申遗成功，既赢得了荣誉，又让我们肩负起保护、传承的重大责任，由此可见荣誉和责任是并存的。</w:t>
      </w:r>
    </w:p>
    <w:p w:rsidR="00A24796" w:rsidRPr="00A24796" w:rsidP="003A160D">
      <w:pPr>
        <w:spacing w:line="360" w:lineRule="auto"/>
        <w:jc w:val="left"/>
        <w:textAlignment w:val="center"/>
        <w:rPr>
          <w:rFonts w:ascii="宋体" w:hAnsi="宋体" w:cs="宋体"/>
          <w:b/>
        </w:rPr>
      </w:pPr>
      <w:r w:rsidRPr="00A24796">
        <w:rPr>
          <w:b/>
        </w:rPr>
        <w:t>B．</w:t>
      </w:r>
      <w:r w:rsidRPr="00A24796">
        <w:rPr>
          <w:rFonts w:ascii="宋体" w:hAnsi="宋体" w:cs="宋体"/>
          <w:b/>
        </w:rPr>
        <w:t>积极推介传播中国书法，坚定维护其历史传承，重视书法史的整理、研究、书写，是中国书法发展的主要路径。</w:t>
      </w:r>
    </w:p>
    <w:p w:rsidR="00A24796" w:rsidRPr="00A24796" w:rsidP="003A160D">
      <w:pPr>
        <w:spacing w:line="360" w:lineRule="auto"/>
        <w:jc w:val="left"/>
        <w:textAlignment w:val="center"/>
        <w:rPr>
          <w:rFonts w:ascii="宋体" w:hAnsi="宋体" w:cs="宋体"/>
          <w:b/>
        </w:rPr>
      </w:pPr>
      <w:r w:rsidRPr="00A24796">
        <w:rPr>
          <w:b/>
        </w:rPr>
        <w:t>C．</w:t>
      </w:r>
      <w:r w:rsidRPr="00A24796">
        <w:rPr>
          <w:rFonts w:ascii="宋体" w:hAnsi="宋体" w:cs="宋体"/>
          <w:b/>
        </w:rPr>
        <w:t>作者认为中国书法想要走向世界，就要坚守其特立独行、最为可贵的文化品质和品性，为中国文化赢得荣誉。</w:t>
      </w:r>
    </w:p>
    <w:p w:rsidR="00A24796" w:rsidRPr="00A24796" w:rsidP="003A160D">
      <w:pPr>
        <w:spacing w:line="360" w:lineRule="auto"/>
        <w:jc w:val="left"/>
        <w:textAlignment w:val="center"/>
        <w:rPr>
          <w:rFonts w:ascii="宋体" w:hAnsi="宋体" w:cs="宋体"/>
          <w:b/>
        </w:rPr>
      </w:pPr>
      <w:r w:rsidRPr="00A24796">
        <w:rPr>
          <w:b/>
        </w:rPr>
        <w:t>D．</w:t>
      </w:r>
      <w:r w:rsidRPr="00A24796">
        <w:rPr>
          <w:rFonts w:ascii="宋体" w:hAnsi="宋体" w:cs="宋体"/>
          <w:b/>
        </w:rPr>
        <w:t>作者认为当下许多非大家的书法作品被抬到很高的地位，致使书法界缺少名家大作，书法史无光，书法家蒙羞。</w:t>
      </w:r>
    </w:p>
    <w:p w:rsidR="00A24796" w:rsidRPr="00A24796" w:rsidP="003A160D">
      <w:pPr>
        <w:spacing w:line="360" w:lineRule="auto"/>
        <w:jc w:val="left"/>
        <w:textAlignment w:val="center"/>
        <w:rPr>
          <w:rFonts w:ascii="宋体" w:hAnsi="宋体" w:cs="宋体"/>
          <w:b/>
        </w:rPr>
      </w:pPr>
      <w:r w:rsidRPr="00A24796">
        <w:rPr>
          <w:rFonts w:ascii="宋体" w:hAnsi="宋体"/>
          <w:b/>
        </w:rPr>
        <w:t>3．</w:t>
      </w:r>
      <w:r w:rsidRPr="00A24796">
        <w:rPr>
          <w:rFonts w:ascii="宋体" w:hAnsi="宋体" w:cs="宋体"/>
          <w:b/>
        </w:rPr>
        <w:t>阅读下面的文字，完成下列小题。</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借给你的温暖</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江文胜</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t>这天晚上，天下大雪，出奇的冷。养猪专业户王老汉蜷缩在家里的火盆前，他不敢出门。</w:t>
      </w:r>
    </w:p>
    <w:p w:rsidR="00A24796" w:rsidRPr="00A24796" w:rsidP="003A160D">
      <w:pPr>
        <w:spacing w:line="360" w:lineRule="auto"/>
        <w:ind w:firstLine="420"/>
        <w:jc w:val="left"/>
        <w:textAlignment w:val="center"/>
        <w:rPr>
          <w:rFonts w:ascii="楷体" w:eastAsia="楷体" w:hAnsi="楷体" w:cs="楷体"/>
          <w:b/>
        </w:rPr>
      </w:pPr>
      <w:r w:rsidRPr="00A24796">
        <w:rPr>
          <w:rFonts w:ascii="楷体" w:eastAsia="楷体" w:hAnsi="楷体" w:cs="楷体"/>
          <w:b/>
        </w:rPr>
        <w:br/>
      </w:r>
      <w:r w:rsidRPr="00A24796">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https://d.book118.com/225303243003011100</w:t>
        </w:r>
      </w:hyperlink>
    </w:p>
    <w:p w:rsidR="00A24796" w:rsidRPr="00A24796" w:rsidP="003A160D">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MS Mincho">
    <w:altName w:val="ＭＳ 明朝"/>
    <w:panose1 w:val="02020609040205080304"/>
    <w:charset w:val="80"/>
    <w:family w:val="modern"/>
    <w:pitch w:val="fixed"/>
    <w:sig w:usb0="A00002BF" w:usb1="68C7FCFB" w:usb2="00000010" w:usb3="00000000" w:csb0="0002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876D2"/>
    <w:rsid w:val="003A160D"/>
    <w:rsid w:val="003D3C46"/>
    <w:rsid w:val="00464523"/>
    <w:rsid w:val="005869FC"/>
    <w:rsid w:val="00622F25"/>
    <w:rsid w:val="006B2EBA"/>
    <w:rsid w:val="00850032"/>
    <w:rsid w:val="008D102F"/>
    <w:rsid w:val="008D2EAE"/>
    <w:rsid w:val="008F1F6E"/>
    <w:rsid w:val="00911EF2"/>
    <w:rsid w:val="00A12C77"/>
    <w:rsid w:val="00A24796"/>
    <w:rsid w:val="00B7036C"/>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2530324300301110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2711</Words>
  <Characters>15455</Characters>
  <Application>Microsoft Office Word</Application>
  <DocSecurity>0</DocSecurity>
  <Lines>128</Lines>
  <Paragraphs>36</Paragraphs>
  <ScaleCrop>false</ScaleCrop>
  <Company>zxxk.com</Company>
  <LinksUpToDate>false</LinksUpToDate>
  <CharactersWithSpaces>18130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3</cp:revision>
  <dcterms:created xsi:type="dcterms:W3CDTF">2022-07-09T08:56:00Z</dcterms:created>
  <dcterms:modified xsi:type="dcterms:W3CDTF">2023-05-16T22:25:00Z</dcterms:modified>
</cp:coreProperties>
</file>