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洁净室设备项目构思建设方案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930" w:history="1">
        <w:r>
          <w:rPr>
            <w:rFonts w:ascii="仿宋" w:eastAsia="仿宋" w:hAnsi="仿宋" w:cs="仿宋" w:hint="eastAsia"/>
            <w:lang w:eastAsia="zh-CN"/>
          </w:rPr>
          <w:t>概论</w:t>
        </w:r>
        <w:r>
          <w:tab/>
        </w:r>
        <w:r>
          <w:fldChar w:fldCharType="begin"/>
        </w:r>
        <w:r>
          <w:instrText xml:space="preserve"> PAGEREF _Toc21930 \h </w:instrText>
        </w:r>
        <w:r>
          <w:fldChar w:fldCharType="separate"/>
        </w:r>
        <w:r>
          <w:t>3</w:t>
        </w:r>
        <w:r>
          <w:fldChar w:fldCharType="end"/>
        </w:r>
      </w:hyperlink>
    </w:p>
    <w:p>
      <w:pPr>
        <w:pStyle w:val="TOC1"/>
        <w:tabs>
          <w:tab w:val="right" w:leader="dot" w:pos="8306"/>
        </w:tabs>
      </w:pPr>
      <w:hyperlink w:anchor="_Toc15127" w:history="1">
        <w:r>
          <w:rPr>
            <w:rFonts w:ascii="仿宋" w:eastAsia="仿宋" w:hAnsi="仿宋" w:cs="仿宋" w:hint="eastAsia"/>
            <w:lang w:eastAsia="zh-CN"/>
          </w:rPr>
          <w:t>一、项目选址研究</w:t>
        </w:r>
        <w:r>
          <w:tab/>
        </w:r>
        <w:r>
          <w:fldChar w:fldCharType="begin"/>
        </w:r>
        <w:r>
          <w:instrText xml:space="preserve"> PAGEREF _Toc15127 \h </w:instrText>
        </w:r>
        <w:r>
          <w:fldChar w:fldCharType="separate"/>
        </w:r>
        <w:r>
          <w:t>3</w:t>
        </w:r>
        <w:r>
          <w:fldChar w:fldCharType="end"/>
        </w:r>
      </w:hyperlink>
    </w:p>
    <w:p>
      <w:pPr>
        <w:pStyle w:val="TOC2"/>
        <w:tabs>
          <w:tab w:val="right" w:leader="dot" w:pos="8306"/>
        </w:tabs>
      </w:pPr>
      <w:hyperlink w:anchor="_Toc20419" w:history="1">
        <w:r>
          <w:rPr>
            <w:rFonts w:ascii="仿宋" w:eastAsia="仿宋" w:hAnsi="仿宋" w:cs="仿宋" w:hint="eastAsia"/>
            <w:lang w:eastAsia="zh-CN"/>
          </w:rPr>
          <w:t>(一)、项目选址原则</w:t>
        </w:r>
        <w:r>
          <w:tab/>
        </w:r>
        <w:r>
          <w:fldChar w:fldCharType="begin"/>
        </w:r>
        <w:r>
          <w:instrText xml:space="preserve"> PAGEREF _Toc20419 \h </w:instrText>
        </w:r>
        <w:r>
          <w:fldChar w:fldCharType="separate"/>
        </w:r>
        <w:r>
          <w:t>3</w:t>
        </w:r>
        <w:r>
          <w:fldChar w:fldCharType="end"/>
        </w:r>
      </w:hyperlink>
    </w:p>
    <w:p>
      <w:pPr>
        <w:pStyle w:val="TOC2"/>
        <w:tabs>
          <w:tab w:val="right" w:leader="dot" w:pos="8306"/>
        </w:tabs>
      </w:pPr>
      <w:hyperlink w:anchor="_Toc21526" w:history="1">
        <w:r>
          <w:rPr>
            <w:rFonts w:ascii="仿宋" w:eastAsia="仿宋" w:hAnsi="仿宋" w:cs="仿宋" w:hint="eastAsia"/>
            <w:lang w:eastAsia="zh-CN"/>
          </w:rPr>
          <w:t>(二)、项目选址</w:t>
        </w:r>
        <w:r>
          <w:tab/>
        </w:r>
        <w:r>
          <w:fldChar w:fldCharType="begin"/>
        </w:r>
        <w:r>
          <w:instrText xml:space="preserve"> PAGEREF _Toc21526 \h </w:instrText>
        </w:r>
        <w:r>
          <w:fldChar w:fldCharType="separate"/>
        </w:r>
        <w:r>
          <w:t>6</w:t>
        </w:r>
        <w:r>
          <w:fldChar w:fldCharType="end"/>
        </w:r>
      </w:hyperlink>
    </w:p>
    <w:p>
      <w:pPr>
        <w:pStyle w:val="TOC2"/>
        <w:tabs>
          <w:tab w:val="right" w:leader="dot" w:pos="8306"/>
        </w:tabs>
      </w:pPr>
      <w:hyperlink w:anchor="_Toc3205" w:history="1">
        <w:r>
          <w:rPr>
            <w:rFonts w:ascii="仿宋" w:eastAsia="仿宋" w:hAnsi="仿宋" w:cs="仿宋" w:hint="eastAsia"/>
            <w:lang w:eastAsia="zh-CN"/>
          </w:rPr>
          <w:t>(三)、建设条件分析</w:t>
        </w:r>
        <w:r>
          <w:tab/>
        </w:r>
        <w:r>
          <w:fldChar w:fldCharType="begin"/>
        </w:r>
        <w:r>
          <w:instrText xml:space="preserve"> PAGEREF _Toc3205 \h </w:instrText>
        </w:r>
        <w:r>
          <w:fldChar w:fldCharType="separate"/>
        </w:r>
        <w:r>
          <w:t>8</w:t>
        </w:r>
        <w:r>
          <w:fldChar w:fldCharType="end"/>
        </w:r>
      </w:hyperlink>
    </w:p>
    <w:p>
      <w:pPr>
        <w:pStyle w:val="TOC2"/>
        <w:tabs>
          <w:tab w:val="right" w:leader="dot" w:pos="8306"/>
        </w:tabs>
      </w:pPr>
      <w:hyperlink w:anchor="_Toc11698" w:history="1">
        <w:r>
          <w:rPr>
            <w:rFonts w:ascii="仿宋" w:eastAsia="仿宋" w:hAnsi="仿宋" w:cs="仿宋" w:hint="eastAsia"/>
            <w:lang w:eastAsia="zh-CN"/>
          </w:rPr>
          <w:t>(四)、用地控制指标</w:t>
        </w:r>
        <w:r>
          <w:tab/>
        </w:r>
        <w:r>
          <w:fldChar w:fldCharType="begin"/>
        </w:r>
        <w:r>
          <w:instrText xml:space="preserve"> PAGEREF _Toc11698 \h </w:instrText>
        </w:r>
        <w:r>
          <w:fldChar w:fldCharType="separate"/>
        </w:r>
        <w:r>
          <w:t>10</w:t>
        </w:r>
        <w:r>
          <w:fldChar w:fldCharType="end"/>
        </w:r>
      </w:hyperlink>
    </w:p>
    <w:p>
      <w:pPr>
        <w:pStyle w:val="TOC2"/>
        <w:tabs>
          <w:tab w:val="right" w:leader="dot" w:pos="8306"/>
        </w:tabs>
      </w:pPr>
      <w:hyperlink w:anchor="_Toc23211" w:history="1">
        <w:r>
          <w:rPr>
            <w:rFonts w:ascii="仿宋" w:eastAsia="仿宋" w:hAnsi="仿宋" w:cs="仿宋" w:hint="eastAsia"/>
            <w:lang w:eastAsia="zh-CN"/>
          </w:rPr>
          <w:t>(五)、地总体要求</w:t>
        </w:r>
        <w:r>
          <w:tab/>
        </w:r>
        <w:r>
          <w:fldChar w:fldCharType="begin"/>
        </w:r>
        <w:r>
          <w:instrText xml:space="preserve"> PAGEREF _Toc23211 \h </w:instrText>
        </w:r>
        <w:r>
          <w:fldChar w:fldCharType="separate"/>
        </w:r>
        <w:r>
          <w:t>11</w:t>
        </w:r>
        <w:r>
          <w:fldChar w:fldCharType="end"/>
        </w:r>
      </w:hyperlink>
    </w:p>
    <w:p>
      <w:pPr>
        <w:pStyle w:val="TOC2"/>
        <w:tabs>
          <w:tab w:val="right" w:leader="dot" w:pos="8306"/>
        </w:tabs>
      </w:pPr>
      <w:hyperlink w:anchor="_Toc4726" w:history="1">
        <w:r>
          <w:rPr>
            <w:rFonts w:ascii="仿宋" w:eastAsia="仿宋" w:hAnsi="仿宋" w:cs="仿宋" w:hint="eastAsia"/>
            <w:lang w:eastAsia="zh-CN"/>
          </w:rPr>
          <w:t>(六)、节约用地措施</w:t>
        </w:r>
        <w:r>
          <w:tab/>
        </w:r>
        <w:r>
          <w:fldChar w:fldCharType="begin"/>
        </w:r>
        <w:r>
          <w:instrText xml:space="preserve"> PAGEREF _Toc4726 \h </w:instrText>
        </w:r>
        <w:r>
          <w:fldChar w:fldCharType="separate"/>
        </w:r>
        <w:r>
          <w:t>12</w:t>
        </w:r>
        <w:r>
          <w:fldChar w:fldCharType="end"/>
        </w:r>
      </w:hyperlink>
    </w:p>
    <w:p>
      <w:pPr>
        <w:pStyle w:val="TOC2"/>
        <w:tabs>
          <w:tab w:val="right" w:leader="dot" w:pos="8306"/>
        </w:tabs>
      </w:pPr>
      <w:hyperlink w:anchor="_Toc7780" w:history="1">
        <w:r>
          <w:rPr>
            <w:rFonts w:ascii="仿宋" w:eastAsia="仿宋" w:hAnsi="仿宋" w:cs="仿宋" w:hint="eastAsia"/>
            <w:lang w:eastAsia="zh-CN"/>
          </w:rPr>
          <w:t>(七)、选址综合评价</w:t>
        </w:r>
        <w:r>
          <w:tab/>
        </w:r>
        <w:r>
          <w:fldChar w:fldCharType="begin"/>
        </w:r>
        <w:r>
          <w:instrText xml:space="preserve"> PAGEREF _Toc7780 \h </w:instrText>
        </w:r>
        <w:r>
          <w:fldChar w:fldCharType="separate"/>
        </w:r>
        <w:r>
          <w:t>14</w:t>
        </w:r>
        <w:r>
          <w:fldChar w:fldCharType="end"/>
        </w:r>
      </w:hyperlink>
    </w:p>
    <w:p>
      <w:pPr>
        <w:pStyle w:val="TOC1"/>
        <w:tabs>
          <w:tab w:val="right" w:leader="dot" w:pos="8306"/>
        </w:tabs>
      </w:pPr>
      <w:hyperlink w:anchor="_Toc21079" w:history="1">
        <w:r>
          <w:rPr>
            <w:rFonts w:ascii="仿宋" w:eastAsia="仿宋" w:hAnsi="仿宋" w:cs="仿宋" w:hint="eastAsia"/>
            <w:lang w:eastAsia="zh-CN"/>
          </w:rPr>
          <w:t>二、项目监理与质量保证</w:t>
        </w:r>
        <w:r>
          <w:tab/>
        </w:r>
        <w:r>
          <w:fldChar w:fldCharType="begin"/>
        </w:r>
        <w:r>
          <w:instrText xml:space="preserve"> PAGEREF _Toc21079 \h </w:instrText>
        </w:r>
        <w:r>
          <w:fldChar w:fldCharType="separate"/>
        </w:r>
        <w:r>
          <w:t>15</w:t>
        </w:r>
        <w:r>
          <w:fldChar w:fldCharType="end"/>
        </w:r>
      </w:hyperlink>
    </w:p>
    <w:p>
      <w:pPr>
        <w:pStyle w:val="TOC2"/>
        <w:tabs>
          <w:tab w:val="right" w:leader="dot" w:pos="8306"/>
        </w:tabs>
      </w:pPr>
      <w:hyperlink w:anchor="_Toc6710" w:history="1">
        <w:r>
          <w:rPr>
            <w:rFonts w:ascii="仿宋" w:eastAsia="仿宋" w:hAnsi="仿宋" w:cs="仿宋" w:hint="eastAsia"/>
            <w:lang w:eastAsia="zh-CN"/>
          </w:rPr>
          <w:t>(一)、监理体系构建</w:t>
        </w:r>
        <w:r>
          <w:tab/>
        </w:r>
        <w:r>
          <w:fldChar w:fldCharType="begin"/>
        </w:r>
        <w:r>
          <w:instrText xml:space="preserve"> PAGEREF _Toc6710 \h </w:instrText>
        </w:r>
        <w:r>
          <w:fldChar w:fldCharType="separate"/>
        </w:r>
        <w:r>
          <w:t>15</w:t>
        </w:r>
        <w:r>
          <w:fldChar w:fldCharType="end"/>
        </w:r>
      </w:hyperlink>
    </w:p>
    <w:p>
      <w:pPr>
        <w:pStyle w:val="TOC2"/>
        <w:tabs>
          <w:tab w:val="right" w:leader="dot" w:pos="8306"/>
        </w:tabs>
      </w:pPr>
      <w:hyperlink w:anchor="_Toc5800" w:history="1">
        <w:r>
          <w:rPr>
            <w:rFonts w:ascii="仿宋" w:eastAsia="仿宋" w:hAnsi="仿宋" w:cs="仿宋" w:hint="eastAsia"/>
            <w:lang w:eastAsia="zh-CN"/>
          </w:rPr>
          <w:t>(二)、质量保证体系实施</w:t>
        </w:r>
        <w:r>
          <w:tab/>
        </w:r>
        <w:r>
          <w:fldChar w:fldCharType="begin"/>
        </w:r>
        <w:r>
          <w:instrText xml:space="preserve"> PAGEREF _Toc5800 \h </w:instrText>
        </w:r>
        <w:r>
          <w:fldChar w:fldCharType="separate"/>
        </w:r>
        <w:r>
          <w:t>15</w:t>
        </w:r>
        <w:r>
          <w:fldChar w:fldCharType="end"/>
        </w:r>
      </w:hyperlink>
    </w:p>
    <w:p>
      <w:pPr>
        <w:pStyle w:val="TOC2"/>
        <w:tabs>
          <w:tab w:val="right" w:leader="dot" w:pos="8306"/>
        </w:tabs>
      </w:pPr>
      <w:hyperlink w:anchor="_Toc26520" w:history="1">
        <w:r>
          <w:rPr>
            <w:rFonts w:ascii="仿宋" w:eastAsia="仿宋" w:hAnsi="仿宋" w:cs="仿宋" w:hint="eastAsia"/>
            <w:lang w:eastAsia="zh-CN"/>
          </w:rPr>
          <w:t>(三)、监理与质量控制流程</w:t>
        </w:r>
        <w:r>
          <w:tab/>
        </w:r>
        <w:r>
          <w:fldChar w:fldCharType="begin"/>
        </w:r>
        <w:r>
          <w:instrText xml:space="preserve"> PAGEREF _Toc26520 \h </w:instrText>
        </w:r>
        <w:r>
          <w:fldChar w:fldCharType="separate"/>
        </w:r>
        <w:r>
          <w:t>16</w:t>
        </w:r>
        <w:r>
          <w:fldChar w:fldCharType="end"/>
        </w:r>
      </w:hyperlink>
    </w:p>
    <w:p>
      <w:pPr>
        <w:pStyle w:val="TOC1"/>
        <w:tabs>
          <w:tab w:val="right" w:leader="dot" w:pos="8306"/>
        </w:tabs>
      </w:pPr>
      <w:hyperlink w:anchor="_Toc6820" w:history="1">
        <w:r>
          <w:rPr>
            <w:rFonts w:ascii="仿宋" w:eastAsia="仿宋" w:hAnsi="仿宋" w:cs="仿宋" w:hint="eastAsia"/>
            <w:lang w:eastAsia="zh-CN"/>
          </w:rPr>
          <w:t>三、社会影响分析</w:t>
        </w:r>
        <w:r>
          <w:tab/>
        </w:r>
        <w:r>
          <w:fldChar w:fldCharType="begin"/>
        </w:r>
        <w:r>
          <w:instrText xml:space="preserve"> PAGEREF _Toc6820 \h </w:instrText>
        </w:r>
        <w:r>
          <w:fldChar w:fldCharType="separate"/>
        </w:r>
        <w:r>
          <w:t>17</w:t>
        </w:r>
        <w:r>
          <w:fldChar w:fldCharType="end"/>
        </w:r>
      </w:hyperlink>
    </w:p>
    <w:p>
      <w:pPr>
        <w:pStyle w:val="TOC2"/>
        <w:tabs>
          <w:tab w:val="right" w:leader="dot" w:pos="8306"/>
        </w:tabs>
      </w:pPr>
      <w:hyperlink w:anchor="_Toc26072" w:history="1">
        <w:r>
          <w:rPr>
            <w:rFonts w:ascii="仿宋" w:eastAsia="仿宋" w:hAnsi="仿宋" w:cs="仿宋" w:hint="eastAsia"/>
            <w:lang w:eastAsia="zh-CN"/>
          </w:rPr>
          <w:t>(一)、社会影响效果分析</w:t>
        </w:r>
        <w:r>
          <w:tab/>
        </w:r>
        <w:r>
          <w:fldChar w:fldCharType="begin"/>
        </w:r>
        <w:r>
          <w:instrText xml:space="preserve"> PAGEREF _Toc26072 \h </w:instrText>
        </w:r>
        <w:r>
          <w:fldChar w:fldCharType="separate"/>
        </w:r>
        <w:r>
          <w:t>17</w:t>
        </w:r>
        <w:r>
          <w:fldChar w:fldCharType="end"/>
        </w:r>
      </w:hyperlink>
    </w:p>
    <w:p>
      <w:pPr>
        <w:pStyle w:val="TOC2"/>
        <w:tabs>
          <w:tab w:val="right" w:leader="dot" w:pos="8306"/>
        </w:tabs>
      </w:pPr>
      <w:hyperlink w:anchor="_Toc5472" w:history="1">
        <w:r>
          <w:rPr>
            <w:rFonts w:ascii="仿宋" w:eastAsia="仿宋" w:hAnsi="仿宋" w:cs="仿宋" w:hint="eastAsia"/>
            <w:lang w:eastAsia="zh-CN"/>
          </w:rPr>
          <w:t>(二)、社会适应性分析</w:t>
        </w:r>
        <w:r>
          <w:tab/>
        </w:r>
        <w:r>
          <w:fldChar w:fldCharType="begin"/>
        </w:r>
        <w:r>
          <w:instrText xml:space="preserve"> PAGEREF _Toc5472 \h </w:instrText>
        </w:r>
        <w:r>
          <w:fldChar w:fldCharType="separate"/>
        </w:r>
        <w:r>
          <w:t>19</w:t>
        </w:r>
        <w:r>
          <w:fldChar w:fldCharType="end"/>
        </w:r>
      </w:hyperlink>
    </w:p>
    <w:p>
      <w:pPr>
        <w:pStyle w:val="TOC2"/>
        <w:tabs>
          <w:tab w:val="right" w:leader="dot" w:pos="8306"/>
        </w:tabs>
      </w:pPr>
      <w:hyperlink w:anchor="_Toc22735" w:history="1">
        <w:r>
          <w:rPr>
            <w:rFonts w:ascii="仿宋" w:eastAsia="仿宋" w:hAnsi="仿宋" w:cs="仿宋" w:hint="eastAsia"/>
            <w:lang w:eastAsia="zh-CN"/>
          </w:rPr>
          <w:t>(三)、社会风险及对策分析</w:t>
        </w:r>
        <w:r>
          <w:tab/>
        </w:r>
        <w:r>
          <w:fldChar w:fldCharType="begin"/>
        </w:r>
        <w:r>
          <w:instrText xml:space="preserve"> PAGEREF _Toc22735 \h </w:instrText>
        </w:r>
        <w:r>
          <w:fldChar w:fldCharType="separate"/>
        </w:r>
        <w:r>
          <w:t>21</w:t>
        </w:r>
        <w:r>
          <w:fldChar w:fldCharType="end"/>
        </w:r>
      </w:hyperlink>
    </w:p>
    <w:p>
      <w:pPr>
        <w:pStyle w:val="TOC1"/>
        <w:tabs>
          <w:tab w:val="right" w:leader="dot" w:pos="8306"/>
        </w:tabs>
      </w:pPr>
      <w:hyperlink w:anchor="_Toc18460" w:history="1">
        <w:r>
          <w:rPr>
            <w:rFonts w:ascii="仿宋" w:eastAsia="仿宋" w:hAnsi="仿宋" w:cs="仿宋" w:hint="eastAsia"/>
            <w:lang w:eastAsia="zh-CN"/>
          </w:rPr>
          <w:t>四、建设风险评估分析</w:t>
        </w:r>
        <w:r>
          <w:tab/>
        </w:r>
        <w:r>
          <w:fldChar w:fldCharType="begin"/>
        </w:r>
        <w:r>
          <w:instrText xml:space="preserve"> PAGEREF _Toc18460 \h </w:instrText>
        </w:r>
        <w:r>
          <w:fldChar w:fldCharType="separate"/>
        </w:r>
        <w:r>
          <w:t>24</w:t>
        </w:r>
        <w:r>
          <w:fldChar w:fldCharType="end"/>
        </w:r>
      </w:hyperlink>
    </w:p>
    <w:p>
      <w:pPr>
        <w:pStyle w:val="TOC2"/>
        <w:tabs>
          <w:tab w:val="right" w:leader="dot" w:pos="8306"/>
        </w:tabs>
      </w:pPr>
      <w:hyperlink w:anchor="_Toc32350" w:history="1">
        <w:r>
          <w:rPr>
            <w:rFonts w:ascii="仿宋" w:eastAsia="仿宋" w:hAnsi="仿宋" w:cs="仿宋" w:hint="eastAsia"/>
            <w:lang w:eastAsia="zh-CN"/>
          </w:rPr>
          <w:t>(一)、政策风险分析</w:t>
        </w:r>
        <w:r>
          <w:tab/>
        </w:r>
        <w:r>
          <w:fldChar w:fldCharType="begin"/>
        </w:r>
        <w:r>
          <w:instrText xml:space="preserve"> PAGEREF _Toc32350 \h </w:instrText>
        </w:r>
        <w:r>
          <w:fldChar w:fldCharType="separate"/>
        </w:r>
        <w:r>
          <w:t>24</w:t>
        </w:r>
        <w:r>
          <w:fldChar w:fldCharType="end"/>
        </w:r>
      </w:hyperlink>
    </w:p>
    <w:p>
      <w:pPr>
        <w:pStyle w:val="TOC2"/>
        <w:tabs>
          <w:tab w:val="right" w:leader="dot" w:pos="8306"/>
        </w:tabs>
      </w:pPr>
      <w:hyperlink w:anchor="_Toc31818" w:history="1">
        <w:r>
          <w:rPr>
            <w:rFonts w:ascii="仿宋" w:eastAsia="仿宋" w:hAnsi="仿宋" w:cs="仿宋" w:hint="eastAsia"/>
            <w:lang w:eastAsia="zh-CN"/>
          </w:rPr>
          <w:t>(二)、社会风险分析</w:t>
        </w:r>
        <w:r>
          <w:tab/>
        </w:r>
        <w:r>
          <w:fldChar w:fldCharType="begin"/>
        </w:r>
        <w:r>
          <w:instrText xml:space="preserve"> PAGEREF _Toc31818 \h </w:instrText>
        </w:r>
        <w:r>
          <w:fldChar w:fldCharType="separate"/>
        </w:r>
        <w:r>
          <w:t>25</w:t>
        </w:r>
        <w:r>
          <w:fldChar w:fldCharType="end"/>
        </w:r>
      </w:hyperlink>
    </w:p>
    <w:p>
      <w:pPr>
        <w:pStyle w:val="TOC2"/>
        <w:tabs>
          <w:tab w:val="right" w:leader="dot" w:pos="8306"/>
        </w:tabs>
      </w:pPr>
      <w:hyperlink w:anchor="_Toc22748" w:history="1">
        <w:r>
          <w:rPr>
            <w:rFonts w:ascii="仿宋" w:eastAsia="仿宋" w:hAnsi="仿宋" w:cs="仿宋" w:hint="eastAsia"/>
            <w:lang w:eastAsia="zh-CN"/>
          </w:rPr>
          <w:t>(三)、市场风险分析</w:t>
        </w:r>
        <w:r>
          <w:tab/>
        </w:r>
        <w:r>
          <w:fldChar w:fldCharType="begin"/>
        </w:r>
        <w:r>
          <w:instrText xml:space="preserve"> PAGEREF _Toc22748 \h </w:instrText>
        </w:r>
        <w:r>
          <w:fldChar w:fldCharType="separate"/>
        </w:r>
        <w:r>
          <w:t>27</w:t>
        </w:r>
        <w:r>
          <w:fldChar w:fldCharType="end"/>
        </w:r>
      </w:hyperlink>
    </w:p>
    <w:p>
      <w:pPr>
        <w:pStyle w:val="TOC2"/>
        <w:tabs>
          <w:tab w:val="right" w:leader="dot" w:pos="8306"/>
        </w:tabs>
      </w:pPr>
      <w:hyperlink w:anchor="_Toc22228" w:history="1">
        <w:r>
          <w:rPr>
            <w:rFonts w:ascii="仿宋" w:eastAsia="仿宋" w:hAnsi="仿宋" w:cs="仿宋" w:hint="eastAsia"/>
            <w:lang w:eastAsia="zh-CN"/>
          </w:rPr>
          <w:t>(四)、资金风险分析</w:t>
        </w:r>
        <w:r>
          <w:tab/>
        </w:r>
        <w:r>
          <w:fldChar w:fldCharType="begin"/>
        </w:r>
        <w:r>
          <w:instrText xml:space="preserve"> PAGEREF _Toc22228 \h </w:instrText>
        </w:r>
        <w:r>
          <w:fldChar w:fldCharType="separate"/>
        </w:r>
        <w:r>
          <w:t>28</w:t>
        </w:r>
        <w:r>
          <w:fldChar w:fldCharType="end"/>
        </w:r>
      </w:hyperlink>
    </w:p>
    <w:p>
      <w:pPr>
        <w:pStyle w:val="TOC2"/>
        <w:tabs>
          <w:tab w:val="right" w:leader="dot" w:pos="8306"/>
        </w:tabs>
      </w:pPr>
      <w:hyperlink w:anchor="_Toc7635" w:history="1">
        <w:r>
          <w:rPr>
            <w:rFonts w:ascii="仿宋" w:eastAsia="仿宋" w:hAnsi="仿宋" w:cs="仿宋" w:hint="eastAsia"/>
            <w:lang w:eastAsia="zh-CN"/>
          </w:rPr>
          <w:t>(五)、技术风险分析</w:t>
        </w:r>
        <w:r>
          <w:tab/>
        </w:r>
        <w:r>
          <w:fldChar w:fldCharType="begin"/>
        </w:r>
        <w:r>
          <w:instrText xml:space="preserve"> PAGEREF _Toc7635 \h </w:instrText>
        </w:r>
        <w:r>
          <w:fldChar w:fldCharType="separate"/>
        </w:r>
        <w:r>
          <w:t>29</w:t>
        </w:r>
        <w:r>
          <w:fldChar w:fldCharType="end"/>
        </w:r>
      </w:hyperlink>
    </w:p>
    <w:p>
      <w:pPr>
        <w:pStyle w:val="TOC2"/>
        <w:tabs>
          <w:tab w:val="right" w:leader="dot" w:pos="8306"/>
        </w:tabs>
      </w:pPr>
      <w:hyperlink w:anchor="_Toc21078" w:history="1">
        <w:r>
          <w:rPr>
            <w:rFonts w:ascii="仿宋" w:eastAsia="仿宋" w:hAnsi="仿宋" w:cs="仿宋" w:hint="eastAsia"/>
            <w:lang w:eastAsia="zh-CN"/>
          </w:rPr>
          <w:t>(六)、财务风险分析</w:t>
        </w:r>
        <w:r>
          <w:tab/>
        </w:r>
        <w:r>
          <w:fldChar w:fldCharType="begin"/>
        </w:r>
        <w:r>
          <w:instrText xml:space="preserve"> PAGEREF _Toc21078 \h </w:instrText>
        </w:r>
        <w:r>
          <w:fldChar w:fldCharType="separate"/>
        </w:r>
        <w:r>
          <w:t>30</w:t>
        </w:r>
        <w:r>
          <w:fldChar w:fldCharType="end"/>
        </w:r>
      </w:hyperlink>
    </w:p>
    <w:p>
      <w:pPr>
        <w:pStyle w:val="TOC2"/>
        <w:tabs>
          <w:tab w:val="right" w:leader="dot" w:pos="8306"/>
        </w:tabs>
      </w:pPr>
      <w:hyperlink w:anchor="_Toc29627" w:history="1">
        <w:r>
          <w:rPr>
            <w:rFonts w:ascii="仿宋" w:eastAsia="仿宋" w:hAnsi="仿宋" w:cs="仿宋" w:hint="eastAsia"/>
            <w:lang w:eastAsia="zh-CN"/>
          </w:rPr>
          <w:t>(七)、管理风险分析</w:t>
        </w:r>
        <w:r>
          <w:tab/>
        </w:r>
        <w:r>
          <w:fldChar w:fldCharType="begin"/>
        </w:r>
        <w:r>
          <w:instrText xml:space="preserve"> PAGEREF _Toc29627 \h </w:instrText>
        </w:r>
        <w:r>
          <w:fldChar w:fldCharType="separate"/>
        </w:r>
        <w:r>
          <w:t>32</w:t>
        </w:r>
        <w:r>
          <w:fldChar w:fldCharType="end"/>
        </w:r>
      </w:hyperlink>
    </w:p>
    <w:p>
      <w:pPr>
        <w:pStyle w:val="TOC2"/>
        <w:tabs>
          <w:tab w:val="right" w:leader="dot" w:pos="8306"/>
        </w:tabs>
      </w:pPr>
      <w:hyperlink w:anchor="_Toc110" w:history="1">
        <w:r>
          <w:rPr>
            <w:rFonts w:ascii="仿宋" w:eastAsia="仿宋" w:hAnsi="仿宋" w:cs="仿宋" w:hint="eastAsia"/>
            <w:lang w:eastAsia="zh-CN"/>
          </w:rPr>
          <w:t>(八)、其它风险分析</w:t>
        </w:r>
        <w:r>
          <w:tab/>
        </w:r>
        <w:r>
          <w:fldChar w:fldCharType="begin"/>
        </w:r>
        <w:r>
          <w:instrText xml:space="preserve"> PAGEREF _Toc110 \h </w:instrText>
        </w:r>
        <w:r>
          <w:fldChar w:fldCharType="separate"/>
        </w:r>
        <w:r>
          <w:t>33</w:t>
        </w:r>
        <w:r>
          <w:fldChar w:fldCharType="end"/>
        </w:r>
      </w:hyperlink>
    </w:p>
    <w:p>
      <w:pPr>
        <w:pStyle w:val="TOC2"/>
        <w:tabs>
          <w:tab w:val="right" w:leader="dot" w:pos="8306"/>
        </w:tabs>
      </w:pPr>
      <w:hyperlink w:anchor="_Toc16032" w:history="1">
        <w:r>
          <w:rPr>
            <w:rFonts w:ascii="仿宋" w:eastAsia="仿宋" w:hAnsi="仿宋" w:cs="仿宋" w:hint="eastAsia"/>
            <w:lang w:eastAsia="zh-CN"/>
          </w:rPr>
          <w:t>(九)、社会影响评估</w:t>
        </w:r>
        <w:r>
          <w:tab/>
        </w:r>
        <w:r>
          <w:fldChar w:fldCharType="begin"/>
        </w:r>
        <w:r>
          <w:instrText xml:space="preserve"> PAGEREF _Toc16032 \h </w:instrText>
        </w:r>
        <w:r>
          <w:fldChar w:fldCharType="separate"/>
        </w:r>
        <w:r>
          <w:t>35</w:t>
        </w:r>
        <w:r>
          <w:fldChar w:fldCharType="end"/>
        </w:r>
      </w:hyperlink>
    </w:p>
    <w:p>
      <w:pPr>
        <w:pStyle w:val="TOC1"/>
        <w:tabs>
          <w:tab w:val="right" w:leader="dot" w:pos="8306"/>
        </w:tabs>
      </w:pPr>
      <w:hyperlink w:anchor="_Toc29268" w:history="1">
        <w:r>
          <w:rPr>
            <w:rFonts w:ascii="仿宋" w:eastAsia="仿宋" w:hAnsi="仿宋" w:cs="仿宋" w:hint="eastAsia"/>
            <w:lang w:eastAsia="zh-CN"/>
          </w:rPr>
          <w:t>五、洁净室设备项目概论</w:t>
        </w:r>
        <w:r>
          <w:tab/>
        </w:r>
        <w:r>
          <w:fldChar w:fldCharType="begin"/>
        </w:r>
        <w:r>
          <w:instrText xml:space="preserve"> PAGEREF _Toc29268 \h </w:instrText>
        </w:r>
        <w:r>
          <w:fldChar w:fldCharType="separate"/>
        </w:r>
        <w:r>
          <w:t>37</w:t>
        </w:r>
        <w:r>
          <w:fldChar w:fldCharType="end"/>
        </w:r>
      </w:hyperlink>
    </w:p>
    <w:p>
      <w:pPr>
        <w:pStyle w:val="TOC2"/>
        <w:tabs>
          <w:tab w:val="right" w:leader="dot" w:pos="8306"/>
        </w:tabs>
      </w:pPr>
      <w:hyperlink w:anchor="_Toc31439" w:history="1">
        <w:r>
          <w:rPr>
            <w:rFonts w:ascii="仿宋" w:eastAsia="仿宋" w:hAnsi="仿宋" w:cs="仿宋" w:hint="eastAsia"/>
            <w:lang w:eastAsia="zh-CN"/>
          </w:rPr>
          <w:t>(一)、项目申报单位概况</w:t>
        </w:r>
        <w:r>
          <w:tab/>
        </w:r>
        <w:r>
          <w:fldChar w:fldCharType="begin"/>
        </w:r>
        <w:r>
          <w:instrText xml:space="preserve"> PAGEREF _Toc31439 \h </w:instrText>
        </w:r>
        <w:r>
          <w:fldChar w:fldCharType="separate"/>
        </w:r>
        <w:r>
          <w:t>37</w:t>
        </w:r>
        <w:r>
          <w:fldChar w:fldCharType="end"/>
        </w:r>
      </w:hyperlink>
    </w:p>
    <w:p>
      <w:pPr>
        <w:pStyle w:val="TOC2"/>
        <w:tabs>
          <w:tab w:val="right" w:leader="dot" w:pos="8306"/>
        </w:tabs>
      </w:pPr>
      <w:hyperlink w:anchor="_Toc27467" w:history="1">
        <w:r>
          <w:rPr>
            <w:rFonts w:ascii="仿宋" w:eastAsia="仿宋" w:hAnsi="仿宋" w:cs="仿宋" w:hint="eastAsia"/>
            <w:lang w:eastAsia="zh-CN"/>
          </w:rPr>
          <w:t>(二)、项目概况</w:t>
        </w:r>
        <w:r>
          <w:tab/>
        </w:r>
        <w:r>
          <w:fldChar w:fldCharType="begin"/>
        </w:r>
        <w:r>
          <w:instrText xml:space="preserve"> PAGEREF _Toc27467 \h </w:instrText>
        </w:r>
        <w:r>
          <w:fldChar w:fldCharType="separate"/>
        </w:r>
        <w:r>
          <w:t>38</w:t>
        </w:r>
        <w:r>
          <w:fldChar w:fldCharType="end"/>
        </w:r>
      </w:hyperlink>
    </w:p>
    <w:p>
      <w:pPr>
        <w:pStyle w:val="TOC1"/>
        <w:tabs>
          <w:tab w:val="right" w:leader="dot" w:pos="8306"/>
        </w:tabs>
      </w:pPr>
      <w:hyperlink w:anchor="_Toc24056" w:history="1">
        <w:r>
          <w:rPr>
            <w:rFonts w:ascii="仿宋" w:eastAsia="仿宋" w:hAnsi="仿宋" w:cs="仿宋" w:hint="eastAsia"/>
            <w:lang w:eastAsia="zh-CN"/>
          </w:rPr>
          <w:t>六、资源开发及综合利用分析</w:t>
        </w:r>
        <w:r>
          <w:tab/>
        </w:r>
        <w:r>
          <w:fldChar w:fldCharType="begin"/>
        </w:r>
        <w:r>
          <w:instrText xml:space="preserve"> PAGEREF _Toc24056 \h </w:instrText>
        </w:r>
        <w:r>
          <w:fldChar w:fldCharType="separate"/>
        </w:r>
        <w:r>
          <w:t>41</w:t>
        </w:r>
        <w:r>
          <w:fldChar w:fldCharType="end"/>
        </w:r>
      </w:hyperlink>
    </w:p>
    <w:p>
      <w:pPr>
        <w:pStyle w:val="TOC2"/>
        <w:tabs>
          <w:tab w:val="right" w:leader="dot" w:pos="8306"/>
        </w:tabs>
      </w:pPr>
      <w:hyperlink w:anchor="_Toc21440" w:history="1">
        <w:r>
          <w:rPr>
            <w:rFonts w:ascii="仿宋" w:eastAsia="仿宋" w:hAnsi="仿宋" w:cs="仿宋" w:hint="eastAsia"/>
            <w:lang w:eastAsia="zh-CN"/>
          </w:rPr>
          <w:t>(一)、资源开发方案</w:t>
        </w:r>
        <w:r>
          <w:tab/>
        </w:r>
        <w:r>
          <w:fldChar w:fldCharType="begin"/>
        </w:r>
        <w:r>
          <w:instrText xml:space="preserve"> PAGEREF _Toc21440 \h </w:instrText>
        </w:r>
        <w:r>
          <w:fldChar w:fldCharType="separate"/>
        </w:r>
        <w:r>
          <w:t>41</w:t>
        </w:r>
        <w:r>
          <w:fldChar w:fldCharType="end"/>
        </w:r>
      </w:hyperlink>
    </w:p>
    <w:p>
      <w:pPr>
        <w:pStyle w:val="TOC2"/>
        <w:tabs>
          <w:tab w:val="right" w:leader="dot" w:pos="8306"/>
        </w:tabs>
      </w:pPr>
      <w:hyperlink w:anchor="_Toc31343" w:history="1">
        <w:r>
          <w:rPr>
            <w:rFonts w:ascii="仿宋" w:eastAsia="仿宋" w:hAnsi="仿宋" w:cs="仿宋" w:hint="eastAsia"/>
            <w:lang w:eastAsia="zh-CN"/>
          </w:rPr>
          <w:t>(二)、资源利用方案</w:t>
        </w:r>
        <w:r>
          <w:tab/>
        </w:r>
        <w:r>
          <w:fldChar w:fldCharType="begin"/>
        </w:r>
        <w:r>
          <w:instrText xml:space="preserve"> PAGEREF _Toc31343 \h </w:instrText>
        </w:r>
        <w:r>
          <w:fldChar w:fldCharType="separate"/>
        </w:r>
        <w:r>
          <w:t>42</w:t>
        </w:r>
        <w:r>
          <w:fldChar w:fldCharType="end"/>
        </w:r>
      </w:hyperlink>
    </w:p>
    <w:p>
      <w:pPr>
        <w:pStyle w:val="TOC2"/>
        <w:tabs>
          <w:tab w:val="right" w:leader="dot" w:pos="8306"/>
        </w:tabs>
      </w:pPr>
      <w:hyperlink w:anchor="_Toc23037" w:history="1">
        <w:r>
          <w:rPr>
            <w:rFonts w:ascii="仿宋" w:eastAsia="仿宋" w:hAnsi="仿宋" w:cs="仿宋" w:hint="eastAsia"/>
            <w:lang w:eastAsia="zh-CN"/>
          </w:rPr>
          <w:t>(三)、资源节约措施</w:t>
        </w:r>
        <w:r>
          <w:tab/>
        </w:r>
        <w:r>
          <w:fldChar w:fldCharType="begin"/>
        </w:r>
        <w:r>
          <w:instrText xml:space="preserve"> PAGEREF _Toc23037 \h </w:instrText>
        </w:r>
        <w:r>
          <w:fldChar w:fldCharType="separate"/>
        </w:r>
        <w:r>
          <w:t>43</w:t>
        </w:r>
        <w:r>
          <w:fldChar w:fldCharType="end"/>
        </w:r>
      </w:hyperlink>
    </w:p>
    <w:p>
      <w:pPr>
        <w:pStyle w:val="TOC1"/>
        <w:tabs>
          <w:tab w:val="right" w:leader="dot" w:pos="8306"/>
        </w:tabs>
      </w:pPr>
      <w:hyperlink w:anchor="_Toc15731" w:history="1">
        <w:r>
          <w:rPr>
            <w:rFonts w:ascii="仿宋" w:eastAsia="仿宋" w:hAnsi="仿宋" w:cs="仿宋" w:hint="eastAsia"/>
            <w:lang w:eastAsia="zh-CN"/>
          </w:rPr>
          <w:t>七、环境保护与治理方案</w:t>
        </w:r>
        <w:r>
          <w:tab/>
        </w:r>
        <w:r>
          <w:fldChar w:fldCharType="begin"/>
        </w:r>
        <w:r>
          <w:instrText xml:space="preserve"> PAGEREF _Toc15731 \h </w:instrText>
        </w:r>
        <w:r>
          <w:fldChar w:fldCharType="separate"/>
        </w:r>
        <w:r>
          <w:t>44</w:t>
        </w:r>
        <w:r>
          <w:fldChar w:fldCharType="end"/>
        </w:r>
      </w:hyperlink>
    </w:p>
    <w:p>
      <w:pPr>
        <w:pStyle w:val="TOC2"/>
        <w:tabs>
          <w:tab w:val="right" w:leader="dot" w:pos="8306"/>
        </w:tabs>
      </w:pPr>
      <w:hyperlink w:anchor="_Toc21983" w:history="1">
        <w:r>
          <w:rPr>
            <w:rFonts w:ascii="仿宋" w:eastAsia="仿宋" w:hAnsi="仿宋" w:cs="仿宋" w:hint="eastAsia"/>
            <w:lang w:eastAsia="zh-CN"/>
          </w:rPr>
          <w:t>(一)、项目环境影响评估</w:t>
        </w:r>
        <w:r>
          <w:tab/>
        </w:r>
        <w:r>
          <w:fldChar w:fldCharType="begin"/>
        </w:r>
        <w:r>
          <w:instrText xml:space="preserve"> PAGEREF _Toc21983 \h </w:instrText>
        </w:r>
        <w:r>
          <w:fldChar w:fldCharType="separate"/>
        </w:r>
        <w:r>
          <w:t>44</w:t>
        </w:r>
        <w:r>
          <w:fldChar w:fldCharType="end"/>
        </w:r>
      </w:hyperlink>
    </w:p>
    <w:p>
      <w:pPr>
        <w:pStyle w:val="TOC2"/>
        <w:tabs>
          <w:tab w:val="right" w:leader="dot" w:pos="8306"/>
        </w:tabs>
      </w:pPr>
      <w:hyperlink w:anchor="_Toc10401" w:history="1">
        <w:r>
          <w:rPr>
            <w:rFonts w:ascii="仿宋" w:eastAsia="仿宋" w:hAnsi="仿宋" w:cs="仿宋" w:hint="eastAsia"/>
            <w:lang w:eastAsia="zh-CN"/>
          </w:rPr>
          <w:t>(二)、环境保护措施与治理方案</w:t>
        </w:r>
        <w:r>
          <w:tab/>
        </w:r>
        <w:r>
          <w:fldChar w:fldCharType="begin"/>
        </w:r>
        <w:r>
          <w:instrText xml:space="preserve"> PAGEREF _Toc10401 \h </w:instrText>
        </w:r>
        <w:r>
          <w:fldChar w:fldCharType="separate"/>
        </w:r>
        <w:r>
          <w:t>44</w:t>
        </w:r>
        <w:r>
          <w:fldChar w:fldCharType="end"/>
        </w:r>
      </w:hyperlink>
    </w:p>
    <w:p>
      <w:pPr>
        <w:pStyle w:val="TOC1"/>
        <w:tabs>
          <w:tab w:val="right" w:leader="dot" w:pos="8306"/>
        </w:tabs>
      </w:pPr>
      <w:hyperlink w:anchor="_Toc28411" w:history="1">
        <w:r>
          <w:rPr>
            <w:rFonts w:ascii="仿宋" w:eastAsia="仿宋" w:hAnsi="仿宋" w:cs="仿宋" w:hint="eastAsia"/>
            <w:lang w:eastAsia="zh-CN"/>
          </w:rPr>
          <w:t>八、项目变更管理</w:t>
        </w:r>
        <w:r>
          <w:tab/>
        </w:r>
        <w:r>
          <w:fldChar w:fldCharType="begin"/>
        </w:r>
        <w:r>
          <w:instrText xml:space="preserve"> PAGEREF _Toc28411 \h </w:instrText>
        </w:r>
        <w:r>
          <w:fldChar w:fldCharType="separate"/>
        </w:r>
        <w:r>
          <w:t>45</w:t>
        </w:r>
        <w:r>
          <w:fldChar w:fldCharType="end"/>
        </w:r>
      </w:hyperlink>
    </w:p>
    <w:p>
      <w:pPr>
        <w:pStyle w:val="TOC2"/>
        <w:tabs>
          <w:tab w:val="right" w:leader="dot" w:pos="8306"/>
        </w:tabs>
      </w:pPr>
      <w:hyperlink w:anchor="_Toc26617" w:history="1">
        <w:r>
          <w:rPr>
            <w:rFonts w:ascii="仿宋" w:eastAsia="仿宋" w:hAnsi="仿宋" w:cs="仿宋" w:hint="eastAsia"/>
            <w:lang w:eastAsia="zh-CN"/>
          </w:rPr>
          <w:t>(一)、变更控制流程</w:t>
        </w:r>
        <w:r>
          <w:tab/>
        </w:r>
        <w:r>
          <w:fldChar w:fldCharType="begin"/>
        </w:r>
        <w:r>
          <w:instrText xml:space="preserve"> PAGEREF _Toc26617 \h </w:instrText>
        </w:r>
        <w:r>
          <w:fldChar w:fldCharType="separate"/>
        </w:r>
        <w:r>
          <w:t>45</w:t>
        </w:r>
        <w:r>
          <w:fldChar w:fldCharType="end"/>
        </w:r>
      </w:hyperlink>
    </w:p>
    <w:p>
      <w:pPr>
        <w:pStyle w:val="TOC2"/>
        <w:tabs>
          <w:tab w:val="right" w:leader="dot" w:pos="8306"/>
        </w:tabs>
      </w:pPr>
      <w:hyperlink w:anchor="_Toc16651" w:history="1">
        <w:r>
          <w:rPr>
            <w:rFonts w:ascii="仿宋" w:eastAsia="仿宋" w:hAnsi="仿宋" w:cs="仿宋" w:hint="eastAsia"/>
            <w:lang w:eastAsia="zh-CN"/>
          </w:rPr>
          <w:t>(二)、影响评估与处理</w:t>
        </w:r>
        <w:r>
          <w:tab/>
        </w:r>
        <w:r>
          <w:fldChar w:fldCharType="begin"/>
        </w:r>
        <w:r>
          <w:instrText xml:space="preserve"> PAGEREF _Toc16651 \h </w:instrText>
        </w:r>
        <w:r>
          <w:fldChar w:fldCharType="separate"/>
        </w:r>
        <w:r>
          <w:t>46</w:t>
        </w:r>
        <w:r>
          <w:fldChar w:fldCharType="end"/>
        </w:r>
      </w:hyperlink>
    </w:p>
    <w:p>
      <w:pPr>
        <w:pStyle w:val="TOC2"/>
        <w:tabs>
          <w:tab w:val="right" w:leader="dot" w:pos="8306"/>
        </w:tabs>
      </w:pPr>
      <w:hyperlink w:anchor="_Toc12581" w:history="1">
        <w:r>
          <w:rPr>
            <w:rFonts w:ascii="仿宋" w:eastAsia="仿宋" w:hAnsi="仿宋" w:cs="仿宋" w:hint="eastAsia"/>
            <w:lang w:eastAsia="zh-CN"/>
          </w:rPr>
          <w:t>(三)、变更记录与追踪</w:t>
        </w:r>
        <w:r>
          <w:tab/>
        </w:r>
        <w:r>
          <w:fldChar w:fldCharType="begin"/>
        </w:r>
        <w:r>
          <w:instrText xml:space="preserve"> PAGEREF _Toc12581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681" w:history="1">
        <w:r>
          <w:rPr>
            <w:rFonts w:ascii="仿宋" w:eastAsia="仿宋" w:hAnsi="仿宋" w:cs="仿宋" w:hint="eastAsia"/>
            <w:lang w:eastAsia="zh-CN"/>
          </w:rPr>
          <w:t>(四)、变更管理策略</w:t>
        </w:r>
        <w:r>
          <w:tab/>
        </w:r>
        <w:r>
          <w:fldChar w:fldCharType="begin"/>
        </w:r>
        <w:r>
          <w:instrText xml:space="preserve"> PAGEREF _Toc22681 \h </w:instrText>
        </w:r>
        <w:r>
          <w:fldChar w:fldCharType="separate"/>
        </w:r>
        <w:r>
          <w:t>49</w:t>
        </w:r>
        <w:r>
          <w:fldChar w:fldCharType="end"/>
        </w:r>
      </w:hyperlink>
    </w:p>
    <w:p>
      <w:pPr>
        <w:pStyle w:val="TOC1"/>
        <w:tabs>
          <w:tab w:val="right" w:leader="dot" w:pos="8306"/>
        </w:tabs>
      </w:pPr>
      <w:hyperlink w:anchor="_Toc32226" w:history="1">
        <w:r>
          <w:rPr>
            <w:rFonts w:ascii="仿宋" w:eastAsia="仿宋" w:hAnsi="仿宋" w:cs="仿宋" w:hint="eastAsia"/>
            <w:lang w:eastAsia="zh-CN"/>
          </w:rPr>
          <w:t>九、技术创新与产业升级</w:t>
        </w:r>
        <w:r>
          <w:tab/>
        </w:r>
        <w:r>
          <w:fldChar w:fldCharType="begin"/>
        </w:r>
        <w:r>
          <w:instrText xml:space="preserve"> PAGEREF _Toc32226 \h </w:instrText>
        </w:r>
        <w:r>
          <w:fldChar w:fldCharType="separate"/>
        </w:r>
        <w:r>
          <w:t>51</w:t>
        </w:r>
        <w:r>
          <w:fldChar w:fldCharType="end"/>
        </w:r>
      </w:hyperlink>
    </w:p>
    <w:p>
      <w:pPr>
        <w:pStyle w:val="TOC2"/>
        <w:tabs>
          <w:tab w:val="right" w:leader="dot" w:pos="8306"/>
        </w:tabs>
      </w:pPr>
      <w:hyperlink w:anchor="_Toc29258" w:history="1">
        <w:r>
          <w:rPr>
            <w:rFonts w:ascii="仿宋" w:eastAsia="仿宋" w:hAnsi="仿宋" w:cs="仿宋" w:hint="eastAsia"/>
            <w:lang w:eastAsia="zh-CN"/>
          </w:rPr>
          <w:t>(一)、技术创新方向与目标</w:t>
        </w:r>
        <w:r>
          <w:tab/>
        </w:r>
        <w:r>
          <w:fldChar w:fldCharType="begin"/>
        </w:r>
        <w:r>
          <w:instrText xml:space="preserve"> PAGEREF _Toc29258 \h </w:instrText>
        </w:r>
        <w:r>
          <w:fldChar w:fldCharType="separate"/>
        </w:r>
        <w:r>
          <w:t>51</w:t>
        </w:r>
        <w:r>
          <w:fldChar w:fldCharType="end"/>
        </w:r>
      </w:hyperlink>
    </w:p>
    <w:p>
      <w:pPr>
        <w:pStyle w:val="TOC2"/>
        <w:tabs>
          <w:tab w:val="right" w:leader="dot" w:pos="8306"/>
        </w:tabs>
      </w:pPr>
      <w:hyperlink w:anchor="_Toc694" w:history="1">
        <w:r>
          <w:rPr>
            <w:rFonts w:ascii="仿宋" w:eastAsia="仿宋" w:hAnsi="仿宋" w:cs="仿宋" w:hint="eastAsia"/>
            <w:lang w:eastAsia="zh-CN"/>
          </w:rPr>
          <w:t>(二)、产业升级路径与措施</w:t>
        </w:r>
        <w:r>
          <w:tab/>
        </w:r>
        <w:r>
          <w:fldChar w:fldCharType="begin"/>
        </w:r>
        <w:r>
          <w:instrText xml:space="preserve"> PAGEREF _Toc694 \h </w:instrText>
        </w:r>
        <w:r>
          <w:fldChar w:fldCharType="separate"/>
        </w:r>
        <w:r>
          <w:t>52</w:t>
        </w:r>
        <w:r>
          <w:fldChar w:fldCharType="end"/>
        </w:r>
      </w:hyperlink>
    </w:p>
    <w:p>
      <w:pPr>
        <w:pStyle w:val="TOC1"/>
        <w:tabs>
          <w:tab w:val="right" w:leader="dot" w:pos="8306"/>
        </w:tabs>
      </w:pPr>
      <w:hyperlink w:anchor="_Toc31031" w:history="1">
        <w:r>
          <w:rPr>
            <w:rFonts w:ascii="仿宋" w:eastAsia="仿宋" w:hAnsi="仿宋" w:cs="仿宋" w:hint="eastAsia"/>
            <w:lang w:eastAsia="zh-CN"/>
          </w:rPr>
          <w:t>十、资金管理与财务规划</w:t>
        </w:r>
        <w:r>
          <w:tab/>
        </w:r>
        <w:r>
          <w:fldChar w:fldCharType="begin"/>
        </w:r>
        <w:r>
          <w:instrText xml:space="preserve"> PAGEREF _Toc31031 \h </w:instrText>
        </w:r>
        <w:r>
          <w:fldChar w:fldCharType="separate"/>
        </w:r>
        <w:r>
          <w:t>54</w:t>
        </w:r>
        <w:r>
          <w:fldChar w:fldCharType="end"/>
        </w:r>
      </w:hyperlink>
    </w:p>
    <w:p>
      <w:pPr>
        <w:pStyle w:val="TOC2"/>
        <w:tabs>
          <w:tab w:val="right" w:leader="dot" w:pos="8306"/>
        </w:tabs>
      </w:pPr>
      <w:hyperlink w:anchor="_Toc3163" w:history="1">
        <w:r>
          <w:rPr>
            <w:rFonts w:ascii="仿宋" w:eastAsia="仿宋" w:hAnsi="仿宋" w:cs="仿宋" w:hint="eastAsia"/>
            <w:lang w:eastAsia="zh-CN"/>
          </w:rPr>
          <w:t>(一)、项目资金来源与筹措</w:t>
        </w:r>
        <w:r>
          <w:tab/>
        </w:r>
        <w:r>
          <w:fldChar w:fldCharType="begin"/>
        </w:r>
        <w:r>
          <w:instrText xml:space="preserve"> PAGEREF _Toc3163 \h </w:instrText>
        </w:r>
        <w:r>
          <w:fldChar w:fldCharType="separate"/>
        </w:r>
        <w:r>
          <w:t>54</w:t>
        </w:r>
        <w:r>
          <w:fldChar w:fldCharType="end"/>
        </w:r>
      </w:hyperlink>
    </w:p>
    <w:p>
      <w:pPr>
        <w:pStyle w:val="TOC2"/>
        <w:tabs>
          <w:tab w:val="right" w:leader="dot" w:pos="8306"/>
        </w:tabs>
      </w:pPr>
      <w:hyperlink w:anchor="_Toc25894" w:history="1">
        <w:r>
          <w:rPr>
            <w:rFonts w:ascii="仿宋" w:eastAsia="仿宋" w:hAnsi="仿宋" w:cs="仿宋" w:hint="eastAsia"/>
            <w:lang w:eastAsia="zh-CN"/>
          </w:rPr>
          <w:t>(二)、资金使用与监管</w:t>
        </w:r>
        <w:r>
          <w:tab/>
        </w:r>
        <w:r>
          <w:fldChar w:fldCharType="begin"/>
        </w:r>
        <w:r>
          <w:instrText xml:space="preserve"> PAGEREF _Toc25894 \h </w:instrText>
        </w:r>
        <w:r>
          <w:fldChar w:fldCharType="separate"/>
        </w:r>
        <w:r>
          <w:t>55</w:t>
        </w:r>
        <w:r>
          <w:fldChar w:fldCharType="end"/>
        </w:r>
      </w:hyperlink>
    </w:p>
    <w:p>
      <w:pPr>
        <w:pStyle w:val="TOC2"/>
        <w:tabs>
          <w:tab w:val="right" w:leader="dot" w:pos="8306"/>
        </w:tabs>
      </w:pPr>
      <w:hyperlink w:anchor="_Toc396" w:history="1">
        <w:r>
          <w:rPr>
            <w:rFonts w:ascii="仿宋" w:eastAsia="仿宋" w:hAnsi="仿宋" w:cs="仿宋" w:hint="eastAsia"/>
            <w:lang w:eastAsia="zh-CN"/>
          </w:rPr>
          <w:t>(三)、财务规划与预测</w:t>
        </w:r>
        <w:r>
          <w:tab/>
        </w:r>
        <w:r>
          <w:fldChar w:fldCharType="begin"/>
        </w:r>
        <w:r>
          <w:instrText xml:space="preserve"> PAGEREF _Toc396 \h </w:instrText>
        </w:r>
        <w:r>
          <w:fldChar w:fldCharType="separate"/>
        </w:r>
        <w:r>
          <w:t>56</w:t>
        </w:r>
        <w:r>
          <w:fldChar w:fldCharType="end"/>
        </w:r>
      </w:hyperlink>
    </w:p>
    <w:p>
      <w:pPr>
        <w:pStyle w:val="TOC1"/>
        <w:tabs>
          <w:tab w:val="right" w:leader="dot" w:pos="8306"/>
        </w:tabs>
      </w:pPr>
      <w:hyperlink w:anchor="_Toc24504" w:history="1">
        <w:r>
          <w:rPr>
            <w:rFonts w:ascii="仿宋" w:eastAsia="仿宋" w:hAnsi="仿宋" w:cs="仿宋" w:hint="eastAsia"/>
            <w:lang w:eastAsia="zh-CN"/>
          </w:rPr>
          <w:t>十一、经济效益与社会效益优化</w:t>
        </w:r>
        <w:r>
          <w:tab/>
        </w:r>
        <w:r>
          <w:fldChar w:fldCharType="begin"/>
        </w:r>
        <w:r>
          <w:instrText xml:space="preserve"> PAGEREF _Toc24504 \h </w:instrText>
        </w:r>
        <w:r>
          <w:fldChar w:fldCharType="separate"/>
        </w:r>
        <w:r>
          <w:t>57</w:t>
        </w:r>
        <w:r>
          <w:fldChar w:fldCharType="end"/>
        </w:r>
      </w:hyperlink>
    </w:p>
    <w:p>
      <w:pPr>
        <w:pStyle w:val="TOC2"/>
        <w:tabs>
          <w:tab w:val="right" w:leader="dot" w:pos="8306"/>
        </w:tabs>
      </w:pPr>
      <w:hyperlink w:anchor="_Toc29708" w:history="1">
        <w:r>
          <w:rPr>
            <w:rFonts w:ascii="仿宋" w:eastAsia="仿宋" w:hAnsi="仿宋" w:cs="仿宋" w:hint="eastAsia"/>
            <w:lang w:eastAsia="zh-CN"/>
          </w:rPr>
          <w:t>(一)、经济效益提升策略</w:t>
        </w:r>
        <w:r>
          <w:tab/>
        </w:r>
        <w:r>
          <w:fldChar w:fldCharType="begin"/>
        </w:r>
        <w:r>
          <w:instrText xml:space="preserve"> PAGEREF _Toc29708 \h </w:instrText>
        </w:r>
        <w:r>
          <w:fldChar w:fldCharType="separate"/>
        </w:r>
        <w:r>
          <w:t>57</w:t>
        </w:r>
        <w:r>
          <w:fldChar w:fldCharType="end"/>
        </w:r>
      </w:hyperlink>
    </w:p>
    <w:p>
      <w:pPr>
        <w:pStyle w:val="TOC2"/>
        <w:tabs>
          <w:tab w:val="right" w:leader="dot" w:pos="8306"/>
        </w:tabs>
      </w:pPr>
      <w:hyperlink w:anchor="_Toc4025" w:history="1">
        <w:r>
          <w:rPr>
            <w:rFonts w:ascii="仿宋" w:eastAsia="仿宋" w:hAnsi="仿宋" w:cs="仿宋" w:hint="eastAsia"/>
            <w:lang w:eastAsia="zh-CN"/>
          </w:rPr>
          <w:t>(二)、社会效益增强方案</w:t>
        </w:r>
        <w:r>
          <w:tab/>
        </w:r>
        <w:r>
          <w:fldChar w:fldCharType="begin"/>
        </w:r>
        <w:r>
          <w:instrText xml:space="preserve"> PAGEREF _Toc4025 \h </w:instrText>
        </w:r>
        <w:r>
          <w:fldChar w:fldCharType="separate"/>
        </w:r>
        <w:r>
          <w:t>59</w:t>
        </w:r>
        <w:r>
          <w:fldChar w:fldCharType="end"/>
        </w:r>
      </w:hyperlink>
    </w:p>
    <w:p>
      <w:pPr>
        <w:pStyle w:val="TOC1"/>
        <w:tabs>
          <w:tab w:val="right" w:leader="dot" w:pos="8306"/>
        </w:tabs>
      </w:pPr>
      <w:hyperlink w:anchor="_Toc17189" w:history="1">
        <w:r>
          <w:rPr>
            <w:rFonts w:ascii="仿宋" w:eastAsia="仿宋" w:hAnsi="仿宋" w:cs="仿宋" w:hint="eastAsia"/>
            <w:lang w:eastAsia="zh-CN"/>
          </w:rPr>
          <w:t>十二、环境保护与绿色发展</w:t>
        </w:r>
        <w:r>
          <w:tab/>
        </w:r>
        <w:r>
          <w:fldChar w:fldCharType="begin"/>
        </w:r>
        <w:r>
          <w:instrText xml:space="preserve"> PAGEREF _Toc17189 \h </w:instrText>
        </w:r>
        <w:r>
          <w:fldChar w:fldCharType="separate"/>
        </w:r>
        <w:r>
          <w:t>59</w:t>
        </w:r>
        <w:r>
          <w:fldChar w:fldCharType="end"/>
        </w:r>
      </w:hyperlink>
    </w:p>
    <w:p>
      <w:pPr>
        <w:pStyle w:val="TOC2"/>
        <w:tabs>
          <w:tab w:val="right" w:leader="dot" w:pos="8306"/>
        </w:tabs>
      </w:pPr>
      <w:hyperlink w:anchor="_Toc9270" w:history="1">
        <w:r>
          <w:rPr>
            <w:rFonts w:ascii="仿宋" w:eastAsia="仿宋" w:hAnsi="仿宋" w:cs="仿宋" w:hint="eastAsia"/>
            <w:lang w:eastAsia="zh-CN"/>
          </w:rPr>
          <w:t>(一)、环境保护措施</w:t>
        </w:r>
        <w:r>
          <w:tab/>
        </w:r>
        <w:r>
          <w:fldChar w:fldCharType="begin"/>
        </w:r>
        <w:r>
          <w:instrText xml:space="preserve"> PAGEREF _Toc9270 \h </w:instrText>
        </w:r>
        <w:r>
          <w:fldChar w:fldCharType="separate"/>
        </w:r>
        <w:r>
          <w:t>59</w:t>
        </w:r>
        <w:r>
          <w:fldChar w:fldCharType="end"/>
        </w:r>
      </w:hyperlink>
    </w:p>
    <w:p>
      <w:pPr>
        <w:pStyle w:val="TOC2"/>
        <w:tabs>
          <w:tab w:val="right" w:leader="dot" w:pos="8306"/>
        </w:tabs>
      </w:pPr>
      <w:hyperlink w:anchor="_Toc8952" w:history="1">
        <w:r>
          <w:rPr>
            <w:rFonts w:ascii="仿宋" w:eastAsia="仿宋" w:hAnsi="仿宋" w:cs="仿宋" w:hint="eastAsia"/>
            <w:lang w:eastAsia="zh-CN"/>
          </w:rPr>
          <w:t>(二)、绿色发展与可持续发展策略</w:t>
        </w:r>
        <w:r>
          <w:tab/>
        </w:r>
        <w:r>
          <w:fldChar w:fldCharType="begin"/>
        </w:r>
        <w:r>
          <w:instrText xml:space="preserve"> PAGEREF _Toc8952 \h </w:instrText>
        </w:r>
        <w:r>
          <w:fldChar w:fldCharType="separate"/>
        </w:r>
        <w:r>
          <w:t>61</w:t>
        </w:r>
        <w:r>
          <w:fldChar w:fldCharType="end"/>
        </w:r>
      </w:hyperlink>
    </w:p>
    <w:p>
      <w:pPr>
        <w:pStyle w:val="TOC1"/>
        <w:tabs>
          <w:tab w:val="right" w:leader="dot" w:pos="8306"/>
        </w:tabs>
      </w:pPr>
      <w:hyperlink w:anchor="_Toc17672" w:history="1">
        <w:r>
          <w:rPr>
            <w:rFonts w:ascii="仿宋" w:eastAsia="仿宋" w:hAnsi="仿宋" w:cs="仿宋" w:hint="eastAsia"/>
            <w:lang w:eastAsia="zh-CN"/>
          </w:rPr>
          <w:t>十三、成果转化与推广应用</w:t>
        </w:r>
        <w:r>
          <w:tab/>
        </w:r>
        <w:r>
          <w:fldChar w:fldCharType="begin"/>
        </w:r>
        <w:r>
          <w:instrText xml:space="preserve"> PAGEREF _Toc17672 \h </w:instrText>
        </w:r>
        <w:r>
          <w:fldChar w:fldCharType="separate"/>
        </w:r>
        <w:r>
          <w:t>63</w:t>
        </w:r>
        <w:r>
          <w:fldChar w:fldCharType="end"/>
        </w:r>
      </w:hyperlink>
    </w:p>
    <w:p>
      <w:pPr>
        <w:pStyle w:val="TOC2"/>
        <w:tabs>
          <w:tab w:val="right" w:leader="dot" w:pos="8306"/>
        </w:tabs>
      </w:pPr>
      <w:hyperlink w:anchor="_Toc14149" w:history="1">
        <w:r>
          <w:rPr>
            <w:rFonts w:ascii="仿宋" w:eastAsia="仿宋" w:hAnsi="仿宋" w:cs="仿宋" w:hint="eastAsia"/>
            <w:lang w:eastAsia="zh-CN"/>
          </w:rPr>
          <w:t>(一)、成果转化策略制定</w:t>
        </w:r>
        <w:r>
          <w:tab/>
        </w:r>
        <w:r>
          <w:fldChar w:fldCharType="begin"/>
        </w:r>
        <w:r>
          <w:instrText xml:space="preserve"> PAGEREF _Toc14149 \h </w:instrText>
        </w:r>
        <w:r>
          <w:fldChar w:fldCharType="separate"/>
        </w:r>
        <w:r>
          <w:t>63</w:t>
        </w:r>
        <w:r>
          <w:fldChar w:fldCharType="end"/>
        </w:r>
      </w:hyperlink>
    </w:p>
    <w:p>
      <w:pPr>
        <w:pStyle w:val="TOC2"/>
        <w:tabs>
          <w:tab w:val="right" w:leader="dot" w:pos="8306"/>
        </w:tabs>
      </w:pPr>
      <w:hyperlink w:anchor="_Toc31987" w:history="1">
        <w:r>
          <w:rPr>
            <w:rFonts w:ascii="仿宋" w:eastAsia="仿宋" w:hAnsi="仿宋" w:cs="仿宋" w:hint="eastAsia"/>
            <w:lang w:eastAsia="zh-CN"/>
          </w:rPr>
          <w:t>(二)、成果推广应用方案</w:t>
        </w:r>
        <w:r>
          <w:tab/>
        </w:r>
        <w:r>
          <w:fldChar w:fldCharType="begin"/>
        </w:r>
        <w:r>
          <w:instrText xml:space="preserve"> PAGEREF _Toc31987 \h </w:instrText>
        </w:r>
        <w:r>
          <w:fldChar w:fldCharType="separate"/>
        </w:r>
        <w:r>
          <w:t>64</w:t>
        </w:r>
        <w:r>
          <w:fldChar w:fldCharType="end"/>
        </w:r>
      </w:hyperlink>
    </w:p>
    <w:p>
      <w:pPr>
        <w:pStyle w:val="TOC1"/>
        <w:tabs>
          <w:tab w:val="right" w:leader="dot" w:pos="8306"/>
        </w:tabs>
      </w:pPr>
      <w:hyperlink w:anchor="_Toc9636" w:history="1">
        <w:r>
          <w:rPr>
            <w:rFonts w:ascii="仿宋" w:eastAsia="仿宋" w:hAnsi="仿宋" w:cs="仿宋" w:hint="eastAsia"/>
            <w:lang w:eastAsia="zh-CN"/>
          </w:rPr>
          <w:t>十四、创新驱动与持续发展</w:t>
        </w:r>
        <w:r>
          <w:tab/>
        </w:r>
        <w:r>
          <w:fldChar w:fldCharType="begin"/>
        </w:r>
        <w:r>
          <w:instrText xml:space="preserve"> PAGEREF _Toc9636 \h </w:instrText>
        </w:r>
        <w:r>
          <w:fldChar w:fldCharType="separate"/>
        </w:r>
        <w:r>
          <w:t>66</w:t>
        </w:r>
        <w:r>
          <w:fldChar w:fldCharType="end"/>
        </w:r>
      </w:hyperlink>
    </w:p>
    <w:p>
      <w:pPr>
        <w:pStyle w:val="TOC2"/>
        <w:tabs>
          <w:tab w:val="right" w:leader="dot" w:pos="8306"/>
        </w:tabs>
      </w:pPr>
      <w:hyperlink w:anchor="_Toc4498" w:history="1">
        <w:r>
          <w:rPr>
            <w:rFonts w:ascii="仿宋" w:eastAsia="仿宋" w:hAnsi="仿宋" w:cs="仿宋" w:hint="eastAsia"/>
            <w:lang w:eastAsia="zh-CN"/>
          </w:rPr>
          <w:t>(一)、创新驱动战略实施</w:t>
        </w:r>
        <w:r>
          <w:tab/>
        </w:r>
        <w:r>
          <w:fldChar w:fldCharType="begin"/>
        </w:r>
        <w:r>
          <w:instrText xml:space="preserve"> PAGEREF _Toc4498 \h </w:instrText>
        </w:r>
        <w:r>
          <w:fldChar w:fldCharType="separate"/>
        </w:r>
        <w:r>
          <w:t>66</w:t>
        </w:r>
        <w:r>
          <w:fldChar w:fldCharType="end"/>
        </w:r>
      </w:hyperlink>
    </w:p>
    <w:p>
      <w:pPr>
        <w:pStyle w:val="TOC2"/>
        <w:tabs>
          <w:tab w:val="right" w:leader="dot" w:pos="8306"/>
        </w:tabs>
      </w:pPr>
      <w:hyperlink w:anchor="_Toc25148" w:history="1">
        <w:r>
          <w:rPr>
            <w:rFonts w:ascii="仿宋" w:eastAsia="仿宋" w:hAnsi="仿宋" w:cs="仿宋" w:hint="eastAsia"/>
            <w:lang w:eastAsia="zh-CN"/>
          </w:rPr>
          <w:t>(二)、持续发展路径探索</w:t>
        </w:r>
        <w:r>
          <w:tab/>
        </w:r>
        <w:r>
          <w:fldChar w:fldCharType="begin"/>
        </w:r>
        <w:r>
          <w:instrText xml:space="preserve"> PAGEREF _Toc25148 \h </w:instrText>
        </w:r>
        <w:r>
          <w:fldChar w:fldCharType="separate"/>
        </w:r>
        <w:r>
          <w:t>67</w:t>
        </w:r>
        <w:r>
          <w:fldChar w:fldCharType="end"/>
        </w:r>
      </w:hyperlink>
    </w:p>
    <w:p>
      <w:pPr>
        <w:pStyle w:val="TOC1"/>
        <w:tabs>
          <w:tab w:val="right" w:leader="dot" w:pos="8306"/>
        </w:tabs>
      </w:pPr>
      <w:hyperlink w:anchor="_Toc8083" w:history="1">
        <w:r>
          <w:rPr>
            <w:rFonts w:ascii="仿宋" w:eastAsia="仿宋" w:hAnsi="仿宋" w:cs="仿宋" w:hint="eastAsia"/>
            <w:lang w:eastAsia="zh-CN"/>
          </w:rPr>
          <w:t>十五、产业协同与集群发展</w:t>
        </w:r>
        <w:r>
          <w:tab/>
        </w:r>
        <w:r>
          <w:fldChar w:fldCharType="begin"/>
        </w:r>
        <w:r>
          <w:instrText xml:space="preserve"> PAGEREF _Toc8083 \h </w:instrText>
        </w:r>
        <w:r>
          <w:fldChar w:fldCharType="separate"/>
        </w:r>
        <w:r>
          <w:t>71</w:t>
        </w:r>
        <w:r>
          <w:fldChar w:fldCharType="end"/>
        </w:r>
      </w:hyperlink>
    </w:p>
    <w:p>
      <w:pPr>
        <w:pStyle w:val="TOC2"/>
        <w:tabs>
          <w:tab w:val="right" w:leader="dot" w:pos="8306"/>
        </w:tabs>
      </w:pPr>
      <w:hyperlink w:anchor="_Toc21371" w:history="1">
        <w:r>
          <w:rPr>
            <w:rFonts w:ascii="仿宋" w:eastAsia="仿宋" w:hAnsi="仿宋" w:cs="仿宋" w:hint="eastAsia"/>
            <w:lang w:eastAsia="zh-CN"/>
          </w:rPr>
          <w:t>(一)、产业协同机制建设</w:t>
        </w:r>
        <w:r>
          <w:tab/>
        </w:r>
        <w:r>
          <w:fldChar w:fldCharType="begin"/>
        </w:r>
        <w:r>
          <w:instrText xml:space="preserve"> PAGEREF _Toc21371 \h </w:instrText>
        </w:r>
        <w:r>
          <w:fldChar w:fldCharType="separate"/>
        </w:r>
        <w:r>
          <w:t>71</w:t>
        </w:r>
        <w:r>
          <w:fldChar w:fldCharType="end"/>
        </w:r>
      </w:hyperlink>
    </w:p>
    <w:p>
      <w:pPr>
        <w:pStyle w:val="TOC2"/>
        <w:tabs>
          <w:tab w:val="right" w:leader="dot" w:pos="8306"/>
        </w:tabs>
      </w:pPr>
      <w:hyperlink w:anchor="_Toc17960" w:history="1">
        <w:r>
          <w:rPr>
            <w:rFonts w:ascii="仿宋" w:eastAsia="仿宋" w:hAnsi="仿宋" w:cs="仿宋" w:hint="eastAsia"/>
            <w:lang w:eastAsia="zh-CN"/>
          </w:rPr>
          <w:t>(二)、产业集群培育与发展</w:t>
        </w:r>
        <w:r>
          <w:tab/>
        </w:r>
        <w:r>
          <w:fldChar w:fldCharType="begin"/>
        </w:r>
        <w:r>
          <w:instrText xml:space="preserve"> PAGEREF _Toc17960 \h </w:instrText>
        </w:r>
        <w:r>
          <w:fldChar w:fldCharType="separate"/>
        </w:r>
        <w:r>
          <w:t>72</w:t>
        </w:r>
        <w:r>
          <w:fldChar w:fldCharType="end"/>
        </w:r>
      </w:hyperlink>
    </w:p>
    <w:p>
      <w:pPr>
        <w:pStyle w:val="TOC1"/>
        <w:tabs>
          <w:tab w:val="right" w:leader="dot" w:pos="8306"/>
        </w:tabs>
      </w:pPr>
      <w:hyperlink w:anchor="_Toc3175" w:history="1">
        <w:r>
          <w:rPr>
            <w:rFonts w:ascii="仿宋" w:eastAsia="仿宋" w:hAnsi="仿宋" w:cs="仿宋" w:hint="eastAsia"/>
            <w:lang w:eastAsia="zh-CN"/>
          </w:rPr>
          <w:t>十六、合作与交流机制建立</w:t>
        </w:r>
        <w:r>
          <w:tab/>
        </w:r>
        <w:r>
          <w:fldChar w:fldCharType="begin"/>
        </w:r>
        <w:r>
          <w:instrText xml:space="preserve"> PAGEREF _Toc3175 \h </w:instrText>
        </w:r>
        <w:r>
          <w:fldChar w:fldCharType="separate"/>
        </w:r>
        <w:r>
          <w:t>73</w:t>
        </w:r>
        <w:r>
          <w:fldChar w:fldCharType="end"/>
        </w:r>
      </w:hyperlink>
    </w:p>
    <w:p>
      <w:pPr>
        <w:pStyle w:val="TOC2"/>
        <w:tabs>
          <w:tab w:val="right" w:leader="dot" w:pos="8306"/>
        </w:tabs>
      </w:pPr>
      <w:hyperlink w:anchor="_Toc17033" w:history="1">
        <w:r>
          <w:rPr>
            <w:rFonts w:ascii="仿宋" w:eastAsia="仿宋" w:hAnsi="仿宋" w:cs="仿宋" w:hint="eastAsia"/>
            <w:lang w:eastAsia="zh-CN"/>
          </w:rPr>
          <w:t>(一)、合作伙伴选择与合作方式</w:t>
        </w:r>
        <w:r>
          <w:tab/>
        </w:r>
        <w:r>
          <w:fldChar w:fldCharType="begin"/>
        </w:r>
        <w:r>
          <w:instrText xml:space="preserve"> PAGEREF _Toc17033 \h </w:instrText>
        </w:r>
        <w:r>
          <w:fldChar w:fldCharType="separate"/>
        </w:r>
        <w:r>
          <w:t>73</w:t>
        </w:r>
        <w:r>
          <w:fldChar w:fldCharType="end"/>
        </w:r>
      </w:hyperlink>
    </w:p>
    <w:p>
      <w:pPr>
        <w:pStyle w:val="TOC2"/>
        <w:tabs>
          <w:tab w:val="right" w:leader="dot" w:pos="8306"/>
        </w:tabs>
      </w:pPr>
      <w:hyperlink w:anchor="_Toc6769" w:history="1">
        <w:r>
          <w:rPr>
            <w:rFonts w:ascii="仿宋" w:eastAsia="仿宋" w:hAnsi="仿宋" w:cs="仿宋" w:hint="eastAsia"/>
            <w:lang w:eastAsia="zh-CN"/>
          </w:rPr>
          <w:t>(二)、交流与合作平台搭建</w:t>
        </w:r>
        <w:r>
          <w:tab/>
        </w:r>
        <w:r>
          <w:fldChar w:fldCharType="begin"/>
        </w:r>
        <w:r>
          <w:instrText xml:space="preserve"> PAGEREF _Toc6769 \h </w:instrText>
        </w:r>
        <w:r>
          <w:fldChar w:fldCharType="separate"/>
        </w:r>
        <w:r>
          <w:t>75</w:t>
        </w:r>
        <w:r>
          <w:fldChar w:fldCharType="end"/>
        </w:r>
      </w:hyperlink>
    </w:p>
    <w:p>
      <w:pPr>
        <w:pStyle w:val="TOC1"/>
        <w:tabs>
          <w:tab w:val="right" w:leader="dot" w:pos="8306"/>
        </w:tabs>
      </w:pPr>
      <w:hyperlink w:anchor="_Toc9470" w:history="1">
        <w:r>
          <w:rPr>
            <w:rFonts w:ascii="仿宋" w:eastAsia="仿宋" w:hAnsi="仿宋" w:cs="仿宋" w:hint="eastAsia"/>
            <w:lang w:eastAsia="zh-CN"/>
          </w:rPr>
          <w:t>十七、法律法规与政策遵循</w:t>
        </w:r>
        <w:r>
          <w:tab/>
        </w:r>
        <w:r>
          <w:fldChar w:fldCharType="begin"/>
        </w:r>
        <w:r>
          <w:instrText xml:space="preserve"> PAGEREF _Toc9470 \h </w:instrText>
        </w:r>
        <w:r>
          <w:fldChar w:fldCharType="separate"/>
        </w:r>
        <w:r>
          <w:t>76</w:t>
        </w:r>
        <w:r>
          <w:fldChar w:fldCharType="end"/>
        </w:r>
      </w:hyperlink>
    </w:p>
    <w:p>
      <w:pPr>
        <w:pStyle w:val="TOC2"/>
        <w:tabs>
          <w:tab w:val="right" w:leader="dot" w:pos="8306"/>
        </w:tabs>
      </w:pPr>
      <w:hyperlink w:anchor="_Toc2809" w:history="1">
        <w:r>
          <w:rPr>
            <w:rFonts w:ascii="仿宋" w:eastAsia="仿宋" w:hAnsi="仿宋" w:cs="仿宋" w:hint="eastAsia"/>
            <w:lang w:eastAsia="zh-CN"/>
          </w:rPr>
          <w:t>(一)、法律法规遵守</w:t>
        </w:r>
        <w:r>
          <w:tab/>
        </w:r>
        <w:r>
          <w:fldChar w:fldCharType="begin"/>
        </w:r>
        <w:r>
          <w:instrText xml:space="preserve"> PAGEREF _Toc2809 \h </w:instrText>
        </w:r>
        <w:r>
          <w:fldChar w:fldCharType="separate"/>
        </w:r>
        <w:r>
          <w:t>76</w:t>
        </w:r>
        <w:r>
          <w:fldChar w:fldCharType="end"/>
        </w:r>
      </w:hyperlink>
    </w:p>
    <w:p>
      <w:pPr>
        <w:pStyle w:val="TOC2"/>
        <w:tabs>
          <w:tab w:val="right" w:leader="dot" w:pos="8306"/>
        </w:tabs>
      </w:pPr>
      <w:hyperlink w:anchor="_Toc21200" w:history="1">
        <w:r>
          <w:rPr>
            <w:rFonts w:ascii="仿宋" w:eastAsia="仿宋" w:hAnsi="仿宋" w:cs="仿宋" w:hint="eastAsia"/>
            <w:lang w:eastAsia="zh-CN"/>
          </w:rPr>
          <w:t>(二)、政策导向与利用</w:t>
        </w:r>
        <w:r>
          <w:tab/>
        </w:r>
        <w:r>
          <w:fldChar w:fldCharType="begin"/>
        </w:r>
        <w:r>
          <w:instrText xml:space="preserve"> PAGEREF _Toc21200 \h </w:instrText>
        </w:r>
        <w:r>
          <w:fldChar w:fldCharType="separate"/>
        </w:r>
        <w:r>
          <w:t>77</w:t>
        </w:r>
        <w:r>
          <w:fldChar w:fldCharType="end"/>
        </w:r>
      </w:hyperlink>
    </w:p>
    <w:p>
      <w:pPr>
        <w:pStyle w:val="TOC1"/>
        <w:tabs>
          <w:tab w:val="right" w:leader="dot" w:pos="8306"/>
        </w:tabs>
      </w:pPr>
      <w:hyperlink w:anchor="_Toc11751" w:history="1">
        <w:r>
          <w:rPr>
            <w:rFonts w:ascii="仿宋" w:eastAsia="仿宋" w:hAnsi="仿宋" w:cs="仿宋" w:hint="eastAsia"/>
            <w:lang w:eastAsia="zh-CN"/>
          </w:rPr>
          <w:t>十八、企业合规与伦理</w:t>
        </w:r>
        <w:r>
          <w:tab/>
        </w:r>
        <w:r>
          <w:fldChar w:fldCharType="begin"/>
        </w:r>
        <w:r>
          <w:instrText xml:space="preserve"> PAGEREF _Toc11751 \h </w:instrText>
        </w:r>
        <w:r>
          <w:fldChar w:fldCharType="separate"/>
        </w:r>
        <w:r>
          <w:t>78</w:t>
        </w:r>
        <w:r>
          <w:fldChar w:fldCharType="end"/>
        </w:r>
      </w:hyperlink>
    </w:p>
    <w:p>
      <w:pPr>
        <w:pStyle w:val="TOC2"/>
        <w:tabs>
          <w:tab w:val="right" w:leader="dot" w:pos="8306"/>
        </w:tabs>
      </w:pPr>
      <w:hyperlink w:anchor="_Toc25859" w:history="1">
        <w:r>
          <w:rPr>
            <w:rFonts w:ascii="仿宋" w:eastAsia="仿宋" w:hAnsi="仿宋" w:cs="仿宋" w:hint="eastAsia"/>
            <w:lang w:eastAsia="zh-CN"/>
          </w:rPr>
          <w:t>(一)、合规政策与程序</w:t>
        </w:r>
        <w:r>
          <w:tab/>
        </w:r>
        <w:r>
          <w:fldChar w:fldCharType="begin"/>
        </w:r>
        <w:r>
          <w:instrText xml:space="preserve"> PAGEREF _Toc25859 \h </w:instrText>
        </w:r>
        <w:r>
          <w:fldChar w:fldCharType="separate"/>
        </w:r>
        <w:r>
          <w:t>78</w:t>
        </w:r>
        <w:r>
          <w:fldChar w:fldCharType="end"/>
        </w:r>
      </w:hyperlink>
    </w:p>
    <w:p>
      <w:pPr>
        <w:pStyle w:val="TOC2"/>
        <w:tabs>
          <w:tab w:val="right" w:leader="dot" w:pos="8306"/>
        </w:tabs>
      </w:pPr>
      <w:hyperlink w:anchor="_Toc1531" w:history="1">
        <w:r>
          <w:rPr>
            <w:rFonts w:ascii="仿宋" w:eastAsia="仿宋" w:hAnsi="仿宋" w:cs="仿宋" w:hint="eastAsia"/>
            <w:lang w:eastAsia="zh-CN"/>
          </w:rPr>
          <w:t>(二)、伦理规范与培训</w:t>
        </w:r>
        <w:r>
          <w:tab/>
        </w:r>
        <w:r>
          <w:fldChar w:fldCharType="begin"/>
        </w:r>
        <w:r>
          <w:instrText xml:space="preserve"> PAGEREF _Toc1531 \h </w:instrText>
        </w:r>
        <w:r>
          <w:fldChar w:fldCharType="separate"/>
        </w:r>
        <w:r>
          <w:t>79</w:t>
        </w:r>
        <w:r>
          <w:fldChar w:fldCharType="end"/>
        </w:r>
      </w:hyperlink>
    </w:p>
    <w:p>
      <w:pPr>
        <w:pStyle w:val="TOC2"/>
        <w:tabs>
          <w:tab w:val="right" w:leader="dot" w:pos="8306"/>
        </w:tabs>
      </w:pPr>
      <w:hyperlink w:anchor="_Toc12763" w:history="1">
        <w:r>
          <w:rPr>
            <w:rFonts w:ascii="仿宋" w:eastAsia="仿宋" w:hAnsi="仿宋" w:cs="仿宋" w:hint="eastAsia"/>
            <w:lang w:eastAsia="zh-CN"/>
          </w:rPr>
          <w:t>(三)、合规风险评估</w:t>
        </w:r>
        <w:r>
          <w:tab/>
        </w:r>
        <w:r>
          <w:fldChar w:fldCharType="begin"/>
        </w:r>
        <w:r>
          <w:instrText xml:space="preserve"> PAGEREF _Toc12763 \h </w:instrText>
        </w:r>
        <w:r>
          <w:fldChar w:fldCharType="separate"/>
        </w:r>
        <w:r>
          <w:t>80</w:t>
        </w:r>
        <w:r>
          <w:fldChar w:fldCharType="end"/>
        </w:r>
      </w:hyperlink>
    </w:p>
    <w:p>
      <w:pPr>
        <w:pStyle w:val="TOC2"/>
        <w:tabs>
          <w:tab w:val="right" w:leader="dot" w:pos="8306"/>
        </w:tabs>
      </w:pPr>
      <w:hyperlink w:anchor="_Toc7374" w:history="1">
        <w:r>
          <w:rPr>
            <w:rFonts w:ascii="仿宋" w:eastAsia="仿宋" w:hAnsi="仿宋" w:cs="仿宋" w:hint="eastAsia"/>
            <w:lang w:eastAsia="zh-CN"/>
          </w:rPr>
          <w:t>(四)、合规监督与执行</w:t>
        </w:r>
        <w:r>
          <w:tab/>
        </w:r>
        <w:r>
          <w:fldChar w:fldCharType="begin"/>
        </w:r>
        <w:r>
          <w:instrText xml:space="preserve"> PAGEREF _Toc7374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93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127"/>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0419"/>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1526"/>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3205"/>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1698"/>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洁净室设备项目与土地用途规划：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洁净室设备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洁净室设备项目的容积率和建筑密度：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用地控制指标通常规定了容积率和建筑密度的要求。对于洁净室设备项目来说，这将影响建筑物的规模和高度。必须确保项目的设计符合容积率和建筑密度的限制，以遵守用地控制法规。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洁净室设备项目的建筑线限制：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用地控制指标还可能规定了建筑物与街道或相邻土地的距离，这被称为建筑线限制。洁净室设备项目必须遵守这些规定，以确保建筑的位置符合法规。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洁净室设备项目的环境影响和可持续性：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用地控制指标可能包括环境保护要求，例如绿地比例和污染防控措施。对于洁净室设备项目，这意味着必须考虑如何保护当地生态系统、水资源和空气质量，以确保项目的可持续性。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洁净室设备项目的规划和设计团队需要定期审查和更新用地控制指标，以确保项目的合规性。如果需要调整用地控制指标，必须与政府部门和相关利益相关者协商，以确保变更是合法的和有利于城市的发展。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在整个项目规划和实施过程中，与用地控制指标的合作和遵守是至关重要的。这有助于确保洁净室设备项目是一个合法、可持续且与城市规划一致的发展项目。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3211"/>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洁净室设备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洁净室设备项目需要评估可用地块的规模和形状，以确定是否满足地总体要求。某些城市规划可能要求项目具有特定的地块大小或形状，以适应城市发展的整体格局。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每个城市都有自己的规划目标和愿景，包括住宅区、商业区和工业区的平衡发展。洁净室设备项目需要与城市规划目标保持一致，以确保项目不会破坏城市的整体规划。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https://d.book118.com/225344001240011102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洁净室设备项目构思建设方案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洁净室设备项目构思建设方案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洁净室设备项目构思建设方案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洁净室设备项目构思建设方案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洁净室设备项目构思建设方案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洁净室设备项目构思建设方案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洁净室设备项目构思建设方案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洁净室设备项目构思建设方案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洁净室设备项目构思建设方案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洁净室设备项目构思建设方案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洁净室设备项目构思建设方案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洁净室设备项目构思建设方案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A44DE4"/>
    <w:rsid w:val="29A44D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25344001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2024-01-25T19:01:00Z</dcterms:created>
  <dcterms:modified xsi:type="dcterms:W3CDTF">2024-01-25T19:02:01Z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584E45FE823A43BF9B1E0053671E00A6_11</vt:lpwstr>
  </property>
  <property fmtid="{D5CDD505-2E9C-101B-9397-08002B2CF9AE}" pid="3" name="KSOProductBuildVer">
    <vt:lpwstr>2052-12.1.0.16250</vt:lpwstr>
  </property>
</Properties>
</file>