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35" w:history="1">
        <w:r>
          <w:rPr>
            <w:rFonts w:ascii="仿宋" w:eastAsia="仿宋" w:hAnsi="仿宋" w:cs="仿宋" w:hint="eastAsia"/>
            <w:lang w:eastAsia="zh-CN"/>
          </w:rPr>
          <w:t>序言</w:t>
        </w:r>
        <w:r>
          <w:tab/>
        </w:r>
        <w:r>
          <w:fldChar w:fldCharType="begin"/>
        </w:r>
        <w:r>
          <w:instrText xml:space="preserve"> PAGEREF _Toc10135 \h </w:instrText>
        </w:r>
        <w:r>
          <w:fldChar w:fldCharType="separate"/>
        </w:r>
        <w:r>
          <w:t>3</w:t>
        </w:r>
        <w:r>
          <w:fldChar w:fldCharType="end"/>
        </w:r>
      </w:hyperlink>
    </w:p>
    <w:p>
      <w:pPr>
        <w:pStyle w:val="TOC1"/>
        <w:tabs>
          <w:tab w:val="right" w:leader="dot" w:pos="8306"/>
        </w:tabs>
      </w:pPr>
      <w:hyperlink w:anchor="_Toc3625" w:history="1">
        <w:r>
          <w:rPr>
            <w:rFonts w:ascii="仿宋" w:eastAsia="仿宋" w:hAnsi="仿宋" w:cs="仿宋" w:hint="eastAsia"/>
            <w:lang w:eastAsia="zh-CN"/>
          </w:rPr>
          <w:t>一、氟塑料项目选址可行性分析</w:t>
        </w:r>
        <w:r>
          <w:tab/>
        </w:r>
        <w:r>
          <w:fldChar w:fldCharType="begin"/>
        </w:r>
        <w:r>
          <w:instrText xml:space="preserve"> PAGEREF _Toc3625 \h </w:instrText>
        </w:r>
        <w:r>
          <w:fldChar w:fldCharType="separate"/>
        </w:r>
        <w:r>
          <w:t>3</w:t>
        </w:r>
        <w:r>
          <w:fldChar w:fldCharType="end"/>
        </w:r>
      </w:hyperlink>
    </w:p>
    <w:p>
      <w:pPr>
        <w:pStyle w:val="TOC2"/>
        <w:tabs>
          <w:tab w:val="right" w:leader="dot" w:pos="8306"/>
        </w:tabs>
      </w:pPr>
      <w:hyperlink w:anchor="_Toc31600" w:history="1">
        <w:r>
          <w:rPr>
            <w:rFonts w:ascii="仿宋" w:eastAsia="仿宋" w:hAnsi="仿宋" w:cs="仿宋" w:hint="eastAsia"/>
            <w:lang w:eastAsia="zh-CN"/>
          </w:rPr>
          <w:t>(一)、氟塑料项目选址</w:t>
        </w:r>
        <w:r>
          <w:tab/>
        </w:r>
        <w:r>
          <w:fldChar w:fldCharType="begin"/>
        </w:r>
        <w:r>
          <w:instrText xml:space="preserve"> PAGEREF _Toc31600 \h </w:instrText>
        </w:r>
        <w:r>
          <w:fldChar w:fldCharType="separate"/>
        </w:r>
        <w:r>
          <w:t>3</w:t>
        </w:r>
        <w:r>
          <w:fldChar w:fldCharType="end"/>
        </w:r>
      </w:hyperlink>
    </w:p>
    <w:p>
      <w:pPr>
        <w:pStyle w:val="TOC2"/>
        <w:tabs>
          <w:tab w:val="right" w:leader="dot" w:pos="8306"/>
        </w:tabs>
      </w:pPr>
      <w:hyperlink w:anchor="_Toc9234" w:history="1">
        <w:r>
          <w:rPr>
            <w:rFonts w:ascii="仿宋" w:eastAsia="仿宋" w:hAnsi="仿宋" w:cs="仿宋" w:hint="eastAsia"/>
            <w:lang w:eastAsia="zh-CN"/>
          </w:rPr>
          <w:t>(二)、用地控制指标</w:t>
        </w:r>
        <w:r>
          <w:tab/>
        </w:r>
        <w:r>
          <w:fldChar w:fldCharType="begin"/>
        </w:r>
        <w:r>
          <w:instrText xml:space="preserve"> PAGEREF _Toc9234 \h </w:instrText>
        </w:r>
        <w:r>
          <w:fldChar w:fldCharType="separate"/>
        </w:r>
        <w:r>
          <w:t>3</w:t>
        </w:r>
        <w:r>
          <w:fldChar w:fldCharType="end"/>
        </w:r>
      </w:hyperlink>
    </w:p>
    <w:p>
      <w:pPr>
        <w:pStyle w:val="TOC2"/>
        <w:tabs>
          <w:tab w:val="right" w:leader="dot" w:pos="8306"/>
        </w:tabs>
      </w:pPr>
      <w:hyperlink w:anchor="_Toc7802" w:history="1">
        <w:r>
          <w:rPr>
            <w:rFonts w:ascii="仿宋" w:eastAsia="仿宋" w:hAnsi="仿宋" w:cs="仿宋" w:hint="eastAsia"/>
            <w:lang w:eastAsia="zh-CN"/>
          </w:rPr>
          <w:t>(三)、节约用地措施</w:t>
        </w:r>
        <w:r>
          <w:tab/>
        </w:r>
        <w:r>
          <w:fldChar w:fldCharType="begin"/>
        </w:r>
        <w:r>
          <w:instrText xml:space="preserve"> PAGEREF _Toc7802 \h </w:instrText>
        </w:r>
        <w:r>
          <w:fldChar w:fldCharType="separate"/>
        </w:r>
        <w:r>
          <w:t>5</w:t>
        </w:r>
        <w:r>
          <w:fldChar w:fldCharType="end"/>
        </w:r>
      </w:hyperlink>
    </w:p>
    <w:p>
      <w:pPr>
        <w:pStyle w:val="TOC2"/>
        <w:tabs>
          <w:tab w:val="right" w:leader="dot" w:pos="8306"/>
        </w:tabs>
      </w:pPr>
      <w:hyperlink w:anchor="_Toc16710" w:history="1">
        <w:r>
          <w:rPr>
            <w:rFonts w:ascii="仿宋" w:eastAsia="仿宋" w:hAnsi="仿宋" w:cs="仿宋" w:hint="eastAsia"/>
            <w:lang w:eastAsia="zh-CN"/>
          </w:rPr>
          <w:t>(四)、总图布置方案</w:t>
        </w:r>
        <w:r>
          <w:tab/>
        </w:r>
        <w:r>
          <w:fldChar w:fldCharType="begin"/>
        </w:r>
        <w:r>
          <w:instrText xml:space="preserve"> PAGEREF _Toc16710 \h </w:instrText>
        </w:r>
        <w:r>
          <w:fldChar w:fldCharType="separate"/>
        </w:r>
        <w:r>
          <w:t>6</w:t>
        </w:r>
        <w:r>
          <w:fldChar w:fldCharType="end"/>
        </w:r>
      </w:hyperlink>
    </w:p>
    <w:p>
      <w:pPr>
        <w:pStyle w:val="TOC2"/>
        <w:tabs>
          <w:tab w:val="right" w:leader="dot" w:pos="8306"/>
        </w:tabs>
      </w:pPr>
      <w:hyperlink w:anchor="_Toc5641" w:history="1">
        <w:r>
          <w:rPr>
            <w:rFonts w:ascii="仿宋" w:eastAsia="仿宋" w:hAnsi="仿宋" w:cs="仿宋" w:hint="eastAsia"/>
            <w:lang w:eastAsia="zh-CN"/>
          </w:rPr>
          <w:t>(五)、选址综合评价</w:t>
        </w:r>
        <w:r>
          <w:tab/>
        </w:r>
        <w:r>
          <w:fldChar w:fldCharType="begin"/>
        </w:r>
        <w:r>
          <w:instrText xml:space="preserve"> PAGEREF _Toc5641 \h </w:instrText>
        </w:r>
        <w:r>
          <w:fldChar w:fldCharType="separate"/>
        </w:r>
        <w:r>
          <w:t>7</w:t>
        </w:r>
        <w:r>
          <w:fldChar w:fldCharType="end"/>
        </w:r>
      </w:hyperlink>
    </w:p>
    <w:p>
      <w:pPr>
        <w:pStyle w:val="TOC1"/>
        <w:tabs>
          <w:tab w:val="right" w:leader="dot" w:pos="8306"/>
        </w:tabs>
      </w:pPr>
      <w:hyperlink w:anchor="_Toc18108" w:history="1">
        <w:r>
          <w:rPr>
            <w:rFonts w:ascii="仿宋" w:eastAsia="仿宋" w:hAnsi="仿宋" w:cs="仿宋" w:hint="eastAsia"/>
            <w:lang w:eastAsia="zh-CN"/>
          </w:rPr>
          <w:t>二、氟塑料项目建设单位说明</w:t>
        </w:r>
        <w:r>
          <w:tab/>
        </w:r>
        <w:r>
          <w:fldChar w:fldCharType="begin"/>
        </w:r>
        <w:r>
          <w:instrText xml:space="preserve"> PAGEREF _Toc18108 \h </w:instrText>
        </w:r>
        <w:r>
          <w:fldChar w:fldCharType="separate"/>
        </w:r>
        <w:r>
          <w:t>8</w:t>
        </w:r>
        <w:r>
          <w:fldChar w:fldCharType="end"/>
        </w:r>
      </w:hyperlink>
    </w:p>
    <w:p>
      <w:pPr>
        <w:pStyle w:val="TOC2"/>
        <w:tabs>
          <w:tab w:val="right" w:leader="dot" w:pos="8306"/>
        </w:tabs>
      </w:pPr>
      <w:hyperlink w:anchor="_Toc13409" w:history="1">
        <w:r>
          <w:rPr>
            <w:rFonts w:ascii="仿宋" w:eastAsia="仿宋" w:hAnsi="仿宋" w:cs="仿宋" w:hint="eastAsia"/>
            <w:lang w:eastAsia="zh-CN"/>
          </w:rPr>
          <w:t>(一)、氟塑料项目承办单位基本情况</w:t>
        </w:r>
        <w:r>
          <w:tab/>
        </w:r>
        <w:r>
          <w:fldChar w:fldCharType="begin"/>
        </w:r>
        <w:r>
          <w:instrText xml:space="preserve"> PAGEREF _Toc13409 \h </w:instrText>
        </w:r>
        <w:r>
          <w:fldChar w:fldCharType="separate"/>
        </w:r>
        <w:r>
          <w:t>8</w:t>
        </w:r>
        <w:r>
          <w:fldChar w:fldCharType="end"/>
        </w:r>
      </w:hyperlink>
    </w:p>
    <w:p>
      <w:pPr>
        <w:pStyle w:val="TOC2"/>
        <w:tabs>
          <w:tab w:val="right" w:leader="dot" w:pos="8306"/>
        </w:tabs>
      </w:pPr>
      <w:hyperlink w:anchor="_Toc1577" w:history="1">
        <w:r>
          <w:rPr>
            <w:rFonts w:ascii="仿宋" w:eastAsia="仿宋" w:hAnsi="仿宋" w:cs="仿宋" w:hint="eastAsia"/>
            <w:lang w:eastAsia="zh-CN"/>
          </w:rPr>
          <w:t>(二)、公司经济效益分析</w:t>
        </w:r>
        <w:r>
          <w:tab/>
        </w:r>
        <w:r>
          <w:fldChar w:fldCharType="begin"/>
        </w:r>
        <w:r>
          <w:instrText xml:space="preserve"> PAGEREF _Toc1577 \h </w:instrText>
        </w:r>
        <w:r>
          <w:fldChar w:fldCharType="separate"/>
        </w:r>
        <w:r>
          <w:t>9</w:t>
        </w:r>
        <w:r>
          <w:fldChar w:fldCharType="end"/>
        </w:r>
      </w:hyperlink>
    </w:p>
    <w:p>
      <w:pPr>
        <w:pStyle w:val="TOC1"/>
        <w:tabs>
          <w:tab w:val="right" w:leader="dot" w:pos="8306"/>
        </w:tabs>
      </w:pPr>
      <w:hyperlink w:anchor="_Toc13019" w:history="1">
        <w:r>
          <w:rPr>
            <w:rFonts w:ascii="仿宋" w:eastAsia="仿宋" w:hAnsi="仿宋" w:cs="仿宋" w:hint="eastAsia"/>
            <w:lang w:eastAsia="zh-CN"/>
          </w:rPr>
          <w:t>三、氟塑料项目危机管理</w:t>
        </w:r>
        <w:r>
          <w:tab/>
        </w:r>
        <w:r>
          <w:fldChar w:fldCharType="begin"/>
        </w:r>
        <w:r>
          <w:instrText xml:space="preserve"> PAGEREF _Toc13019 \h </w:instrText>
        </w:r>
        <w:r>
          <w:fldChar w:fldCharType="separate"/>
        </w:r>
        <w:r>
          <w:t>10</w:t>
        </w:r>
        <w:r>
          <w:fldChar w:fldCharType="end"/>
        </w:r>
      </w:hyperlink>
    </w:p>
    <w:p>
      <w:pPr>
        <w:pStyle w:val="TOC2"/>
        <w:tabs>
          <w:tab w:val="right" w:leader="dot" w:pos="8306"/>
        </w:tabs>
      </w:pPr>
      <w:hyperlink w:anchor="_Toc12306" w:history="1">
        <w:r>
          <w:rPr>
            <w:rFonts w:ascii="仿宋" w:eastAsia="仿宋" w:hAnsi="仿宋" w:cs="仿宋" w:hint="eastAsia"/>
            <w:lang w:eastAsia="zh-CN"/>
          </w:rPr>
          <w:t>(一)、危机预警与识别</w:t>
        </w:r>
        <w:r>
          <w:tab/>
        </w:r>
        <w:r>
          <w:fldChar w:fldCharType="begin"/>
        </w:r>
        <w:r>
          <w:instrText xml:space="preserve"> PAGEREF _Toc12306 \h </w:instrText>
        </w:r>
        <w:r>
          <w:fldChar w:fldCharType="separate"/>
        </w:r>
        <w:r>
          <w:t>10</w:t>
        </w:r>
        <w:r>
          <w:fldChar w:fldCharType="end"/>
        </w:r>
      </w:hyperlink>
    </w:p>
    <w:p>
      <w:pPr>
        <w:pStyle w:val="TOC2"/>
        <w:tabs>
          <w:tab w:val="right" w:leader="dot" w:pos="8306"/>
        </w:tabs>
      </w:pPr>
      <w:hyperlink w:anchor="_Toc12855" w:history="1">
        <w:r>
          <w:rPr>
            <w:rFonts w:ascii="仿宋" w:eastAsia="仿宋" w:hAnsi="仿宋" w:cs="仿宋" w:hint="eastAsia"/>
            <w:lang w:eastAsia="zh-CN"/>
          </w:rPr>
          <w:t>(二)、危机应对与恢复</w:t>
        </w:r>
        <w:r>
          <w:tab/>
        </w:r>
        <w:r>
          <w:fldChar w:fldCharType="begin"/>
        </w:r>
        <w:r>
          <w:instrText xml:space="preserve"> PAGEREF _Toc12855 \h </w:instrText>
        </w:r>
        <w:r>
          <w:fldChar w:fldCharType="separate"/>
        </w:r>
        <w:r>
          <w:t>11</w:t>
        </w:r>
        <w:r>
          <w:fldChar w:fldCharType="end"/>
        </w:r>
      </w:hyperlink>
    </w:p>
    <w:p>
      <w:pPr>
        <w:pStyle w:val="TOC1"/>
        <w:tabs>
          <w:tab w:val="right" w:leader="dot" w:pos="8306"/>
        </w:tabs>
      </w:pPr>
      <w:hyperlink w:anchor="_Toc29534" w:history="1">
        <w:r>
          <w:rPr>
            <w:rFonts w:ascii="仿宋" w:eastAsia="仿宋" w:hAnsi="仿宋" w:cs="仿宋" w:hint="eastAsia"/>
            <w:lang w:eastAsia="zh-CN"/>
          </w:rPr>
          <w:t>四、氟塑料项目绩效评估</w:t>
        </w:r>
        <w:r>
          <w:tab/>
        </w:r>
        <w:r>
          <w:fldChar w:fldCharType="begin"/>
        </w:r>
        <w:r>
          <w:instrText xml:space="preserve"> PAGEREF _Toc29534 \h </w:instrText>
        </w:r>
        <w:r>
          <w:fldChar w:fldCharType="separate"/>
        </w:r>
        <w:r>
          <w:t>12</w:t>
        </w:r>
        <w:r>
          <w:fldChar w:fldCharType="end"/>
        </w:r>
      </w:hyperlink>
    </w:p>
    <w:p>
      <w:pPr>
        <w:pStyle w:val="TOC2"/>
        <w:tabs>
          <w:tab w:val="right" w:leader="dot" w:pos="8306"/>
        </w:tabs>
      </w:pPr>
      <w:hyperlink w:anchor="_Toc31316" w:history="1">
        <w:r>
          <w:rPr>
            <w:rFonts w:ascii="仿宋" w:eastAsia="仿宋" w:hAnsi="仿宋" w:cs="仿宋" w:hint="eastAsia"/>
            <w:lang w:eastAsia="zh-CN"/>
          </w:rPr>
          <w:t>(一)、绩效评估指标</w:t>
        </w:r>
        <w:r>
          <w:tab/>
        </w:r>
        <w:r>
          <w:fldChar w:fldCharType="begin"/>
        </w:r>
        <w:r>
          <w:instrText xml:space="preserve"> PAGEREF _Toc31316 \h </w:instrText>
        </w:r>
        <w:r>
          <w:fldChar w:fldCharType="separate"/>
        </w:r>
        <w:r>
          <w:t>12</w:t>
        </w:r>
        <w:r>
          <w:fldChar w:fldCharType="end"/>
        </w:r>
      </w:hyperlink>
    </w:p>
    <w:p>
      <w:pPr>
        <w:pStyle w:val="TOC2"/>
        <w:tabs>
          <w:tab w:val="right" w:leader="dot" w:pos="8306"/>
        </w:tabs>
      </w:pPr>
      <w:hyperlink w:anchor="_Toc25246" w:history="1">
        <w:r>
          <w:rPr>
            <w:rFonts w:ascii="仿宋" w:eastAsia="仿宋" w:hAnsi="仿宋" w:cs="仿宋" w:hint="eastAsia"/>
            <w:lang w:eastAsia="zh-CN"/>
          </w:rPr>
          <w:t>(二)、绩效评估方法</w:t>
        </w:r>
        <w:r>
          <w:tab/>
        </w:r>
        <w:r>
          <w:fldChar w:fldCharType="begin"/>
        </w:r>
        <w:r>
          <w:instrText xml:space="preserve"> PAGEREF _Toc25246 \h </w:instrText>
        </w:r>
        <w:r>
          <w:fldChar w:fldCharType="separate"/>
        </w:r>
        <w:r>
          <w:t>13</w:t>
        </w:r>
        <w:r>
          <w:fldChar w:fldCharType="end"/>
        </w:r>
      </w:hyperlink>
    </w:p>
    <w:p>
      <w:pPr>
        <w:pStyle w:val="TOC2"/>
        <w:tabs>
          <w:tab w:val="right" w:leader="dot" w:pos="8306"/>
        </w:tabs>
      </w:pPr>
      <w:hyperlink w:anchor="_Toc23791" w:history="1">
        <w:r>
          <w:rPr>
            <w:rFonts w:ascii="仿宋" w:eastAsia="仿宋" w:hAnsi="仿宋" w:cs="仿宋" w:hint="eastAsia"/>
            <w:lang w:eastAsia="zh-CN"/>
          </w:rPr>
          <w:t>(三)、绩效评估周期</w:t>
        </w:r>
        <w:r>
          <w:tab/>
        </w:r>
        <w:r>
          <w:fldChar w:fldCharType="begin"/>
        </w:r>
        <w:r>
          <w:instrText xml:space="preserve"> PAGEREF _Toc23791 \h </w:instrText>
        </w:r>
        <w:r>
          <w:fldChar w:fldCharType="separate"/>
        </w:r>
        <w:r>
          <w:t>14</w:t>
        </w:r>
        <w:r>
          <w:fldChar w:fldCharType="end"/>
        </w:r>
      </w:hyperlink>
    </w:p>
    <w:p>
      <w:pPr>
        <w:pStyle w:val="TOC1"/>
        <w:tabs>
          <w:tab w:val="right" w:leader="dot" w:pos="8306"/>
        </w:tabs>
      </w:pPr>
      <w:hyperlink w:anchor="_Toc5215" w:history="1">
        <w:r>
          <w:rPr>
            <w:rFonts w:ascii="仿宋" w:eastAsia="仿宋" w:hAnsi="仿宋" w:cs="仿宋" w:hint="eastAsia"/>
            <w:lang w:eastAsia="zh-CN"/>
          </w:rPr>
          <w:t>五、氟塑料项目土建工程</w:t>
        </w:r>
        <w:r>
          <w:tab/>
        </w:r>
        <w:r>
          <w:fldChar w:fldCharType="begin"/>
        </w:r>
        <w:r>
          <w:instrText xml:space="preserve"> PAGEREF _Toc5215 \h </w:instrText>
        </w:r>
        <w:r>
          <w:fldChar w:fldCharType="separate"/>
        </w:r>
        <w:r>
          <w:t>15</w:t>
        </w:r>
        <w:r>
          <w:fldChar w:fldCharType="end"/>
        </w:r>
      </w:hyperlink>
    </w:p>
    <w:p>
      <w:pPr>
        <w:pStyle w:val="TOC2"/>
        <w:tabs>
          <w:tab w:val="right" w:leader="dot" w:pos="8306"/>
        </w:tabs>
      </w:pPr>
      <w:hyperlink w:anchor="_Toc31512" w:history="1">
        <w:r>
          <w:rPr>
            <w:rFonts w:ascii="仿宋" w:eastAsia="仿宋" w:hAnsi="仿宋" w:cs="仿宋" w:hint="eastAsia"/>
            <w:lang w:eastAsia="zh-CN"/>
          </w:rPr>
          <w:t>(一)、建筑工程设计原则</w:t>
        </w:r>
        <w:r>
          <w:tab/>
        </w:r>
        <w:r>
          <w:fldChar w:fldCharType="begin"/>
        </w:r>
        <w:r>
          <w:instrText xml:space="preserve"> PAGEREF _Toc31512 \h </w:instrText>
        </w:r>
        <w:r>
          <w:fldChar w:fldCharType="separate"/>
        </w:r>
        <w:r>
          <w:t>15</w:t>
        </w:r>
        <w:r>
          <w:fldChar w:fldCharType="end"/>
        </w:r>
      </w:hyperlink>
    </w:p>
    <w:p>
      <w:pPr>
        <w:pStyle w:val="TOC2"/>
        <w:tabs>
          <w:tab w:val="right" w:leader="dot" w:pos="8306"/>
        </w:tabs>
      </w:pPr>
      <w:hyperlink w:anchor="_Toc24386" w:history="1">
        <w:r>
          <w:rPr>
            <w:rFonts w:ascii="仿宋" w:eastAsia="仿宋" w:hAnsi="仿宋" w:cs="仿宋" w:hint="eastAsia"/>
            <w:lang w:eastAsia="zh-CN"/>
          </w:rPr>
          <w:t>(二)、土建工程设计年限及安全等级</w:t>
        </w:r>
        <w:r>
          <w:tab/>
        </w:r>
        <w:r>
          <w:fldChar w:fldCharType="begin"/>
        </w:r>
        <w:r>
          <w:instrText xml:space="preserve"> PAGEREF _Toc24386 \h </w:instrText>
        </w:r>
        <w:r>
          <w:fldChar w:fldCharType="separate"/>
        </w:r>
        <w:r>
          <w:t>16</w:t>
        </w:r>
        <w:r>
          <w:fldChar w:fldCharType="end"/>
        </w:r>
      </w:hyperlink>
    </w:p>
    <w:p>
      <w:pPr>
        <w:pStyle w:val="TOC2"/>
        <w:tabs>
          <w:tab w:val="right" w:leader="dot" w:pos="8306"/>
        </w:tabs>
      </w:pPr>
      <w:hyperlink w:anchor="_Toc27509" w:history="1">
        <w:r>
          <w:rPr>
            <w:rFonts w:ascii="仿宋" w:eastAsia="仿宋" w:hAnsi="仿宋" w:cs="仿宋" w:hint="eastAsia"/>
            <w:lang w:eastAsia="zh-CN"/>
          </w:rPr>
          <w:t>(三)、建筑工程设计总体要求</w:t>
        </w:r>
        <w:r>
          <w:tab/>
        </w:r>
        <w:r>
          <w:fldChar w:fldCharType="begin"/>
        </w:r>
        <w:r>
          <w:instrText xml:space="preserve"> PAGEREF _Toc27509 \h </w:instrText>
        </w:r>
        <w:r>
          <w:fldChar w:fldCharType="separate"/>
        </w:r>
        <w:r>
          <w:t>18</w:t>
        </w:r>
        <w:r>
          <w:fldChar w:fldCharType="end"/>
        </w:r>
      </w:hyperlink>
    </w:p>
    <w:p>
      <w:pPr>
        <w:pStyle w:val="TOC2"/>
        <w:tabs>
          <w:tab w:val="right" w:leader="dot" w:pos="8306"/>
        </w:tabs>
      </w:pPr>
      <w:hyperlink w:anchor="_Toc22453" w:history="1">
        <w:r>
          <w:rPr>
            <w:rFonts w:ascii="仿宋" w:eastAsia="仿宋" w:hAnsi="仿宋" w:cs="仿宋" w:hint="eastAsia"/>
            <w:lang w:eastAsia="zh-CN"/>
          </w:rPr>
          <w:t>(四)、土建工程建设指标</w:t>
        </w:r>
        <w:r>
          <w:tab/>
        </w:r>
        <w:r>
          <w:fldChar w:fldCharType="begin"/>
        </w:r>
        <w:r>
          <w:instrText xml:space="preserve"> PAGEREF _Toc22453 \h </w:instrText>
        </w:r>
        <w:r>
          <w:fldChar w:fldCharType="separate"/>
        </w:r>
        <w:r>
          <w:t>18</w:t>
        </w:r>
        <w:r>
          <w:fldChar w:fldCharType="end"/>
        </w:r>
      </w:hyperlink>
    </w:p>
    <w:p>
      <w:pPr>
        <w:pStyle w:val="TOC1"/>
        <w:tabs>
          <w:tab w:val="right" w:leader="dot" w:pos="8306"/>
        </w:tabs>
      </w:pPr>
      <w:hyperlink w:anchor="_Toc28568" w:history="1">
        <w:r>
          <w:rPr>
            <w:rFonts w:ascii="仿宋" w:eastAsia="仿宋" w:hAnsi="仿宋" w:cs="仿宋" w:hint="eastAsia"/>
            <w:lang w:eastAsia="zh-CN"/>
          </w:rPr>
          <w:t>六、氟塑料项目可持续发展</w:t>
        </w:r>
        <w:r>
          <w:tab/>
        </w:r>
        <w:r>
          <w:fldChar w:fldCharType="begin"/>
        </w:r>
        <w:r>
          <w:instrText xml:space="preserve"> PAGEREF _Toc28568 \h </w:instrText>
        </w:r>
        <w:r>
          <w:fldChar w:fldCharType="separate"/>
        </w:r>
        <w:r>
          <w:t>18</w:t>
        </w:r>
        <w:r>
          <w:fldChar w:fldCharType="end"/>
        </w:r>
      </w:hyperlink>
    </w:p>
    <w:p>
      <w:pPr>
        <w:pStyle w:val="TOC2"/>
        <w:tabs>
          <w:tab w:val="right" w:leader="dot" w:pos="8306"/>
        </w:tabs>
      </w:pPr>
      <w:hyperlink w:anchor="_Toc9338" w:history="1">
        <w:r>
          <w:rPr>
            <w:rFonts w:ascii="仿宋" w:eastAsia="仿宋" w:hAnsi="仿宋" w:cs="仿宋" w:hint="eastAsia"/>
            <w:lang w:eastAsia="zh-CN"/>
          </w:rPr>
          <w:t>(一)、可持续战略与实践</w:t>
        </w:r>
        <w:r>
          <w:tab/>
        </w:r>
        <w:r>
          <w:fldChar w:fldCharType="begin"/>
        </w:r>
        <w:r>
          <w:instrText xml:space="preserve"> PAGEREF _Toc9338 \h </w:instrText>
        </w:r>
        <w:r>
          <w:fldChar w:fldCharType="separate"/>
        </w:r>
        <w:r>
          <w:t>18</w:t>
        </w:r>
        <w:r>
          <w:fldChar w:fldCharType="end"/>
        </w:r>
      </w:hyperlink>
    </w:p>
    <w:p>
      <w:pPr>
        <w:pStyle w:val="TOC2"/>
        <w:tabs>
          <w:tab w:val="right" w:leader="dot" w:pos="8306"/>
        </w:tabs>
      </w:pPr>
      <w:hyperlink w:anchor="_Toc6373" w:history="1">
        <w:r>
          <w:rPr>
            <w:rFonts w:ascii="仿宋" w:eastAsia="仿宋" w:hAnsi="仿宋" w:cs="仿宋" w:hint="eastAsia"/>
            <w:lang w:eastAsia="zh-CN"/>
          </w:rPr>
          <w:t>(二)、环保与社会责任</w:t>
        </w:r>
        <w:r>
          <w:tab/>
        </w:r>
        <w:r>
          <w:fldChar w:fldCharType="begin"/>
        </w:r>
        <w:r>
          <w:instrText xml:space="preserve"> PAGEREF _Toc6373 \h </w:instrText>
        </w:r>
        <w:r>
          <w:fldChar w:fldCharType="separate"/>
        </w:r>
        <w:r>
          <w:t>19</w:t>
        </w:r>
        <w:r>
          <w:fldChar w:fldCharType="end"/>
        </w:r>
      </w:hyperlink>
    </w:p>
    <w:p>
      <w:pPr>
        <w:pStyle w:val="TOC1"/>
        <w:tabs>
          <w:tab w:val="right" w:leader="dot" w:pos="8306"/>
        </w:tabs>
      </w:pPr>
      <w:hyperlink w:anchor="_Toc10336" w:history="1">
        <w:r>
          <w:rPr>
            <w:rFonts w:ascii="仿宋" w:eastAsia="仿宋" w:hAnsi="仿宋" w:cs="仿宋" w:hint="eastAsia"/>
            <w:lang w:eastAsia="zh-CN"/>
          </w:rPr>
          <w:t>七、氟塑料项目人力资源培养与发展</w:t>
        </w:r>
        <w:r>
          <w:tab/>
        </w:r>
        <w:r>
          <w:fldChar w:fldCharType="begin"/>
        </w:r>
        <w:r>
          <w:instrText xml:space="preserve"> PAGEREF _Toc10336 \h </w:instrText>
        </w:r>
        <w:r>
          <w:fldChar w:fldCharType="separate"/>
        </w:r>
        <w:r>
          <w:t>20</w:t>
        </w:r>
        <w:r>
          <w:fldChar w:fldCharType="end"/>
        </w:r>
      </w:hyperlink>
    </w:p>
    <w:p>
      <w:pPr>
        <w:pStyle w:val="TOC2"/>
        <w:tabs>
          <w:tab w:val="right" w:leader="dot" w:pos="8306"/>
        </w:tabs>
      </w:pPr>
      <w:hyperlink w:anchor="_Toc486" w:history="1">
        <w:r>
          <w:rPr>
            <w:rFonts w:ascii="仿宋" w:eastAsia="仿宋" w:hAnsi="仿宋" w:cs="仿宋" w:hint="eastAsia"/>
            <w:lang w:eastAsia="zh-CN"/>
          </w:rPr>
          <w:t>(一)、人才需求与规划</w:t>
        </w:r>
        <w:r>
          <w:tab/>
        </w:r>
        <w:r>
          <w:fldChar w:fldCharType="begin"/>
        </w:r>
        <w:r>
          <w:instrText xml:space="preserve"> PAGEREF _Toc486 \h </w:instrText>
        </w:r>
        <w:r>
          <w:fldChar w:fldCharType="separate"/>
        </w:r>
        <w:r>
          <w:t>20</w:t>
        </w:r>
        <w:r>
          <w:fldChar w:fldCharType="end"/>
        </w:r>
      </w:hyperlink>
    </w:p>
    <w:p>
      <w:pPr>
        <w:pStyle w:val="TOC2"/>
        <w:tabs>
          <w:tab w:val="right" w:leader="dot" w:pos="8306"/>
        </w:tabs>
      </w:pPr>
      <w:hyperlink w:anchor="_Toc13025" w:history="1">
        <w:r>
          <w:rPr>
            <w:rFonts w:ascii="仿宋" w:eastAsia="仿宋" w:hAnsi="仿宋" w:cs="仿宋" w:hint="eastAsia"/>
            <w:lang w:eastAsia="zh-CN"/>
          </w:rPr>
          <w:t>(二)、培训与发展计划</w:t>
        </w:r>
        <w:r>
          <w:tab/>
        </w:r>
        <w:r>
          <w:fldChar w:fldCharType="begin"/>
        </w:r>
        <w:r>
          <w:instrText xml:space="preserve"> PAGEREF _Toc13025 \h </w:instrText>
        </w:r>
        <w:r>
          <w:fldChar w:fldCharType="separate"/>
        </w:r>
        <w:r>
          <w:t>20</w:t>
        </w:r>
        <w:r>
          <w:fldChar w:fldCharType="end"/>
        </w:r>
      </w:hyperlink>
    </w:p>
    <w:p>
      <w:pPr>
        <w:pStyle w:val="TOC1"/>
        <w:tabs>
          <w:tab w:val="right" w:leader="dot" w:pos="8306"/>
        </w:tabs>
      </w:pPr>
      <w:hyperlink w:anchor="_Toc9980" w:history="1">
        <w:r>
          <w:rPr>
            <w:rFonts w:ascii="仿宋" w:eastAsia="仿宋" w:hAnsi="仿宋" w:cs="仿宋" w:hint="eastAsia"/>
            <w:lang w:eastAsia="zh-CN"/>
          </w:rPr>
          <w:t>八、氟塑料项目环境影响分析</w:t>
        </w:r>
        <w:r>
          <w:tab/>
        </w:r>
        <w:r>
          <w:fldChar w:fldCharType="begin"/>
        </w:r>
        <w:r>
          <w:instrText xml:space="preserve"> PAGEREF _Toc9980 \h </w:instrText>
        </w:r>
        <w:r>
          <w:fldChar w:fldCharType="separate"/>
        </w:r>
        <w:r>
          <w:t>21</w:t>
        </w:r>
        <w:r>
          <w:fldChar w:fldCharType="end"/>
        </w:r>
      </w:hyperlink>
    </w:p>
    <w:p>
      <w:pPr>
        <w:pStyle w:val="TOC2"/>
        <w:tabs>
          <w:tab w:val="right" w:leader="dot" w:pos="8306"/>
        </w:tabs>
      </w:pPr>
      <w:hyperlink w:anchor="_Toc13945" w:history="1">
        <w:r>
          <w:rPr>
            <w:rFonts w:ascii="仿宋" w:eastAsia="仿宋" w:hAnsi="仿宋" w:cs="仿宋" w:hint="eastAsia"/>
            <w:lang w:eastAsia="zh-CN"/>
          </w:rPr>
          <w:t>(一)、建设区域环境质量现状</w:t>
        </w:r>
        <w:r>
          <w:tab/>
        </w:r>
        <w:r>
          <w:fldChar w:fldCharType="begin"/>
        </w:r>
        <w:r>
          <w:instrText xml:space="preserve"> PAGEREF _Toc13945 \h </w:instrText>
        </w:r>
        <w:r>
          <w:fldChar w:fldCharType="separate"/>
        </w:r>
        <w:r>
          <w:t>21</w:t>
        </w:r>
        <w:r>
          <w:fldChar w:fldCharType="end"/>
        </w:r>
      </w:hyperlink>
    </w:p>
    <w:p>
      <w:pPr>
        <w:pStyle w:val="TOC2"/>
        <w:tabs>
          <w:tab w:val="right" w:leader="dot" w:pos="8306"/>
        </w:tabs>
      </w:pPr>
      <w:hyperlink w:anchor="_Toc456" w:history="1">
        <w:r>
          <w:rPr>
            <w:rFonts w:ascii="仿宋" w:eastAsia="仿宋" w:hAnsi="仿宋" w:cs="仿宋" w:hint="eastAsia"/>
            <w:lang w:eastAsia="zh-CN"/>
          </w:rPr>
          <w:t>(二)、建设期环境保护</w:t>
        </w:r>
        <w:r>
          <w:tab/>
        </w:r>
        <w:r>
          <w:fldChar w:fldCharType="begin"/>
        </w:r>
        <w:r>
          <w:instrText xml:space="preserve"> PAGEREF _Toc456 \h </w:instrText>
        </w:r>
        <w:r>
          <w:fldChar w:fldCharType="separate"/>
        </w:r>
        <w:r>
          <w:t>22</w:t>
        </w:r>
        <w:r>
          <w:fldChar w:fldCharType="end"/>
        </w:r>
      </w:hyperlink>
    </w:p>
    <w:p>
      <w:pPr>
        <w:pStyle w:val="TOC2"/>
        <w:tabs>
          <w:tab w:val="right" w:leader="dot" w:pos="8306"/>
        </w:tabs>
      </w:pPr>
      <w:hyperlink w:anchor="_Toc15095" w:history="1">
        <w:r>
          <w:rPr>
            <w:rFonts w:ascii="仿宋" w:eastAsia="仿宋" w:hAnsi="仿宋" w:cs="仿宋" w:hint="eastAsia"/>
            <w:lang w:eastAsia="zh-CN"/>
          </w:rPr>
          <w:t>(三)、运营期环境保护</w:t>
        </w:r>
        <w:r>
          <w:tab/>
        </w:r>
        <w:r>
          <w:fldChar w:fldCharType="begin"/>
        </w:r>
        <w:r>
          <w:instrText xml:space="preserve"> PAGEREF _Toc15095 \h </w:instrText>
        </w:r>
        <w:r>
          <w:fldChar w:fldCharType="separate"/>
        </w:r>
        <w:r>
          <w:t>24</w:t>
        </w:r>
        <w:r>
          <w:fldChar w:fldCharType="end"/>
        </w:r>
      </w:hyperlink>
    </w:p>
    <w:p>
      <w:pPr>
        <w:pStyle w:val="TOC2"/>
        <w:tabs>
          <w:tab w:val="right" w:leader="dot" w:pos="8306"/>
        </w:tabs>
      </w:pPr>
      <w:hyperlink w:anchor="_Toc25804" w:history="1">
        <w:r>
          <w:rPr>
            <w:rFonts w:ascii="仿宋" w:eastAsia="仿宋" w:hAnsi="仿宋" w:cs="仿宋" w:hint="eastAsia"/>
            <w:lang w:eastAsia="zh-CN"/>
          </w:rPr>
          <w:t>(四)、氟塑料项目建设对区域经济的影响</w:t>
        </w:r>
        <w:r>
          <w:tab/>
        </w:r>
        <w:r>
          <w:fldChar w:fldCharType="begin"/>
        </w:r>
        <w:r>
          <w:instrText xml:space="preserve"> PAGEREF _Toc25804 \h </w:instrText>
        </w:r>
        <w:r>
          <w:fldChar w:fldCharType="separate"/>
        </w:r>
        <w:r>
          <w:t>25</w:t>
        </w:r>
        <w:r>
          <w:fldChar w:fldCharType="end"/>
        </w:r>
      </w:hyperlink>
    </w:p>
    <w:p>
      <w:pPr>
        <w:pStyle w:val="TOC2"/>
        <w:tabs>
          <w:tab w:val="right" w:leader="dot" w:pos="8306"/>
        </w:tabs>
      </w:pPr>
      <w:hyperlink w:anchor="_Toc13078" w:history="1">
        <w:r>
          <w:rPr>
            <w:rFonts w:ascii="仿宋" w:eastAsia="仿宋" w:hAnsi="仿宋" w:cs="仿宋" w:hint="eastAsia"/>
            <w:lang w:eastAsia="zh-CN"/>
          </w:rPr>
          <w:t>(五)、废弃物处理</w:t>
        </w:r>
        <w:r>
          <w:tab/>
        </w:r>
        <w:r>
          <w:fldChar w:fldCharType="begin"/>
        </w:r>
        <w:r>
          <w:instrText xml:space="preserve"> PAGEREF _Toc13078 \h </w:instrText>
        </w:r>
        <w:r>
          <w:fldChar w:fldCharType="separate"/>
        </w:r>
        <w:r>
          <w:t>27</w:t>
        </w:r>
        <w:r>
          <w:fldChar w:fldCharType="end"/>
        </w:r>
      </w:hyperlink>
    </w:p>
    <w:p>
      <w:pPr>
        <w:pStyle w:val="TOC2"/>
        <w:tabs>
          <w:tab w:val="right" w:leader="dot" w:pos="8306"/>
        </w:tabs>
      </w:pPr>
      <w:hyperlink w:anchor="_Toc16651" w:history="1">
        <w:r>
          <w:rPr>
            <w:rFonts w:ascii="仿宋" w:eastAsia="仿宋" w:hAnsi="仿宋" w:cs="仿宋" w:hint="eastAsia"/>
            <w:lang w:eastAsia="zh-CN"/>
          </w:rPr>
          <w:t>(六)、特殊环境影响分析</w:t>
        </w:r>
        <w:r>
          <w:tab/>
        </w:r>
        <w:r>
          <w:fldChar w:fldCharType="begin"/>
        </w:r>
        <w:r>
          <w:instrText xml:space="preserve"> PAGEREF _Toc16651 \h </w:instrText>
        </w:r>
        <w:r>
          <w:fldChar w:fldCharType="separate"/>
        </w:r>
        <w:r>
          <w:t>28</w:t>
        </w:r>
        <w:r>
          <w:fldChar w:fldCharType="end"/>
        </w:r>
      </w:hyperlink>
    </w:p>
    <w:p>
      <w:pPr>
        <w:pStyle w:val="TOC2"/>
        <w:tabs>
          <w:tab w:val="right" w:leader="dot" w:pos="8306"/>
        </w:tabs>
      </w:pPr>
      <w:hyperlink w:anchor="_Toc22561" w:history="1">
        <w:r>
          <w:rPr>
            <w:rFonts w:ascii="仿宋" w:eastAsia="仿宋" w:hAnsi="仿宋" w:cs="仿宋" w:hint="eastAsia"/>
            <w:lang w:eastAsia="zh-CN"/>
          </w:rPr>
          <w:t>(七)、清洁生产</w:t>
        </w:r>
        <w:r>
          <w:tab/>
        </w:r>
        <w:r>
          <w:fldChar w:fldCharType="begin"/>
        </w:r>
        <w:r>
          <w:instrText xml:space="preserve"> PAGEREF _Toc22561 \h </w:instrText>
        </w:r>
        <w:r>
          <w:fldChar w:fldCharType="separate"/>
        </w:r>
        <w:r>
          <w:t>29</w:t>
        </w:r>
        <w:r>
          <w:fldChar w:fldCharType="end"/>
        </w:r>
      </w:hyperlink>
    </w:p>
    <w:p>
      <w:pPr>
        <w:pStyle w:val="TOC2"/>
        <w:tabs>
          <w:tab w:val="right" w:leader="dot" w:pos="8306"/>
        </w:tabs>
      </w:pPr>
      <w:hyperlink w:anchor="_Toc3507" w:history="1">
        <w:r>
          <w:rPr>
            <w:rFonts w:ascii="仿宋" w:eastAsia="仿宋" w:hAnsi="仿宋" w:cs="仿宋" w:hint="eastAsia"/>
            <w:lang w:eastAsia="zh-CN"/>
          </w:rPr>
          <w:t>(八)、环境保护综合评价</w:t>
        </w:r>
        <w:r>
          <w:tab/>
        </w:r>
        <w:r>
          <w:fldChar w:fldCharType="begin"/>
        </w:r>
        <w:r>
          <w:instrText xml:space="preserve"> PAGEREF _Toc3507 \h </w:instrText>
        </w:r>
        <w:r>
          <w:fldChar w:fldCharType="separate"/>
        </w:r>
        <w:r>
          <w:t>30</w:t>
        </w:r>
        <w:r>
          <w:fldChar w:fldCharType="end"/>
        </w:r>
      </w:hyperlink>
    </w:p>
    <w:p>
      <w:pPr>
        <w:pStyle w:val="TOC1"/>
        <w:tabs>
          <w:tab w:val="right" w:leader="dot" w:pos="8306"/>
        </w:tabs>
      </w:pPr>
      <w:hyperlink w:anchor="_Toc878" w:history="1">
        <w:r>
          <w:rPr>
            <w:rFonts w:ascii="仿宋" w:eastAsia="仿宋" w:hAnsi="仿宋" w:cs="仿宋" w:hint="eastAsia"/>
            <w:lang w:eastAsia="zh-CN"/>
          </w:rPr>
          <w:t>九、生产安全保护</w:t>
        </w:r>
        <w:r>
          <w:tab/>
        </w:r>
        <w:r>
          <w:fldChar w:fldCharType="begin"/>
        </w:r>
        <w:r>
          <w:instrText xml:space="preserve"> PAGEREF _Toc878 \h </w:instrText>
        </w:r>
        <w:r>
          <w:fldChar w:fldCharType="separate"/>
        </w:r>
        <w:r>
          <w:t>32</w:t>
        </w:r>
        <w:r>
          <w:fldChar w:fldCharType="end"/>
        </w:r>
      </w:hyperlink>
    </w:p>
    <w:p>
      <w:pPr>
        <w:pStyle w:val="TOC2"/>
        <w:tabs>
          <w:tab w:val="right" w:leader="dot" w:pos="8306"/>
        </w:tabs>
      </w:pPr>
      <w:hyperlink w:anchor="_Toc2585" w:history="1">
        <w:r>
          <w:rPr>
            <w:rFonts w:ascii="仿宋" w:eastAsia="仿宋" w:hAnsi="仿宋" w:cs="仿宋" w:hint="eastAsia"/>
            <w:lang w:eastAsia="zh-CN"/>
          </w:rPr>
          <w:t>(一)、消防安全</w:t>
        </w:r>
        <w:r>
          <w:tab/>
        </w:r>
        <w:r>
          <w:fldChar w:fldCharType="begin"/>
        </w:r>
        <w:r>
          <w:instrText xml:space="preserve"> PAGEREF _Toc2585 \h </w:instrText>
        </w:r>
        <w:r>
          <w:fldChar w:fldCharType="separate"/>
        </w:r>
        <w:r>
          <w:t>32</w:t>
        </w:r>
        <w:r>
          <w:fldChar w:fldCharType="end"/>
        </w:r>
      </w:hyperlink>
    </w:p>
    <w:p>
      <w:pPr>
        <w:pStyle w:val="TOC2"/>
        <w:tabs>
          <w:tab w:val="right" w:leader="dot" w:pos="8306"/>
        </w:tabs>
      </w:pPr>
      <w:hyperlink w:anchor="_Toc31985" w:history="1">
        <w:r>
          <w:rPr>
            <w:rFonts w:ascii="仿宋" w:eastAsia="仿宋" w:hAnsi="仿宋" w:cs="仿宋" w:hint="eastAsia"/>
            <w:lang w:eastAsia="zh-CN"/>
          </w:rPr>
          <w:t>(二)、防火防爆总图布置措施</w:t>
        </w:r>
        <w:r>
          <w:tab/>
        </w:r>
        <w:r>
          <w:fldChar w:fldCharType="begin"/>
        </w:r>
        <w:r>
          <w:instrText xml:space="preserve"> PAGEREF _Toc31985 \h </w:instrText>
        </w:r>
        <w:r>
          <w:fldChar w:fldCharType="separate"/>
        </w:r>
        <w:r>
          <w:t>33</w:t>
        </w:r>
        <w:r>
          <w:fldChar w:fldCharType="end"/>
        </w:r>
      </w:hyperlink>
    </w:p>
    <w:p>
      <w:pPr>
        <w:pStyle w:val="TOC2"/>
        <w:tabs>
          <w:tab w:val="right" w:leader="dot" w:pos="8306"/>
        </w:tabs>
      </w:pPr>
      <w:hyperlink w:anchor="_Toc5261" w:history="1">
        <w:r>
          <w:rPr>
            <w:rFonts w:ascii="仿宋" w:eastAsia="仿宋" w:hAnsi="仿宋" w:cs="仿宋" w:hint="eastAsia"/>
            <w:lang w:eastAsia="zh-CN"/>
          </w:rPr>
          <w:t>(三)、自然灾害防范措施</w:t>
        </w:r>
        <w:r>
          <w:tab/>
        </w:r>
        <w:r>
          <w:fldChar w:fldCharType="begin"/>
        </w:r>
        <w:r>
          <w:instrText xml:space="preserve"> PAGEREF _Toc5261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94" w:history="1">
        <w:r>
          <w:rPr>
            <w:rFonts w:ascii="仿宋" w:eastAsia="仿宋" w:hAnsi="仿宋" w:cs="仿宋" w:hint="eastAsia"/>
            <w:lang w:eastAsia="zh-CN"/>
          </w:rPr>
          <w:t>(四)、安全色及安全标志使用要求</w:t>
        </w:r>
        <w:r>
          <w:tab/>
        </w:r>
        <w:r>
          <w:fldChar w:fldCharType="begin"/>
        </w:r>
        <w:r>
          <w:instrText xml:space="preserve"> PAGEREF _Toc12094 \h </w:instrText>
        </w:r>
        <w:r>
          <w:fldChar w:fldCharType="separate"/>
        </w:r>
        <w:r>
          <w:t>35</w:t>
        </w:r>
        <w:r>
          <w:fldChar w:fldCharType="end"/>
        </w:r>
      </w:hyperlink>
    </w:p>
    <w:p>
      <w:pPr>
        <w:pStyle w:val="TOC2"/>
        <w:tabs>
          <w:tab w:val="right" w:leader="dot" w:pos="8306"/>
        </w:tabs>
      </w:pPr>
      <w:hyperlink w:anchor="_Toc25806" w:history="1">
        <w:r>
          <w:rPr>
            <w:rFonts w:ascii="仿宋" w:eastAsia="仿宋" w:hAnsi="仿宋" w:cs="仿宋" w:hint="eastAsia"/>
            <w:lang w:eastAsia="zh-CN"/>
          </w:rPr>
          <w:t>(五)、防尘防毒措施</w:t>
        </w:r>
        <w:r>
          <w:tab/>
        </w:r>
        <w:r>
          <w:fldChar w:fldCharType="begin"/>
        </w:r>
        <w:r>
          <w:instrText xml:space="preserve"> PAGEREF _Toc25806 \h </w:instrText>
        </w:r>
        <w:r>
          <w:fldChar w:fldCharType="separate"/>
        </w:r>
        <w:r>
          <w:t>36</w:t>
        </w:r>
        <w:r>
          <w:fldChar w:fldCharType="end"/>
        </w:r>
      </w:hyperlink>
    </w:p>
    <w:p>
      <w:pPr>
        <w:pStyle w:val="TOC2"/>
        <w:tabs>
          <w:tab w:val="right" w:leader="dot" w:pos="8306"/>
        </w:tabs>
      </w:pPr>
      <w:hyperlink w:anchor="_Toc29864" w:history="1">
        <w:r>
          <w:rPr>
            <w:rFonts w:ascii="仿宋" w:eastAsia="仿宋" w:hAnsi="仿宋" w:cs="仿宋" w:hint="eastAsia"/>
            <w:lang w:eastAsia="zh-CN"/>
          </w:rPr>
          <w:t>(六)、防静电、触电防护及防雷措施</w:t>
        </w:r>
        <w:r>
          <w:tab/>
        </w:r>
        <w:r>
          <w:fldChar w:fldCharType="begin"/>
        </w:r>
        <w:r>
          <w:instrText xml:space="preserve"> PAGEREF _Toc29864 \h </w:instrText>
        </w:r>
        <w:r>
          <w:fldChar w:fldCharType="separate"/>
        </w:r>
        <w:r>
          <w:t>37</w:t>
        </w:r>
        <w:r>
          <w:fldChar w:fldCharType="end"/>
        </w:r>
      </w:hyperlink>
    </w:p>
    <w:p>
      <w:pPr>
        <w:pStyle w:val="TOC2"/>
        <w:tabs>
          <w:tab w:val="right" w:leader="dot" w:pos="8306"/>
        </w:tabs>
      </w:pPr>
      <w:hyperlink w:anchor="_Toc12073" w:history="1">
        <w:r>
          <w:rPr>
            <w:rFonts w:ascii="仿宋" w:eastAsia="仿宋" w:hAnsi="仿宋" w:cs="仿宋" w:hint="eastAsia"/>
            <w:lang w:eastAsia="zh-CN"/>
          </w:rPr>
          <w:t>(七)、机械设备安全保障措施</w:t>
        </w:r>
        <w:r>
          <w:tab/>
        </w:r>
        <w:r>
          <w:fldChar w:fldCharType="begin"/>
        </w:r>
        <w:r>
          <w:instrText xml:space="preserve"> PAGEREF _Toc12073 \h </w:instrText>
        </w:r>
        <w:r>
          <w:fldChar w:fldCharType="separate"/>
        </w:r>
        <w:r>
          <w:t>38</w:t>
        </w:r>
        <w:r>
          <w:fldChar w:fldCharType="end"/>
        </w:r>
      </w:hyperlink>
    </w:p>
    <w:p>
      <w:pPr>
        <w:pStyle w:val="TOC1"/>
        <w:tabs>
          <w:tab w:val="right" w:leader="dot" w:pos="8306"/>
        </w:tabs>
      </w:pPr>
      <w:hyperlink w:anchor="_Toc3691" w:history="1">
        <w:r>
          <w:rPr>
            <w:rFonts w:ascii="仿宋" w:eastAsia="仿宋" w:hAnsi="仿宋" w:cs="仿宋" w:hint="eastAsia"/>
            <w:lang w:eastAsia="zh-CN"/>
          </w:rPr>
          <w:t>十、氟塑料项目技术管理</w:t>
        </w:r>
        <w:r>
          <w:tab/>
        </w:r>
        <w:r>
          <w:fldChar w:fldCharType="begin"/>
        </w:r>
        <w:r>
          <w:instrText xml:space="preserve"> PAGEREF _Toc3691 \h </w:instrText>
        </w:r>
        <w:r>
          <w:fldChar w:fldCharType="separate"/>
        </w:r>
        <w:r>
          <w:t>39</w:t>
        </w:r>
        <w:r>
          <w:fldChar w:fldCharType="end"/>
        </w:r>
      </w:hyperlink>
    </w:p>
    <w:p>
      <w:pPr>
        <w:pStyle w:val="TOC2"/>
        <w:tabs>
          <w:tab w:val="right" w:leader="dot" w:pos="8306"/>
        </w:tabs>
      </w:pPr>
      <w:hyperlink w:anchor="_Toc7560" w:history="1">
        <w:r>
          <w:rPr>
            <w:rFonts w:ascii="仿宋" w:eastAsia="仿宋" w:hAnsi="仿宋" w:cs="仿宋" w:hint="eastAsia"/>
            <w:lang w:eastAsia="zh-CN"/>
          </w:rPr>
          <w:t>(一)、技术方案选用方向</w:t>
        </w:r>
        <w:r>
          <w:tab/>
        </w:r>
        <w:r>
          <w:fldChar w:fldCharType="begin"/>
        </w:r>
        <w:r>
          <w:instrText xml:space="preserve"> PAGEREF _Toc7560 \h </w:instrText>
        </w:r>
        <w:r>
          <w:fldChar w:fldCharType="separate"/>
        </w:r>
        <w:r>
          <w:t>39</w:t>
        </w:r>
        <w:r>
          <w:fldChar w:fldCharType="end"/>
        </w:r>
      </w:hyperlink>
    </w:p>
    <w:p>
      <w:pPr>
        <w:pStyle w:val="TOC2"/>
        <w:tabs>
          <w:tab w:val="right" w:leader="dot" w:pos="8306"/>
        </w:tabs>
      </w:pPr>
      <w:hyperlink w:anchor="_Toc7673" w:history="1">
        <w:r>
          <w:rPr>
            <w:rFonts w:ascii="仿宋" w:eastAsia="仿宋" w:hAnsi="仿宋" w:cs="仿宋" w:hint="eastAsia"/>
            <w:lang w:eastAsia="zh-CN"/>
          </w:rPr>
          <w:t>(二)、工艺技术方案选用原则</w:t>
        </w:r>
        <w:r>
          <w:tab/>
        </w:r>
        <w:r>
          <w:fldChar w:fldCharType="begin"/>
        </w:r>
        <w:r>
          <w:instrText xml:space="preserve"> PAGEREF _Toc7673 \h </w:instrText>
        </w:r>
        <w:r>
          <w:fldChar w:fldCharType="separate"/>
        </w:r>
        <w:r>
          <w:t>41</w:t>
        </w:r>
        <w:r>
          <w:fldChar w:fldCharType="end"/>
        </w:r>
      </w:hyperlink>
    </w:p>
    <w:p>
      <w:pPr>
        <w:pStyle w:val="TOC2"/>
        <w:tabs>
          <w:tab w:val="right" w:leader="dot" w:pos="8306"/>
        </w:tabs>
      </w:pPr>
      <w:hyperlink w:anchor="_Toc13818" w:history="1">
        <w:r>
          <w:rPr>
            <w:rFonts w:ascii="仿宋" w:eastAsia="仿宋" w:hAnsi="仿宋" w:cs="仿宋" w:hint="eastAsia"/>
            <w:lang w:eastAsia="zh-CN"/>
          </w:rPr>
          <w:t>(三)、工艺技术方案要求</w:t>
        </w:r>
        <w:r>
          <w:tab/>
        </w:r>
        <w:r>
          <w:fldChar w:fldCharType="begin"/>
        </w:r>
        <w:r>
          <w:instrText xml:space="preserve"> PAGEREF _Toc13818 \h </w:instrText>
        </w:r>
        <w:r>
          <w:fldChar w:fldCharType="separate"/>
        </w:r>
        <w:r>
          <w:t>43</w:t>
        </w:r>
        <w:r>
          <w:fldChar w:fldCharType="end"/>
        </w:r>
      </w:hyperlink>
    </w:p>
    <w:p>
      <w:pPr>
        <w:pStyle w:val="TOC1"/>
        <w:tabs>
          <w:tab w:val="right" w:leader="dot" w:pos="8306"/>
        </w:tabs>
      </w:pPr>
      <w:hyperlink w:anchor="_Toc31208" w:history="1">
        <w:r>
          <w:rPr>
            <w:rFonts w:ascii="仿宋" w:eastAsia="仿宋" w:hAnsi="仿宋" w:cs="仿宋" w:hint="eastAsia"/>
            <w:lang w:eastAsia="zh-CN"/>
          </w:rPr>
          <w:t>十一、氟塑料项目财务管理</w:t>
        </w:r>
        <w:r>
          <w:tab/>
        </w:r>
        <w:r>
          <w:fldChar w:fldCharType="begin"/>
        </w:r>
        <w:r>
          <w:instrText xml:space="preserve"> PAGEREF _Toc31208 \h </w:instrText>
        </w:r>
        <w:r>
          <w:fldChar w:fldCharType="separate"/>
        </w:r>
        <w:r>
          <w:t>45</w:t>
        </w:r>
        <w:r>
          <w:fldChar w:fldCharType="end"/>
        </w:r>
      </w:hyperlink>
    </w:p>
    <w:p>
      <w:pPr>
        <w:pStyle w:val="TOC2"/>
        <w:tabs>
          <w:tab w:val="right" w:leader="dot" w:pos="8306"/>
        </w:tabs>
      </w:pPr>
      <w:hyperlink w:anchor="_Toc17021" w:history="1">
        <w:r>
          <w:rPr>
            <w:rFonts w:ascii="仿宋" w:eastAsia="仿宋" w:hAnsi="仿宋" w:cs="仿宋" w:hint="eastAsia"/>
            <w:lang w:eastAsia="zh-CN"/>
          </w:rPr>
          <w:t>(一)、资金需求大</w:t>
        </w:r>
        <w:r>
          <w:tab/>
        </w:r>
        <w:r>
          <w:fldChar w:fldCharType="begin"/>
        </w:r>
        <w:r>
          <w:instrText xml:space="preserve"> PAGEREF _Toc17021 \h </w:instrText>
        </w:r>
        <w:r>
          <w:fldChar w:fldCharType="separate"/>
        </w:r>
        <w:r>
          <w:t>45</w:t>
        </w:r>
        <w:r>
          <w:fldChar w:fldCharType="end"/>
        </w:r>
      </w:hyperlink>
    </w:p>
    <w:p>
      <w:pPr>
        <w:pStyle w:val="TOC2"/>
        <w:tabs>
          <w:tab w:val="right" w:leader="dot" w:pos="8306"/>
        </w:tabs>
      </w:pPr>
      <w:hyperlink w:anchor="_Toc17168" w:history="1">
        <w:r>
          <w:rPr>
            <w:rFonts w:ascii="仿宋" w:eastAsia="仿宋" w:hAnsi="仿宋" w:cs="仿宋" w:hint="eastAsia"/>
            <w:lang w:eastAsia="zh-CN"/>
          </w:rPr>
          <w:t>(二)、研发周期长</w:t>
        </w:r>
        <w:r>
          <w:tab/>
        </w:r>
        <w:r>
          <w:fldChar w:fldCharType="begin"/>
        </w:r>
        <w:r>
          <w:instrText xml:space="preserve"> PAGEREF _Toc17168 \h </w:instrText>
        </w:r>
        <w:r>
          <w:fldChar w:fldCharType="separate"/>
        </w:r>
        <w:r>
          <w:t>46</w:t>
        </w:r>
        <w:r>
          <w:fldChar w:fldCharType="end"/>
        </w:r>
      </w:hyperlink>
    </w:p>
    <w:p>
      <w:pPr>
        <w:pStyle w:val="TOC2"/>
        <w:tabs>
          <w:tab w:val="right" w:leader="dot" w:pos="8306"/>
        </w:tabs>
      </w:pPr>
      <w:hyperlink w:anchor="_Toc11279" w:history="1">
        <w:r>
          <w:rPr>
            <w:rFonts w:ascii="仿宋" w:eastAsia="仿宋" w:hAnsi="仿宋" w:cs="仿宋" w:hint="eastAsia"/>
            <w:lang w:eastAsia="zh-CN"/>
          </w:rPr>
          <w:t>(三)、市场风险大</w:t>
        </w:r>
        <w:r>
          <w:tab/>
        </w:r>
        <w:r>
          <w:fldChar w:fldCharType="begin"/>
        </w:r>
        <w:r>
          <w:instrText xml:space="preserve"> PAGEREF _Toc11279 \h </w:instrText>
        </w:r>
        <w:r>
          <w:fldChar w:fldCharType="separate"/>
        </w:r>
        <w:r>
          <w:t>48</w:t>
        </w:r>
        <w:r>
          <w:fldChar w:fldCharType="end"/>
        </w:r>
      </w:hyperlink>
    </w:p>
    <w:p>
      <w:pPr>
        <w:pStyle w:val="TOC2"/>
        <w:tabs>
          <w:tab w:val="right" w:leader="dot" w:pos="8306"/>
        </w:tabs>
      </w:pPr>
      <w:hyperlink w:anchor="_Toc986" w:history="1">
        <w:r>
          <w:rPr>
            <w:rFonts w:ascii="仿宋" w:eastAsia="仿宋" w:hAnsi="仿宋" w:cs="仿宋" w:hint="eastAsia"/>
            <w:lang w:eastAsia="zh-CN"/>
          </w:rPr>
          <w:t>(四)、利润率高</w:t>
        </w:r>
        <w:r>
          <w:tab/>
        </w:r>
        <w:r>
          <w:fldChar w:fldCharType="begin"/>
        </w:r>
        <w:r>
          <w:instrText xml:space="preserve"> PAGEREF _Toc986 \h </w:instrText>
        </w:r>
        <w:r>
          <w:fldChar w:fldCharType="separate"/>
        </w:r>
        <w:r>
          <w:t>50</w:t>
        </w:r>
        <w:r>
          <w:fldChar w:fldCharType="end"/>
        </w:r>
      </w:hyperlink>
    </w:p>
    <w:p>
      <w:pPr>
        <w:pStyle w:val="TOC1"/>
        <w:tabs>
          <w:tab w:val="right" w:leader="dot" w:pos="8306"/>
        </w:tabs>
      </w:pPr>
      <w:hyperlink w:anchor="_Toc2898" w:history="1">
        <w:r>
          <w:rPr>
            <w:rFonts w:ascii="仿宋" w:eastAsia="仿宋" w:hAnsi="仿宋" w:cs="仿宋" w:hint="eastAsia"/>
            <w:lang w:eastAsia="zh-CN"/>
          </w:rPr>
          <w:t>十二、氟塑料项目投资规划</w:t>
        </w:r>
        <w:r>
          <w:tab/>
        </w:r>
        <w:r>
          <w:fldChar w:fldCharType="begin"/>
        </w:r>
        <w:r>
          <w:instrText xml:space="preserve"> PAGEREF _Toc2898 \h </w:instrText>
        </w:r>
        <w:r>
          <w:fldChar w:fldCharType="separate"/>
        </w:r>
        <w:r>
          <w:t>52</w:t>
        </w:r>
        <w:r>
          <w:fldChar w:fldCharType="end"/>
        </w:r>
      </w:hyperlink>
    </w:p>
    <w:p>
      <w:pPr>
        <w:pStyle w:val="TOC2"/>
        <w:tabs>
          <w:tab w:val="right" w:leader="dot" w:pos="8306"/>
        </w:tabs>
      </w:pPr>
      <w:hyperlink w:anchor="_Toc13011" w:history="1">
        <w:r>
          <w:rPr>
            <w:rFonts w:ascii="仿宋" w:eastAsia="仿宋" w:hAnsi="仿宋" w:cs="仿宋" w:hint="eastAsia"/>
            <w:lang w:eastAsia="zh-CN"/>
          </w:rPr>
          <w:t>(一)、氟塑料项目总投资估算</w:t>
        </w:r>
        <w:r>
          <w:tab/>
        </w:r>
        <w:r>
          <w:fldChar w:fldCharType="begin"/>
        </w:r>
        <w:r>
          <w:instrText xml:space="preserve"> PAGEREF _Toc13011 \h </w:instrText>
        </w:r>
        <w:r>
          <w:fldChar w:fldCharType="separate"/>
        </w:r>
        <w:r>
          <w:t>52</w:t>
        </w:r>
        <w:r>
          <w:fldChar w:fldCharType="end"/>
        </w:r>
      </w:hyperlink>
    </w:p>
    <w:p>
      <w:pPr>
        <w:pStyle w:val="TOC2"/>
        <w:tabs>
          <w:tab w:val="right" w:leader="dot" w:pos="8306"/>
        </w:tabs>
      </w:pPr>
      <w:hyperlink w:anchor="_Toc837" w:history="1">
        <w:r>
          <w:rPr>
            <w:rFonts w:ascii="仿宋" w:eastAsia="仿宋" w:hAnsi="仿宋" w:cs="仿宋" w:hint="eastAsia"/>
            <w:lang w:eastAsia="zh-CN"/>
          </w:rPr>
          <w:t>(二)、资金筹措</w:t>
        </w:r>
        <w:r>
          <w:tab/>
        </w:r>
        <w:r>
          <w:fldChar w:fldCharType="begin"/>
        </w:r>
        <w:r>
          <w:instrText xml:space="preserve"> PAGEREF _Toc837 \h </w:instrText>
        </w:r>
        <w:r>
          <w:fldChar w:fldCharType="separate"/>
        </w:r>
        <w:r>
          <w:t>54</w:t>
        </w:r>
        <w:r>
          <w:fldChar w:fldCharType="end"/>
        </w:r>
      </w:hyperlink>
    </w:p>
    <w:p>
      <w:pPr>
        <w:pStyle w:val="TOC1"/>
        <w:tabs>
          <w:tab w:val="right" w:leader="dot" w:pos="8306"/>
        </w:tabs>
      </w:pPr>
      <w:hyperlink w:anchor="_Toc31482" w:history="1">
        <w:r>
          <w:rPr>
            <w:rFonts w:ascii="仿宋" w:eastAsia="仿宋" w:hAnsi="仿宋" w:cs="仿宋" w:hint="eastAsia"/>
            <w:lang w:eastAsia="zh-CN"/>
          </w:rPr>
          <w:t>十三、利益相关者分析与沟通计划</w:t>
        </w:r>
        <w:r>
          <w:tab/>
        </w:r>
        <w:r>
          <w:fldChar w:fldCharType="begin"/>
        </w:r>
        <w:r>
          <w:instrText xml:space="preserve"> PAGEREF _Toc31482 \h </w:instrText>
        </w:r>
        <w:r>
          <w:fldChar w:fldCharType="separate"/>
        </w:r>
        <w:r>
          <w:t>54</w:t>
        </w:r>
        <w:r>
          <w:fldChar w:fldCharType="end"/>
        </w:r>
      </w:hyperlink>
    </w:p>
    <w:p>
      <w:pPr>
        <w:pStyle w:val="TOC2"/>
        <w:tabs>
          <w:tab w:val="right" w:leader="dot" w:pos="8306"/>
        </w:tabs>
      </w:pPr>
      <w:hyperlink w:anchor="_Toc24297" w:history="1">
        <w:r>
          <w:rPr>
            <w:rFonts w:ascii="仿宋" w:eastAsia="仿宋" w:hAnsi="仿宋" w:cs="仿宋" w:hint="eastAsia"/>
            <w:lang w:eastAsia="zh-CN"/>
          </w:rPr>
          <w:t>(一)、利益相关者分析</w:t>
        </w:r>
        <w:r>
          <w:tab/>
        </w:r>
        <w:r>
          <w:fldChar w:fldCharType="begin"/>
        </w:r>
        <w:r>
          <w:instrText xml:space="preserve"> PAGEREF _Toc24297 \h </w:instrText>
        </w:r>
        <w:r>
          <w:fldChar w:fldCharType="separate"/>
        </w:r>
        <w:r>
          <w:t>54</w:t>
        </w:r>
        <w:r>
          <w:fldChar w:fldCharType="end"/>
        </w:r>
      </w:hyperlink>
    </w:p>
    <w:p>
      <w:pPr>
        <w:pStyle w:val="TOC2"/>
        <w:tabs>
          <w:tab w:val="right" w:leader="dot" w:pos="8306"/>
        </w:tabs>
      </w:pPr>
      <w:hyperlink w:anchor="_Toc32616" w:history="1">
        <w:r>
          <w:rPr>
            <w:rFonts w:ascii="仿宋" w:eastAsia="仿宋" w:hAnsi="仿宋" w:cs="仿宋" w:hint="eastAsia"/>
            <w:lang w:eastAsia="zh-CN"/>
          </w:rPr>
          <w:t>(二)、沟通计划</w:t>
        </w:r>
        <w:r>
          <w:tab/>
        </w:r>
        <w:r>
          <w:fldChar w:fldCharType="begin"/>
        </w:r>
        <w:r>
          <w:instrText xml:space="preserve"> PAGEREF _Toc32616 \h </w:instrText>
        </w:r>
        <w:r>
          <w:fldChar w:fldCharType="separate"/>
        </w:r>
        <w:r>
          <w:t>55</w:t>
        </w:r>
        <w:r>
          <w:fldChar w:fldCharType="end"/>
        </w:r>
      </w:hyperlink>
    </w:p>
    <w:p>
      <w:pPr>
        <w:pStyle w:val="TOC1"/>
        <w:tabs>
          <w:tab w:val="right" w:leader="dot" w:pos="8306"/>
        </w:tabs>
      </w:pPr>
      <w:hyperlink w:anchor="_Toc28860" w:history="1">
        <w:r>
          <w:rPr>
            <w:rFonts w:ascii="仿宋" w:eastAsia="仿宋" w:hAnsi="仿宋" w:cs="仿宋" w:hint="eastAsia"/>
            <w:lang w:eastAsia="zh-CN"/>
          </w:rPr>
          <w:t>十四、氟塑料项目工程方案分析</w:t>
        </w:r>
        <w:r>
          <w:tab/>
        </w:r>
        <w:r>
          <w:fldChar w:fldCharType="begin"/>
        </w:r>
        <w:r>
          <w:instrText xml:space="preserve"> PAGEREF _Toc28860 \h </w:instrText>
        </w:r>
        <w:r>
          <w:fldChar w:fldCharType="separate"/>
        </w:r>
        <w:r>
          <w:t>57</w:t>
        </w:r>
        <w:r>
          <w:fldChar w:fldCharType="end"/>
        </w:r>
      </w:hyperlink>
    </w:p>
    <w:p>
      <w:pPr>
        <w:pStyle w:val="TOC2"/>
        <w:tabs>
          <w:tab w:val="right" w:leader="dot" w:pos="8306"/>
        </w:tabs>
      </w:pPr>
      <w:hyperlink w:anchor="_Toc15675" w:history="1">
        <w:r>
          <w:rPr>
            <w:rFonts w:ascii="仿宋" w:eastAsia="仿宋" w:hAnsi="仿宋" w:cs="仿宋" w:hint="eastAsia"/>
            <w:lang w:eastAsia="zh-CN"/>
          </w:rPr>
          <w:t>(一)、建筑工程设计原则</w:t>
        </w:r>
        <w:r>
          <w:tab/>
        </w:r>
        <w:r>
          <w:fldChar w:fldCharType="begin"/>
        </w:r>
        <w:r>
          <w:instrText xml:space="preserve"> PAGEREF _Toc15675 \h </w:instrText>
        </w:r>
        <w:r>
          <w:fldChar w:fldCharType="separate"/>
        </w:r>
        <w:r>
          <w:t>57</w:t>
        </w:r>
        <w:r>
          <w:fldChar w:fldCharType="end"/>
        </w:r>
      </w:hyperlink>
    </w:p>
    <w:p>
      <w:pPr>
        <w:pStyle w:val="TOC2"/>
        <w:tabs>
          <w:tab w:val="right" w:leader="dot" w:pos="8306"/>
        </w:tabs>
      </w:pPr>
      <w:hyperlink w:anchor="_Toc27514" w:history="1">
        <w:r>
          <w:rPr>
            <w:rFonts w:ascii="仿宋" w:eastAsia="仿宋" w:hAnsi="仿宋" w:cs="仿宋" w:hint="eastAsia"/>
            <w:lang w:eastAsia="zh-CN"/>
          </w:rPr>
          <w:t>(二)、土建工程建设指标</w:t>
        </w:r>
        <w:r>
          <w:tab/>
        </w:r>
        <w:r>
          <w:fldChar w:fldCharType="begin"/>
        </w:r>
        <w:r>
          <w:instrText xml:space="preserve"> PAGEREF _Toc27514 \h </w:instrText>
        </w:r>
        <w:r>
          <w:fldChar w:fldCharType="separate"/>
        </w:r>
        <w:r>
          <w:t>60</w:t>
        </w:r>
        <w:r>
          <w:fldChar w:fldCharType="end"/>
        </w:r>
      </w:hyperlink>
    </w:p>
    <w:p>
      <w:pPr>
        <w:pStyle w:val="TOC1"/>
        <w:tabs>
          <w:tab w:val="right" w:leader="dot" w:pos="8306"/>
        </w:tabs>
      </w:pPr>
      <w:hyperlink w:anchor="_Toc1527" w:history="1">
        <w:r>
          <w:rPr>
            <w:rFonts w:ascii="仿宋" w:eastAsia="仿宋" w:hAnsi="仿宋" w:cs="仿宋" w:hint="eastAsia"/>
            <w:lang w:eastAsia="zh-CN"/>
          </w:rPr>
          <w:t>十五、供应链管理</w:t>
        </w:r>
        <w:r>
          <w:tab/>
        </w:r>
        <w:r>
          <w:fldChar w:fldCharType="begin"/>
        </w:r>
        <w:r>
          <w:instrText xml:space="preserve"> PAGEREF _Toc1527 \h </w:instrText>
        </w:r>
        <w:r>
          <w:fldChar w:fldCharType="separate"/>
        </w:r>
        <w:r>
          <w:t>62</w:t>
        </w:r>
        <w:r>
          <w:fldChar w:fldCharType="end"/>
        </w:r>
      </w:hyperlink>
    </w:p>
    <w:p>
      <w:pPr>
        <w:pStyle w:val="TOC2"/>
        <w:tabs>
          <w:tab w:val="right" w:leader="dot" w:pos="8306"/>
        </w:tabs>
      </w:pPr>
      <w:hyperlink w:anchor="_Toc25991" w:history="1">
        <w:r>
          <w:rPr>
            <w:rFonts w:ascii="仿宋" w:eastAsia="仿宋" w:hAnsi="仿宋" w:cs="仿宋" w:hint="eastAsia"/>
            <w:lang w:eastAsia="zh-CN"/>
          </w:rPr>
          <w:t>(一)、供应链战略规划</w:t>
        </w:r>
        <w:r>
          <w:tab/>
        </w:r>
        <w:r>
          <w:fldChar w:fldCharType="begin"/>
        </w:r>
        <w:r>
          <w:instrText xml:space="preserve"> PAGEREF _Toc25991 \h </w:instrText>
        </w:r>
        <w:r>
          <w:fldChar w:fldCharType="separate"/>
        </w:r>
        <w:r>
          <w:t>62</w:t>
        </w:r>
        <w:r>
          <w:fldChar w:fldCharType="end"/>
        </w:r>
      </w:hyperlink>
    </w:p>
    <w:p>
      <w:pPr>
        <w:pStyle w:val="TOC2"/>
        <w:tabs>
          <w:tab w:val="right" w:leader="dot" w:pos="8306"/>
        </w:tabs>
      </w:pPr>
      <w:hyperlink w:anchor="_Toc7598" w:history="1">
        <w:r>
          <w:rPr>
            <w:rFonts w:ascii="仿宋" w:eastAsia="仿宋" w:hAnsi="仿宋" w:cs="仿宋" w:hint="eastAsia"/>
            <w:lang w:eastAsia="zh-CN"/>
          </w:rPr>
          <w:t>(二)、供应商选择与合作</w:t>
        </w:r>
        <w:r>
          <w:tab/>
        </w:r>
        <w:r>
          <w:fldChar w:fldCharType="begin"/>
        </w:r>
        <w:r>
          <w:instrText xml:space="preserve"> PAGEREF _Toc7598 \h </w:instrText>
        </w:r>
        <w:r>
          <w:fldChar w:fldCharType="separate"/>
        </w:r>
        <w:r>
          <w:t>63</w:t>
        </w:r>
        <w:r>
          <w:fldChar w:fldCharType="end"/>
        </w:r>
      </w:hyperlink>
    </w:p>
    <w:p>
      <w:pPr>
        <w:pStyle w:val="TOC2"/>
        <w:tabs>
          <w:tab w:val="right" w:leader="dot" w:pos="8306"/>
        </w:tabs>
      </w:pPr>
      <w:hyperlink w:anchor="_Toc1253" w:history="1">
        <w:r>
          <w:rPr>
            <w:rFonts w:ascii="仿宋" w:eastAsia="仿宋" w:hAnsi="仿宋" w:cs="仿宋" w:hint="eastAsia"/>
            <w:lang w:eastAsia="zh-CN"/>
          </w:rPr>
          <w:t>(三)、物流与库存管理</w:t>
        </w:r>
        <w:r>
          <w:tab/>
        </w:r>
        <w:r>
          <w:fldChar w:fldCharType="begin"/>
        </w:r>
        <w:r>
          <w:instrText xml:space="preserve"> PAGEREF _Toc1253 \h </w:instrText>
        </w:r>
        <w:r>
          <w:fldChar w:fldCharType="separate"/>
        </w:r>
        <w:r>
          <w:t>64</w:t>
        </w:r>
        <w:r>
          <w:fldChar w:fldCharType="end"/>
        </w:r>
      </w:hyperlink>
    </w:p>
    <w:p>
      <w:pPr>
        <w:pStyle w:val="TOC1"/>
        <w:tabs>
          <w:tab w:val="right" w:leader="dot" w:pos="8306"/>
        </w:tabs>
      </w:pPr>
      <w:hyperlink w:anchor="_Toc9137" w:history="1">
        <w:r>
          <w:rPr>
            <w:rFonts w:ascii="仿宋" w:eastAsia="仿宋" w:hAnsi="仿宋" w:cs="仿宋" w:hint="eastAsia"/>
            <w:lang w:eastAsia="zh-CN"/>
          </w:rPr>
          <w:t>十六、氟塑料项目实施时间节点</w:t>
        </w:r>
        <w:r>
          <w:tab/>
        </w:r>
        <w:r>
          <w:fldChar w:fldCharType="begin"/>
        </w:r>
        <w:r>
          <w:instrText xml:space="preserve"> PAGEREF _Toc9137 \h </w:instrText>
        </w:r>
        <w:r>
          <w:fldChar w:fldCharType="separate"/>
        </w:r>
        <w:r>
          <w:t>66</w:t>
        </w:r>
        <w:r>
          <w:fldChar w:fldCharType="end"/>
        </w:r>
      </w:hyperlink>
    </w:p>
    <w:p>
      <w:pPr>
        <w:pStyle w:val="TOC2"/>
        <w:tabs>
          <w:tab w:val="right" w:leader="dot" w:pos="8306"/>
        </w:tabs>
      </w:pPr>
      <w:hyperlink w:anchor="_Toc32680" w:history="1">
        <w:r>
          <w:rPr>
            <w:rFonts w:ascii="仿宋" w:eastAsia="仿宋" w:hAnsi="仿宋" w:cs="仿宋" w:hint="eastAsia"/>
            <w:lang w:eastAsia="zh-CN"/>
          </w:rPr>
          <w:t>(一)、氟塑料项目启动阶段时间节点</w:t>
        </w:r>
        <w:r>
          <w:tab/>
        </w:r>
        <w:r>
          <w:fldChar w:fldCharType="begin"/>
        </w:r>
        <w:r>
          <w:instrText xml:space="preserve"> PAGEREF _Toc32680 \h </w:instrText>
        </w:r>
        <w:r>
          <w:fldChar w:fldCharType="separate"/>
        </w:r>
        <w:r>
          <w:t>66</w:t>
        </w:r>
        <w:r>
          <w:fldChar w:fldCharType="end"/>
        </w:r>
      </w:hyperlink>
    </w:p>
    <w:p>
      <w:pPr>
        <w:pStyle w:val="TOC2"/>
        <w:tabs>
          <w:tab w:val="right" w:leader="dot" w:pos="8306"/>
        </w:tabs>
      </w:pPr>
      <w:hyperlink w:anchor="_Toc24994" w:history="1">
        <w:r>
          <w:rPr>
            <w:rFonts w:ascii="仿宋" w:eastAsia="仿宋" w:hAnsi="仿宋" w:cs="仿宋" w:hint="eastAsia"/>
            <w:lang w:eastAsia="zh-CN"/>
          </w:rPr>
          <w:t>(二)、氟塑料项目执行阶段时间节点</w:t>
        </w:r>
        <w:r>
          <w:tab/>
        </w:r>
        <w:r>
          <w:fldChar w:fldCharType="begin"/>
        </w:r>
        <w:r>
          <w:instrText xml:space="preserve"> PAGEREF _Toc24994 \h </w:instrText>
        </w:r>
        <w:r>
          <w:fldChar w:fldCharType="separate"/>
        </w:r>
        <w:r>
          <w:t>67</w:t>
        </w:r>
        <w:r>
          <w:fldChar w:fldCharType="end"/>
        </w:r>
      </w:hyperlink>
    </w:p>
    <w:p>
      <w:pPr>
        <w:pStyle w:val="TOC2"/>
        <w:tabs>
          <w:tab w:val="right" w:leader="dot" w:pos="8306"/>
        </w:tabs>
      </w:pPr>
      <w:hyperlink w:anchor="_Toc15686" w:history="1">
        <w:r>
          <w:rPr>
            <w:rFonts w:ascii="仿宋" w:eastAsia="仿宋" w:hAnsi="仿宋" w:cs="仿宋" w:hint="eastAsia"/>
            <w:lang w:eastAsia="zh-CN"/>
          </w:rPr>
          <w:t>(三)、氟塑料项目完成阶段时间节点</w:t>
        </w:r>
        <w:r>
          <w:tab/>
        </w:r>
        <w:r>
          <w:fldChar w:fldCharType="begin"/>
        </w:r>
        <w:r>
          <w:instrText xml:space="preserve"> PAGEREF _Toc15686 \h </w:instrText>
        </w:r>
        <w:r>
          <w:fldChar w:fldCharType="separate"/>
        </w:r>
        <w:r>
          <w:t>68</w:t>
        </w:r>
        <w:r>
          <w:fldChar w:fldCharType="end"/>
        </w:r>
      </w:hyperlink>
    </w:p>
    <w:p>
      <w:pPr>
        <w:pStyle w:val="TOC1"/>
        <w:tabs>
          <w:tab w:val="right" w:leader="dot" w:pos="8306"/>
        </w:tabs>
      </w:pPr>
      <w:hyperlink w:anchor="_Toc15377" w:history="1">
        <w:r>
          <w:rPr>
            <w:rFonts w:ascii="仿宋" w:eastAsia="仿宋" w:hAnsi="仿宋" w:cs="仿宋" w:hint="eastAsia"/>
            <w:lang w:eastAsia="zh-CN"/>
          </w:rPr>
          <w:t>十七、氟塑料项目变更管理</w:t>
        </w:r>
        <w:r>
          <w:tab/>
        </w:r>
        <w:r>
          <w:fldChar w:fldCharType="begin"/>
        </w:r>
        <w:r>
          <w:instrText xml:space="preserve"> PAGEREF _Toc15377 \h </w:instrText>
        </w:r>
        <w:r>
          <w:fldChar w:fldCharType="separate"/>
        </w:r>
        <w:r>
          <w:t>69</w:t>
        </w:r>
        <w:r>
          <w:fldChar w:fldCharType="end"/>
        </w:r>
      </w:hyperlink>
    </w:p>
    <w:p>
      <w:pPr>
        <w:pStyle w:val="TOC2"/>
        <w:tabs>
          <w:tab w:val="right" w:leader="dot" w:pos="8306"/>
        </w:tabs>
      </w:pPr>
      <w:hyperlink w:anchor="_Toc1851" w:history="1">
        <w:r>
          <w:rPr>
            <w:rFonts w:ascii="仿宋" w:eastAsia="仿宋" w:hAnsi="仿宋" w:cs="仿宋" w:hint="eastAsia"/>
            <w:lang w:eastAsia="zh-CN"/>
          </w:rPr>
          <w:t>(一)、变更申请与评估</w:t>
        </w:r>
        <w:r>
          <w:tab/>
        </w:r>
        <w:r>
          <w:fldChar w:fldCharType="begin"/>
        </w:r>
        <w:r>
          <w:instrText xml:space="preserve"> PAGEREF _Toc1851 \h </w:instrText>
        </w:r>
        <w:r>
          <w:fldChar w:fldCharType="separate"/>
        </w:r>
        <w:r>
          <w:t>69</w:t>
        </w:r>
        <w:r>
          <w:fldChar w:fldCharType="end"/>
        </w:r>
      </w:hyperlink>
    </w:p>
    <w:p>
      <w:pPr>
        <w:pStyle w:val="TOC2"/>
        <w:tabs>
          <w:tab w:val="right" w:leader="dot" w:pos="8306"/>
        </w:tabs>
      </w:pPr>
      <w:hyperlink w:anchor="_Toc6415" w:history="1">
        <w:r>
          <w:rPr>
            <w:rFonts w:ascii="仿宋" w:eastAsia="仿宋" w:hAnsi="仿宋" w:cs="仿宋" w:hint="eastAsia"/>
            <w:lang w:eastAsia="zh-CN"/>
          </w:rPr>
          <w:t>(二)、变更实施与控制</w:t>
        </w:r>
        <w:r>
          <w:tab/>
        </w:r>
        <w:r>
          <w:fldChar w:fldCharType="begin"/>
        </w:r>
        <w:r>
          <w:instrText xml:space="preserve"> PAGEREF _Toc6415 \h </w:instrText>
        </w:r>
        <w:r>
          <w:fldChar w:fldCharType="separate"/>
        </w:r>
        <w:r>
          <w:t>69</w:t>
        </w:r>
        <w:r>
          <w:fldChar w:fldCharType="end"/>
        </w:r>
      </w:hyperlink>
    </w:p>
    <w:p>
      <w:pPr>
        <w:pStyle w:val="TOC1"/>
        <w:tabs>
          <w:tab w:val="right" w:leader="dot" w:pos="8306"/>
        </w:tabs>
      </w:pPr>
      <w:hyperlink w:anchor="_Toc27594" w:history="1">
        <w:r>
          <w:rPr>
            <w:rFonts w:ascii="仿宋" w:eastAsia="仿宋" w:hAnsi="仿宋" w:cs="仿宋" w:hint="eastAsia"/>
            <w:lang w:eastAsia="zh-CN"/>
          </w:rPr>
          <w:t>十八、氟塑料项目实施保障措施</w:t>
        </w:r>
        <w:r>
          <w:tab/>
        </w:r>
        <w:r>
          <w:fldChar w:fldCharType="begin"/>
        </w:r>
        <w:r>
          <w:instrText xml:space="preserve"> PAGEREF _Toc27594 \h </w:instrText>
        </w:r>
        <w:r>
          <w:fldChar w:fldCharType="separate"/>
        </w:r>
        <w:r>
          <w:t>70</w:t>
        </w:r>
        <w:r>
          <w:fldChar w:fldCharType="end"/>
        </w:r>
      </w:hyperlink>
    </w:p>
    <w:p>
      <w:pPr>
        <w:pStyle w:val="TOC2"/>
        <w:tabs>
          <w:tab w:val="right" w:leader="dot" w:pos="8306"/>
        </w:tabs>
      </w:pPr>
      <w:hyperlink w:anchor="_Toc29793" w:history="1">
        <w:r>
          <w:rPr>
            <w:rFonts w:ascii="仿宋" w:eastAsia="仿宋" w:hAnsi="仿宋" w:cs="仿宋" w:hint="eastAsia"/>
            <w:lang w:eastAsia="zh-CN"/>
          </w:rPr>
          <w:t>(一)、氟塑料项目实施保障机制</w:t>
        </w:r>
        <w:r>
          <w:tab/>
        </w:r>
        <w:r>
          <w:fldChar w:fldCharType="begin"/>
        </w:r>
        <w:r>
          <w:instrText xml:space="preserve"> PAGEREF _Toc29793 \h </w:instrText>
        </w:r>
        <w:r>
          <w:fldChar w:fldCharType="separate"/>
        </w:r>
        <w:r>
          <w:t>70</w:t>
        </w:r>
        <w:r>
          <w:fldChar w:fldCharType="end"/>
        </w:r>
      </w:hyperlink>
    </w:p>
    <w:p>
      <w:pPr>
        <w:pStyle w:val="TOC2"/>
        <w:tabs>
          <w:tab w:val="right" w:leader="dot" w:pos="8306"/>
        </w:tabs>
      </w:pPr>
      <w:hyperlink w:anchor="_Toc19441" w:history="1">
        <w:r>
          <w:rPr>
            <w:rFonts w:ascii="仿宋" w:eastAsia="仿宋" w:hAnsi="仿宋" w:cs="仿宋" w:hint="eastAsia"/>
            <w:lang w:eastAsia="zh-CN"/>
          </w:rPr>
          <w:t>(二)、氟塑料项目法律合规要求</w:t>
        </w:r>
        <w:r>
          <w:tab/>
        </w:r>
        <w:r>
          <w:fldChar w:fldCharType="begin"/>
        </w:r>
        <w:r>
          <w:instrText xml:space="preserve"> PAGEREF _Toc19441 \h </w:instrText>
        </w:r>
        <w:r>
          <w:fldChar w:fldCharType="separate"/>
        </w:r>
        <w:r>
          <w:t>73</w:t>
        </w:r>
        <w:r>
          <w:fldChar w:fldCharType="end"/>
        </w:r>
      </w:hyperlink>
    </w:p>
    <w:p>
      <w:pPr>
        <w:pStyle w:val="TOC2"/>
        <w:tabs>
          <w:tab w:val="right" w:leader="dot" w:pos="8306"/>
        </w:tabs>
      </w:pPr>
      <w:hyperlink w:anchor="_Toc22069" w:history="1">
        <w:r>
          <w:rPr>
            <w:rFonts w:ascii="仿宋" w:eastAsia="仿宋" w:hAnsi="仿宋" w:cs="仿宋" w:hint="eastAsia"/>
            <w:lang w:eastAsia="zh-CN"/>
          </w:rPr>
          <w:t>(三)、氟塑料项目合同管理与法律事务</w:t>
        </w:r>
        <w:r>
          <w:tab/>
        </w:r>
        <w:r>
          <w:fldChar w:fldCharType="begin"/>
        </w:r>
        <w:r>
          <w:instrText xml:space="preserve"> PAGEREF _Toc22069 \h </w:instrText>
        </w:r>
        <w:r>
          <w:fldChar w:fldCharType="separate"/>
        </w:r>
        <w:r>
          <w:t>77</w:t>
        </w:r>
        <w:r>
          <w:fldChar w:fldCharType="end"/>
        </w:r>
      </w:hyperlink>
    </w:p>
    <w:p>
      <w:pPr>
        <w:pStyle w:val="TOC2"/>
        <w:tabs>
          <w:tab w:val="right" w:leader="dot" w:pos="8306"/>
        </w:tabs>
      </w:pPr>
      <w:hyperlink w:anchor="_Toc5570" w:history="1">
        <w:r>
          <w:rPr>
            <w:rFonts w:ascii="仿宋" w:eastAsia="仿宋" w:hAnsi="仿宋" w:cs="仿宋" w:hint="eastAsia"/>
            <w:lang w:eastAsia="zh-CN"/>
          </w:rPr>
          <w:t>(四)、氟塑料项目知识产权保护策略</w:t>
        </w:r>
        <w:r>
          <w:tab/>
        </w:r>
        <w:r>
          <w:fldChar w:fldCharType="begin"/>
        </w:r>
        <w:r>
          <w:instrText xml:space="preserve"> PAGEREF _Toc5570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625"/>
      <w:r>
        <w:rPr>
          <w:rFonts w:ascii="仿宋" w:eastAsia="仿宋" w:hAnsi="仿宋" w:cs="仿宋" w:hint="eastAsia"/>
          <w:sz w:val="28"/>
          <w:lang w:eastAsia="zh-CN"/>
        </w:rPr>
        <w:t>一、氟塑料项目选址可行性分析</w:t>
      </w:r>
      <w:bookmarkEnd w:id="2"/>
    </w:p>
    <w:p>
      <w:pPr>
        <w:pStyle w:val="Heading2"/>
        <w:rPr>
          <w:rFonts w:ascii="仿宋" w:eastAsia="仿宋" w:hAnsi="仿宋" w:cs="仿宋" w:hint="eastAsia"/>
          <w:lang w:eastAsia="zh-CN"/>
        </w:rPr>
      </w:pPr>
      <w:bookmarkStart w:id="3" w:name="_Toc31600"/>
      <w:r>
        <w:rPr>
          <w:rFonts w:ascii="仿宋" w:eastAsia="仿宋" w:hAnsi="仿宋" w:cs="仿宋" w:hint="eastAsia"/>
          <w:lang w:eastAsia="zh-CN"/>
        </w:rPr>
        <w:t>(一)、氟塑料项目选址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该氟塑料项目选址位于XX省XX市XX区XXX街道</w:t>
      </w:r>
    </w:p>
    <w:p>
      <w:pPr>
        <w:pStyle w:val="Heading2"/>
        <w:ind w:firstLine="560" w:firstLineChars="200"/>
        <w:rPr>
          <w:rFonts w:ascii="仿宋" w:eastAsia="仿宋" w:hAnsi="仿宋" w:cs="仿宋" w:hint="eastAsia"/>
          <w:sz w:val="28"/>
          <w:lang w:eastAsia="zh-CN"/>
        </w:rPr>
      </w:pPr>
      <w:bookmarkStart w:id="4" w:name="_Toc923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氟塑料项目的征地面积将根据氟塑料项目的实际规模和需求进行精确规划。具体面积XXX平方米，旨在确保氟塑料项目不仅能够满足当前的发展需求，还能够预留空间以适应未来的扩展。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净用地面积是在征地面积基础上去除不可利用面积后的实际可开发用地。具体面积XXX平方米，考虑到环保、交通、安全等多方面因素，以确保氟塑料项目在整体利用效率上达到最优。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氟塑料项目计划建设的建筑总规模具体面积XXX平方米。这一规模的确定综合考虑了氟塑料项目的性质、规模，以及城市规划的相关要求，确保建筑布局与周边环境协调一致。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绿地率是氟塑料项目用地中被规划为绿地的比例。具体面积XXX平方米，旨在通过合理规划绿地，改善氟塑料项目周边环境，提升居民生活质量，并符合城市整体绿化规划。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容积率是用地上可以建设的建筑总体积与用地面积之比。具体面积XXX，通过合理的容积率规划，确保氟塑料项目建筑规模与周边环境和谐共生。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确保氟塑料项目选址与当地城市规划相一致，具体面积XXX平方米。通过与城市规划部门深入沟通，确保氟塑料项目不仅符合城市的整体发展方向，还能够融入城市的发展布局，为城市的长远发展贡献力量。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充分了解并确保氟塑料项目选址符合当地产业政策，具体面积XXX平方米。这包括氟塑料项目对当地经济的促进作用，以及对相关产业的带动效应，确保氟塑料项目与地方政府的产业政策保持一致，促进共赢合作。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用地总体要求必须符合环保和可持续发展的原则，具体面积XXX平方米。通过采用绿色建筑设计、节能减排等措施，确保氟塑料项目在建设和运营过程中对环境的影响最小化，达到可持续发展的要求。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确保氟塑料项目选址具备必要的公共设施配套，具体面积XXX平方米。这包括交通便利性、教育、医疗等基础设施，以提高居民生活品质，使得氟塑料项目选址更具吸引力。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考虑用地总体要求对当地社会稳定性的影响，具体面积XXX平方米。通过深入了解当地社区反馈，确保氟塑料项目的选址和建设过程对当地社会和谐稳定产生积极作用。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氟塑料项目选址不仅符合法规和规划，还在实际操作中具有可行性。这一全面规划将为氟塑料项目的成功实施提供坚实的基础，确保氟塑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80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塑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氟塑料项目的设备规划和空间设计中，我们将采取灵活设备布局的措施。设备布局将根据实际需求进行灵活设计，避免不必要的浪费。通过合理规划设备摆放位置，我们将提高设备的利用率，减少设备间距，以确保氟塑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氟塑料项目内部引入共享设施的概念，例如共享会议室、办公区等。通过这种方式，我们可以减少对资源的重复建设，提高资源共享效率，从而减小氟塑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71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氟塑料项目的总图布置中，我们将不同功能区域进行明确的规划，以最大程度满足氟塑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64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我们首先关注市场因素，包括潜在客户分布、竞争对手位置、市场需求等。通过深入的市场调研，我们能够更准确地评估选址对于市场开拓和产品销售的影响，确保氟塑料项目能够在有利的市场环境中蓬勃发展。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氟塑料项目对环境的影响是综合评价的重要因素之一。我们将详细考虑选址周边的自然环境、生态保护区、水源地等情况，确保氟塑料项目的建设和运营对环境影响最小化，并符合当地的环保法规标准。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对选址的评价还需充分考虑当地政府的产业政策和法规。我们将详细了解氟塑料项目所在地的相关政策，确保氟塑料项目的规划和运营与当地法规相符，降低不必要的法律风险。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考虑到社会稳定性对企业运营的重要性，我们将评估选址地区的社会安全情况、劳工关系、社区反馈等方面，以确保氟塑料项目的建设和运营不会受到社会稳定性的负面影响。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最后，我们将综合考虑用地成本，包括土地购置费用、土地开发成本等。通过对用地成本的详细评估，我们能够做出更为精确的经济效益分析，为氟塑料项目的投资决策提供有力支持。</w:t>
      </w:r>
    </w:p>
    <w:p>
      <w:pPr>
        <w:pStyle w:val="Heading1"/>
        <w:ind w:firstLine="560" w:firstLineChars="200"/>
        <w:rPr>
          <w:rFonts w:ascii="仿宋" w:eastAsia="仿宋" w:hAnsi="仿宋" w:cs="仿宋" w:hint="eastAsia"/>
          <w:sz w:val="28"/>
          <w:lang w:eastAsia="zh-CN"/>
        </w:rPr>
      </w:pPr>
      <w:bookmarkStart w:id="8" w:name="_Toc18108"/>
      <w:r>
        <w:rPr>
          <w:rFonts w:ascii="仿宋" w:eastAsia="仿宋" w:hAnsi="仿宋" w:cs="仿宋" w:hint="eastAsia"/>
          <w:sz w:val="28"/>
          <w:lang w:eastAsia="zh-CN"/>
        </w:rPr>
        <w:t>二、氟塑料项目建设单位说明</w:t>
      </w:r>
      <w:bookmarkEnd w:id="8"/>
    </w:p>
    <w:p>
      <w:pPr>
        <w:pStyle w:val="Heading2"/>
        <w:rPr>
          <w:rFonts w:ascii="仿宋" w:eastAsia="仿宋" w:hAnsi="仿宋" w:cs="仿宋" w:hint="eastAsia"/>
          <w:lang w:eastAsia="zh-CN"/>
        </w:rPr>
      </w:pPr>
      <w:bookmarkStart w:id="9" w:name="_Toc13409"/>
      <w:r>
        <w:rPr>
          <w:rFonts w:ascii="仿宋" w:eastAsia="仿宋" w:hAnsi="仿宋" w:cs="仿宋" w:hint="eastAsia"/>
          <w:lang w:eastAsia="zh-CN"/>
        </w:rPr>
        <w:t>(一)、氟塑料项目承办单位基本情况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57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氟塑料项目承办单位的XXXX，我们着眼于实现可持续的经济效益。通过技术创新和解决方案的提供，公司预计在氟塑料项目执行期间将获得可观的收入增长。这一收入来源主要包括氟塑料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同时，我们注重成本控制和效率提升，以确保氟塑料项目的可持续盈利。透过精细的管理和资源优化，公司期望实现氟塑料项目利润最大化。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氟塑料项目实施进行全面的投资评估，包括氟塑料项目启动阶段的资金投入和后续运营成本。通过对氟塑料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氟塑料项目实施过程中具备足够的资金流动性，公司将进行详尽的现金流分析。这包括资金需求的合理预测、氟塑料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019"/>
      <w:r>
        <w:rPr>
          <w:rFonts w:ascii="仿宋" w:eastAsia="仿宋" w:hAnsi="仿宋" w:cs="仿宋" w:hint="eastAsia"/>
          <w:sz w:val="28"/>
          <w:lang w:eastAsia="zh-CN"/>
        </w:rPr>
        <w:t>三、氟塑料项目危机管理</w:t>
      </w:r>
      <w:bookmarkEnd w:id="11"/>
    </w:p>
    <w:p>
      <w:pPr>
        <w:pStyle w:val="Heading2"/>
        <w:rPr>
          <w:rFonts w:ascii="仿宋" w:eastAsia="仿宋" w:hAnsi="仿宋" w:cs="仿宋" w:hint="eastAsia"/>
          <w:lang w:eastAsia="zh-CN"/>
        </w:rPr>
      </w:pPr>
      <w:bookmarkStart w:id="12" w:name="_Toc12306"/>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氟塑料项目危机管理中，危机预警与识别是确保氟塑料项目稳健运行的核心步骤。通过建立全面的监测机制，氟塑料项目团队旨在及时发现和理解潜在的风险和危机因素，以便采取及时的预防和应对措施，确保氟塑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首先，通过深入的风险评估，氟塑料项目团队全面分析了整个氟塑料项目和各个阶段可能存在的威胁。这包括准确评估每个潜在风险的发生概率和可能影响的程度，为后续危机预警提供了有力支持。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氟塑料项目团队着重于明确定义氟塑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氟塑料项目进展的持续监控，团队能够及时发现潜在问题并作出迅速反应。氟塑料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在这一阶段，团队的专业素养和反应速度将发挥至关重要的作用，以确保潜在危机能够在初期得到有效的处理，最大程度地减轻负面影响。通过危机预警与识别，氟塑料项目得以更有序、可控地推进。</w:t>
      </w:r>
    </w:p>
    <w:p>
      <w:pPr>
        <w:pStyle w:val="Heading2"/>
        <w:ind w:firstLine="560" w:firstLineChars="200"/>
        <w:rPr>
          <w:rFonts w:ascii="仿宋" w:eastAsia="仿宋" w:hAnsi="仿宋" w:cs="仿宋" w:hint="eastAsia"/>
          <w:sz w:val="28"/>
          <w:lang w:eastAsia="zh-CN"/>
        </w:rPr>
      </w:pPr>
      <w:bookmarkStart w:id="13" w:name="_Toc12855"/>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在危机发生时，氟塑料项目团队立即行动，成立了应急小组。该小组的任务是迅速制定并实施紧急应对措施，以最小化潜在损失。以下是采取的主要措施：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暂停氟塑料项目进度：为遏制危机蔓延，氟塑料项目暂时停止进行，以便全面评估当前状况。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资源重新分配：重新评估氟塑料项目资源的分配，确保最大限度地减小损失。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实时沟通：与关键利益相关者建立实时沟通机制，向他们传递氟塑料项目危机的实际状况，保障氟塑料项目核心利益。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在紧急应对的同时，氟塑料项目团队强调了团队协作和有效沟通的重要性。以下是团队协作的关键举措：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信息共享机制：建立了信息共享平台，确保团队成员能够及时获取氟塑料项目危机的实时信息。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领导者沟通：氟塑料项目领导者通过定期会议和即时沟通工具，指导团队应对危机，保持团队稳定运行。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随着危机得到初步控制，氟塑料项目团队转向制定恢复计划，以确保氟塑料项目能够从中迅速恢复。主要恢复计划包括：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修复受损的进度计划：重新评估氟塑料项目进度，制定修复计划，确保氟塑料项目尽快回归正常进程。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重新调整资源分配：优化资源分配，确保氟塑料项目在有限资源下高效运转。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风险管理机制加强：对氟塑料项目风险进行全面评估，制定更强化的风险管理策略，以预防未来可能的危机。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9534"/>
      <w:r>
        <w:rPr>
          <w:rFonts w:ascii="仿宋" w:eastAsia="仿宋" w:hAnsi="仿宋" w:cs="仿宋" w:hint="eastAsia"/>
          <w:sz w:val="28"/>
          <w:lang w:eastAsia="zh-CN"/>
        </w:rPr>
        <w:t>四、氟塑料项目绩效评估</w:t>
      </w:r>
      <w:bookmarkEnd w:id="14"/>
    </w:p>
    <w:p>
      <w:pPr>
        <w:pStyle w:val="Heading2"/>
        <w:rPr>
          <w:rFonts w:ascii="仿宋" w:eastAsia="仿宋" w:hAnsi="仿宋" w:cs="仿宋" w:hint="eastAsia"/>
          <w:lang w:eastAsia="zh-CN"/>
        </w:rPr>
      </w:pPr>
      <w:bookmarkStart w:id="15" w:name="_Toc3131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在氟塑料项目中，我们设计了一套全面的绩效评估指标，以确保氟塑料项目的可控和成功交付。这些指标跨足氟塑料项目目标、成本、进度和质量等多个维度，为我们提供了全面洞察氟塑料项目的健康状况。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项目目标达成率是我们关注的首要指标。我们设定了明确的目标，并通过定期监测和评估，迅速发现并应对潜在的目标偏差。这为氟塑料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成本绩效是另一个核心关注点。通过实际成本与预算成本的对比分析，我们深入了解成本差异的原因，及时调整资源分配，保持氟塑料项目在经济效益方面的合理水平。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氟塑料项目进度作为关键的绩效指标之一，得到了精心的关注。我们制定了详细的氟塑料项目进度计划，并设立了进度符合度指标，确保实际进度与计划进度保持一致。这使我们能够快速发现和解决潜在的进度问题，保持氟塑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氟塑料项目绩效的不可或缺的一环。我们引入了一系列的质量标准和客户满意度指标，以确保氟塑料项目交付的成果在质量上达到或超越预期水平。通过持续监测这些指标，我们努力提升氟塑料项目整体质量水平，为氟塑料项目的成功交付提供有力保障。通过这些科学且全面的绩效评估，我们能够更好地引导氟塑料项目的持续改进，确保氟塑料项目目标的顺利达成。</w:t>
      </w:r>
    </w:p>
    <w:p>
      <w:pPr>
        <w:pStyle w:val="Heading2"/>
        <w:ind w:firstLine="560" w:firstLineChars="200"/>
        <w:rPr>
          <w:rFonts w:ascii="仿宋" w:eastAsia="仿宋" w:hAnsi="仿宋" w:cs="仿宋" w:hint="eastAsia"/>
          <w:sz w:val="28"/>
          <w:lang w:eastAsia="zh-CN"/>
        </w:rPr>
      </w:pPr>
      <w:bookmarkStart w:id="16" w:name="_Toc2524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绩效评估是氟塑料项目中的关键环节，为确保氟塑料项目达到预期目标，我们采用了多层次、多维度的绩效评估方法。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氟塑料项目的战略目标对齐，确保每个决策和行动都与氟塑料项目整体目标保持一致。团队会定期召开战略对齐会议，审视当前工作与氟塑料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氟塑料项目进度、质量、成本和风险等方面。这些指标通过数据收集和分析，为氟塑料项目管理团队提供了客观的评估依据。例如，我们通过氟塑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绩效评估不仅仅停留在氟塑料项目内部，还考虑了氟塑料项目对外部环境的影响。我们定期进行干系人满意度调查，以了解各利益相关方对氟塑料项目的期望和满意度，并及时做出调整。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这种多层次、多角度的绩效评估方法，使得我们能够全面了解氟塑料项目的运行状态，及时做出调整，确保氟塑料项目在不断变化的环境中保持稳健前行。</w:t>
      </w:r>
    </w:p>
    <w:p>
      <w:pPr>
        <w:pStyle w:val="Heading2"/>
        <w:ind w:firstLine="560" w:firstLineChars="200"/>
        <w:rPr>
          <w:rFonts w:ascii="仿宋" w:eastAsia="仿宋" w:hAnsi="仿宋" w:cs="仿宋" w:hint="eastAsia"/>
          <w:sz w:val="28"/>
          <w:lang w:eastAsia="zh-CN"/>
        </w:rPr>
      </w:pPr>
      <w:bookmarkStart w:id="17" w:name="_Toc23791"/>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为了确保氟塑料项目的有效管理和不断优化，我们采用了精心设计的绩效评估周期。这个周期旨在实现灵活、实时和全面的评估，以适应氟塑料项目执行中的各种挑战。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氟塑料项目的不同需求，分为短期、中期和长期。短期评估关注每个迭代或工作周期，以及时发现和解决当前任务中的问题。中期评估涵盖几个迭代，深入了解整体氟塑料项目的趋势和性能。长期评估则着眼于整个氟塑料项目阶段，确保氟塑料项目目标的一致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氟塑料项目管理工具和协作平台，团队成员能够随时更新和分享氟塑料项目数据。这种实时性的反馈机制使我们能够及时察觉潜在问题，快速调整，保持氟塑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氟塑料项目的决策制定密不可分。每个周期的氟塑料项目回顾会议成为集体总结经验、识别问题深层次原因并找到创新解决方案的平台。这种定期的反思与调整机制使氟塑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5215"/>
      <w:r>
        <w:rPr>
          <w:rFonts w:ascii="仿宋" w:eastAsia="仿宋" w:hAnsi="仿宋" w:cs="仿宋" w:hint="eastAsia"/>
          <w:sz w:val="28"/>
          <w:lang w:eastAsia="zh-CN"/>
        </w:rPr>
        <w:t>五、氟塑料项目土建工程</w:t>
      </w:r>
      <w:bookmarkEnd w:id="18"/>
    </w:p>
    <w:p>
      <w:pPr>
        <w:pStyle w:val="Heading2"/>
        <w:rPr>
          <w:rFonts w:ascii="仿宋" w:eastAsia="仿宋" w:hAnsi="仿宋" w:cs="仿宋" w:hint="eastAsia"/>
          <w:lang w:eastAsia="zh-CN"/>
        </w:rPr>
      </w:pPr>
      <w:bookmarkStart w:id="19" w:name="_Toc31512"/>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在氟塑料项目的建筑工程设计中，我们将秉承一系列重要的设计原则，以确保氟塑料项目建筑在功能、美观、可持续性等方面达到最佳效果。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首要原则是确保建筑的功能性得到最大化的发挥。我们将充分理解氟塑料项目的实际需求，合理布局各个功能区域，保证建筑在满足业务需求的同时，提供高效的工作环境。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在建筑设计中，我们将综合考虑建设和运营成本。通过精细的经济效益分析，确保设计方案在高效利用资源的同时，对氟塑料项目的长期盈利能力有积极的贡献。</w:t>
      </w:r>
    </w:p>
    <w:p>
      <w:pPr>
        <w:pStyle w:val="Heading2"/>
        <w:ind w:firstLine="560" w:firstLineChars="200"/>
        <w:rPr>
          <w:rFonts w:ascii="仿宋" w:eastAsia="仿宋" w:hAnsi="仿宋" w:cs="仿宋" w:hint="eastAsia"/>
          <w:sz w:val="28"/>
          <w:lang w:eastAsia="zh-CN"/>
        </w:rPr>
      </w:pPr>
      <w:bookmarkStart w:id="20" w:name="_Toc2438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https://d.book118.com/226044100202010055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C6937"/>
    <w:rsid w:val="582C69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044100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2024-02-28T13:07:00Z</dcterms:created>
  <dcterms:modified xsi:type="dcterms:W3CDTF">2024-02-28T13:07:57Z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DC91008252C64A32B9DBE4A9A63E290A_11</vt:lpwstr>
  </property>
  <property fmtid="{D5CDD505-2E9C-101B-9397-08002B2CF9AE}" pid="3" name="KSOProductBuildVer">
    <vt:lpwstr>2052-12.1.0.16388</vt:lpwstr>
  </property>
</Properties>
</file>