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固体饮料项目建设总纲及方案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8" w:history="1">
        <w:r>
          <w:rPr>
            <w:rFonts w:ascii="仿宋" w:eastAsia="仿宋" w:hAnsi="仿宋" w:cs="仿宋" w:hint="eastAsia"/>
            <w:lang w:eastAsia="zh-CN"/>
          </w:rPr>
          <w:t>序言</w:t>
        </w:r>
        <w:r>
          <w:tab/>
        </w:r>
        <w:r>
          <w:fldChar w:fldCharType="begin"/>
        </w:r>
        <w:r>
          <w:instrText xml:space="preserve"> PAGEREF _Toc22568 \h </w:instrText>
        </w:r>
        <w:r>
          <w:fldChar w:fldCharType="separate"/>
        </w:r>
        <w:r>
          <w:t>3</w:t>
        </w:r>
        <w:r>
          <w:fldChar w:fldCharType="end"/>
        </w:r>
      </w:hyperlink>
    </w:p>
    <w:p>
      <w:pPr>
        <w:pStyle w:val="TOC1"/>
        <w:tabs>
          <w:tab w:val="right" w:leader="dot" w:pos="8306"/>
        </w:tabs>
      </w:pPr>
      <w:hyperlink w:anchor="_Toc31850" w:history="1">
        <w:r>
          <w:rPr>
            <w:rFonts w:ascii="仿宋" w:eastAsia="仿宋" w:hAnsi="仿宋" w:cs="仿宋" w:hint="eastAsia"/>
            <w:lang w:eastAsia="zh-CN"/>
          </w:rPr>
          <w:t>一、经济影响分析</w:t>
        </w:r>
        <w:r>
          <w:tab/>
        </w:r>
        <w:r>
          <w:fldChar w:fldCharType="begin"/>
        </w:r>
        <w:r>
          <w:instrText xml:space="preserve"> PAGEREF _Toc31850 \h </w:instrText>
        </w:r>
        <w:r>
          <w:fldChar w:fldCharType="separate"/>
        </w:r>
        <w:r>
          <w:t>3</w:t>
        </w:r>
        <w:r>
          <w:fldChar w:fldCharType="end"/>
        </w:r>
      </w:hyperlink>
    </w:p>
    <w:p>
      <w:pPr>
        <w:pStyle w:val="TOC2"/>
        <w:tabs>
          <w:tab w:val="right" w:leader="dot" w:pos="8306"/>
        </w:tabs>
      </w:pPr>
      <w:hyperlink w:anchor="_Toc16930" w:history="1">
        <w:r>
          <w:rPr>
            <w:rFonts w:ascii="仿宋" w:eastAsia="仿宋" w:hAnsi="仿宋" w:cs="仿宋" w:hint="eastAsia"/>
            <w:lang w:eastAsia="zh-CN"/>
          </w:rPr>
          <w:t>(一)、经济费用效益或费用效果分析</w:t>
        </w:r>
        <w:r>
          <w:tab/>
        </w:r>
        <w:r>
          <w:fldChar w:fldCharType="begin"/>
        </w:r>
        <w:r>
          <w:instrText xml:space="preserve"> PAGEREF _Toc16930 \h </w:instrText>
        </w:r>
        <w:r>
          <w:fldChar w:fldCharType="separate"/>
        </w:r>
        <w:r>
          <w:t>3</w:t>
        </w:r>
        <w:r>
          <w:fldChar w:fldCharType="end"/>
        </w:r>
      </w:hyperlink>
    </w:p>
    <w:p>
      <w:pPr>
        <w:pStyle w:val="TOC2"/>
        <w:tabs>
          <w:tab w:val="right" w:leader="dot" w:pos="8306"/>
        </w:tabs>
      </w:pPr>
      <w:hyperlink w:anchor="_Toc10161" w:history="1">
        <w:r>
          <w:rPr>
            <w:rFonts w:ascii="仿宋" w:eastAsia="仿宋" w:hAnsi="仿宋" w:cs="仿宋" w:hint="eastAsia"/>
            <w:lang w:eastAsia="zh-CN"/>
          </w:rPr>
          <w:t>(二)、行业影响分析</w:t>
        </w:r>
        <w:r>
          <w:tab/>
        </w:r>
        <w:r>
          <w:fldChar w:fldCharType="begin"/>
        </w:r>
        <w:r>
          <w:instrText xml:space="preserve"> PAGEREF _Toc10161 \h </w:instrText>
        </w:r>
        <w:r>
          <w:fldChar w:fldCharType="separate"/>
        </w:r>
        <w:r>
          <w:t>5</w:t>
        </w:r>
        <w:r>
          <w:fldChar w:fldCharType="end"/>
        </w:r>
      </w:hyperlink>
    </w:p>
    <w:p>
      <w:pPr>
        <w:pStyle w:val="TOC2"/>
        <w:tabs>
          <w:tab w:val="right" w:leader="dot" w:pos="8306"/>
        </w:tabs>
      </w:pPr>
      <w:hyperlink w:anchor="_Toc10319" w:history="1">
        <w:r>
          <w:rPr>
            <w:rFonts w:ascii="仿宋" w:eastAsia="仿宋" w:hAnsi="仿宋" w:cs="仿宋" w:hint="eastAsia"/>
            <w:lang w:eastAsia="zh-CN"/>
          </w:rPr>
          <w:t>(三)、区域经济影响分析</w:t>
        </w:r>
        <w:r>
          <w:tab/>
        </w:r>
        <w:r>
          <w:fldChar w:fldCharType="begin"/>
        </w:r>
        <w:r>
          <w:instrText xml:space="preserve"> PAGEREF _Toc10319 \h </w:instrText>
        </w:r>
        <w:r>
          <w:fldChar w:fldCharType="separate"/>
        </w:r>
        <w:r>
          <w:t>7</w:t>
        </w:r>
        <w:r>
          <w:fldChar w:fldCharType="end"/>
        </w:r>
      </w:hyperlink>
    </w:p>
    <w:p>
      <w:pPr>
        <w:pStyle w:val="TOC2"/>
        <w:tabs>
          <w:tab w:val="right" w:leader="dot" w:pos="8306"/>
        </w:tabs>
      </w:pPr>
      <w:hyperlink w:anchor="_Toc21059" w:history="1">
        <w:r>
          <w:rPr>
            <w:rFonts w:ascii="仿宋" w:eastAsia="仿宋" w:hAnsi="仿宋" w:cs="仿宋" w:hint="eastAsia"/>
            <w:lang w:eastAsia="zh-CN"/>
          </w:rPr>
          <w:t>(四)、宏观经济影响分析</w:t>
        </w:r>
        <w:r>
          <w:tab/>
        </w:r>
        <w:r>
          <w:fldChar w:fldCharType="begin"/>
        </w:r>
        <w:r>
          <w:instrText xml:space="preserve"> PAGEREF _Toc21059 \h </w:instrText>
        </w:r>
        <w:r>
          <w:fldChar w:fldCharType="separate"/>
        </w:r>
        <w:r>
          <w:t>8</w:t>
        </w:r>
        <w:r>
          <w:fldChar w:fldCharType="end"/>
        </w:r>
      </w:hyperlink>
    </w:p>
    <w:p>
      <w:pPr>
        <w:pStyle w:val="TOC1"/>
        <w:tabs>
          <w:tab w:val="right" w:leader="dot" w:pos="8306"/>
        </w:tabs>
      </w:pPr>
      <w:hyperlink w:anchor="_Toc20980" w:history="1">
        <w:r>
          <w:rPr>
            <w:rFonts w:ascii="仿宋" w:eastAsia="仿宋" w:hAnsi="仿宋" w:cs="仿宋" w:hint="eastAsia"/>
            <w:lang w:eastAsia="zh-CN"/>
          </w:rPr>
          <w:t>二、环境和生态影响分析</w:t>
        </w:r>
        <w:r>
          <w:tab/>
        </w:r>
        <w:r>
          <w:fldChar w:fldCharType="begin"/>
        </w:r>
        <w:r>
          <w:instrText xml:space="preserve"> PAGEREF _Toc20980 \h </w:instrText>
        </w:r>
        <w:r>
          <w:fldChar w:fldCharType="separate"/>
        </w:r>
        <w:r>
          <w:t>9</w:t>
        </w:r>
        <w:r>
          <w:fldChar w:fldCharType="end"/>
        </w:r>
      </w:hyperlink>
    </w:p>
    <w:p>
      <w:pPr>
        <w:pStyle w:val="TOC2"/>
        <w:tabs>
          <w:tab w:val="right" w:leader="dot" w:pos="8306"/>
        </w:tabs>
      </w:pPr>
      <w:hyperlink w:anchor="_Toc5991" w:history="1">
        <w:r>
          <w:rPr>
            <w:rFonts w:ascii="仿宋" w:eastAsia="仿宋" w:hAnsi="仿宋" w:cs="仿宋" w:hint="eastAsia"/>
            <w:lang w:eastAsia="zh-CN"/>
          </w:rPr>
          <w:t>(一)、环境和生态现状</w:t>
        </w:r>
        <w:r>
          <w:tab/>
        </w:r>
        <w:r>
          <w:fldChar w:fldCharType="begin"/>
        </w:r>
        <w:r>
          <w:instrText xml:space="preserve"> PAGEREF _Toc5991 \h </w:instrText>
        </w:r>
        <w:r>
          <w:fldChar w:fldCharType="separate"/>
        </w:r>
        <w:r>
          <w:t>9</w:t>
        </w:r>
        <w:r>
          <w:fldChar w:fldCharType="end"/>
        </w:r>
      </w:hyperlink>
    </w:p>
    <w:p>
      <w:pPr>
        <w:pStyle w:val="TOC2"/>
        <w:tabs>
          <w:tab w:val="right" w:leader="dot" w:pos="8306"/>
        </w:tabs>
      </w:pPr>
      <w:hyperlink w:anchor="_Toc488" w:history="1">
        <w:r>
          <w:rPr>
            <w:rFonts w:ascii="仿宋" w:eastAsia="仿宋" w:hAnsi="仿宋" w:cs="仿宋" w:hint="eastAsia"/>
            <w:lang w:eastAsia="zh-CN"/>
          </w:rPr>
          <w:t>(二)、生态环境影响分析</w:t>
        </w:r>
        <w:r>
          <w:tab/>
        </w:r>
        <w:r>
          <w:fldChar w:fldCharType="begin"/>
        </w:r>
        <w:r>
          <w:instrText xml:space="preserve"> PAGEREF _Toc488 \h </w:instrText>
        </w:r>
        <w:r>
          <w:fldChar w:fldCharType="separate"/>
        </w:r>
        <w:r>
          <w:t>11</w:t>
        </w:r>
        <w:r>
          <w:fldChar w:fldCharType="end"/>
        </w:r>
      </w:hyperlink>
    </w:p>
    <w:p>
      <w:pPr>
        <w:pStyle w:val="TOC2"/>
        <w:tabs>
          <w:tab w:val="right" w:leader="dot" w:pos="8306"/>
        </w:tabs>
      </w:pPr>
      <w:hyperlink w:anchor="_Toc14473" w:history="1">
        <w:r>
          <w:rPr>
            <w:rFonts w:ascii="仿宋" w:eastAsia="仿宋" w:hAnsi="仿宋" w:cs="仿宋" w:hint="eastAsia"/>
            <w:lang w:eastAsia="zh-CN"/>
          </w:rPr>
          <w:t>(三)、生态环境保护措施</w:t>
        </w:r>
        <w:r>
          <w:tab/>
        </w:r>
        <w:r>
          <w:fldChar w:fldCharType="begin"/>
        </w:r>
        <w:r>
          <w:instrText xml:space="preserve"> PAGEREF _Toc14473 \h </w:instrText>
        </w:r>
        <w:r>
          <w:fldChar w:fldCharType="separate"/>
        </w:r>
        <w:r>
          <w:t>12</w:t>
        </w:r>
        <w:r>
          <w:fldChar w:fldCharType="end"/>
        </w:r>
      </w:hyperlink>
    </w:p>
    <w:p>
      <w:pPr>
        <w:pStyle w:val="TOC2"/>
        <w:tabs>
          <w:tab w:val="right" w:leader="dot" w:pos="8306"/>
        </w:tabs>
      </w:pPr>
      <w:hyperlink w:anchor="_Toc32302" w:history="1">
        <w:r>
          <w:rPr>
            <w:rFonts w:ascii="仿宋" w:eastAsia="仿宋" w:hAnsi="仿宋" w:cs="仿宋" w:hint="eastAsia"/>
            <w:lang w:eastAsia="zh-CN"/>
          </w:rPr>
          <w:t>(四)、地质灾害影响分析</w:t>
        </w:r>
        <w:r>
          <w:tab/>
        </w:r>
        <w:r>
          <w:fldChar w:fldCharType="begin"/>
        </w:r>
        <w:r>
          <w:instrText xml:space="preserve"> PAGEREF _Toc32302 \h </w:instrText>
        </w:r>
        <w:r>
          <w:fldChar w:fldCharType="separate"/>
        </w:r>
        <w:r>
          <w:t>14</w:t>
        </w:r>
        <w:r>
          <w:fldChar w:fldCharType="end"/>
        </w:r>
      </w:hyperlink>
    </w:p>
    <w:p>
      <w:pPr>
        <w:pStyle w:val="TOC2"/>
        <w:tabs>
          <w:tab w:val="right" w:leader="dot" w:pos="8306"/>
        </w:tabs>
      </w:pPr>
      <w:hyperlink w:anchor="_Toc19667" w:history="1">
        <w:r>
          <w:rPr>
            <w:rFonts w:ascii="仿宋" w:eastAsia="仿宋" w:hAnsi="仿宋" w:cs="仿宋" w:hint="eastAsia"/>
            <w:lang w:eastAsia="zh-CN"/>
          </w:rPr>
          <w:t>(五)、特殊环境影响</w:t>
        </w:r>
        <w:r>
          <w:tab/>
        </w:r>
        <w:r>
          <w:fldChar w:fldCharType="begin"/>
        </w:r>
        <w:r>
          <w:instrText xml:space="preserve"> PAGEREF _Toc19667 \h </w:instrText>
        </w:r>
        <w:r>
          <w:fldChar w:fldCharType="separate"/>
        </w:r>
        <w:r>
          <w:t>15</w:t>
        </w:r>
        <w:r>
          <w:fldChar w:fldCharType="end"/>
        </w:r>
      </w:hyperlink>
    </w:p>
    <w:p>
      <w:pPr>
        <w:pStyle w:val="TOC1"/>
        <w:tabs>
          <w:tab w:val="right" w:leader="dot" w:pos="8306"/>
        </w:tabs>
      </w:pPr>
      <w:hyperlink w:anchor="_Toc11673" w:history="1">
        <w:r>
          <w:rPr>
            <w:rFonts w:ascii="仿宋" w:eastAsia="仿宋" w:hAnsi="仿宋" w:cs="仿宋" w:hint="eastAsia"/>
            <w:lang w:eastAsia="zh-CN"/>
          </w:rPr>
          <w:t>三、项目监理与质量保证</w:t>
        </w:r>
        <w:r>
          <w:tab/>
        </w:r>
        <w:r>
          <w:fldChar w:fldCharType="begin"/>
        </w:r>
        <w:r>
          <w:instrText xml:space="preserve"> PAGEREF _Toc11673 \h </w:instrText>
        </w:r>
        <w:r>
          <w:fldChar w:fldCharType="separate"/>
        </w:r>
        <w:r>
          <w:t>16</w:t>
        </w:r>
        <w:r>
          <w:fldChar w:fldCharType="end"/>
        </w:r>
      </w:hyperlink>
    </w:p>
    <w:p>
      <w:pPr>
        <w:pStyle w:val="TOC2"/>
        <w:tabs>
          <w:tab w:val="right" w:leader="dot" w:pos="8306"/>
        </w:tabs>
      </w:pPr>
      <w:hyperlink w:anchor="_Toc25306" w:history="1">
        <w:r>
          <w:rPr>
            <w:rFonts w:ascii="仿宋" w:eastAsia="仿宋" w:hAnsi="仿宋" w:cs="仿宋" w:hint="eastAsia"/>
            <w:lang w:eastAsia="zh-CN"/>
          </w:rPr>
          <w:t>(一)、监理体系构建</w:t>
        </w:r>
        <w:r>
          <w:tab/>
        </w:r>
        <w:r>
          <w:fldChar w:fldCharType="begin"/>
        </w:r>
        <w:r>
          <w:instrText xml:space="preserve"> PAGEREF _Toc25306 \h </w:instrText>
        </w:r>
        <w:r>
          <w:fldChar w:fldCharType="separate"/>
        </w:r>
        <w:r>
          <w:t>16</w:t>
        </w:r>
        <w:r>
          <w:fldChar w:fldCharType="end"/>
        </w:r>
      </w:hyperlink>
    </w:p>
    <w:p>
      <w:pPr>
        <w:pStyle w:val="TOC2"/>
        <w:tabs>
          <w:tab w:val="right" w:leader="dot" w:pos="8306"/>
        </w:tabs>
      </w:pPr>
      <w:hyperlink w:anchor="_Toc17223" w:history="1">
        <w:r>
          <w:rPr>
            <w:rFonts w:ascii="仿宋" w:eastAsia="仿宋" w:hAnsi="仿宋" w:cs="仿宋" w:hint="eastAsia"/>
            <w:lang w:eastAsia="zh-CN"/>
          </w:rPr>
          <w:t>(二)、质量保证体系实施</w:t>
        </w:r>
        <w:r>
          <w:tab/>
        </w:r>
        <w:r>
          <w:fldChar w:fldCharType="begin"/>
        </w:r>
        <w:r>
          <w:instrText xml:space="preserve"> PAGEREF _Toc17223 \h </w:instrText>
        </w:r>
        <w:r>
          <w:fldChar w:fldCharType="separate"/>
        </w:r>
        <w:r>
          <w:t>17</w:t>
        </w:r>
        <w:r>
          <w:fldChar w:fldCharType="end"/>
        </w:r>
      </w:hyperlink>
    </w:p>
    <w:p>
      <w:pPr>
        <w:pStyle w:val="TOC2"/>
        <w:tabs>
          <w:tab w:val="right" w:leader="dot" w:pos="8306"/>
        </w:tabs>
      </w:pPr>
      <w:hyperlink w:anchor="_Toc19613" w:history="1">
        <w:r>
          <w:rPr>
            <w:rFonts w:ascii="仿宋" w:eastAsia="仿宋" w:hAnsi="仿宋" w:cs="仿宋" w:hint="eastAsia"/>
            <w:lang w:eastAsia="zh-CN"/>
          </w:rPr>
          <w:t>(三)、监理与质量控制流程</w:t>
        </w:r>
        <w:r>
          <w:tab/>
        </w:r>
        <w:r>
          <w:fldChar w:fldCharType="begin"/>
        </w:r>
        <w:r>
          <w:instrText xml:space="preserve"> PAGEREF _Toc19613 \h </w:instrText>
        </w:r>
        <w:r>
          <w:fldChar w:fldCharType="separate"/>
        </w:r>
        <w:r>
          <w:t>18</w:t>
        </w:r>
        <w:r>
          <w:fldChar w:fldCharType="end"/>
        </w:r>
      </w:hyperlink>
    </w:p>
    <w:p>
      <w:pPr>
        <w:pStyle w:val="TOC1"/>
        <w:tabs>
          <w:tab w:val="right" w:leader="dot" w:pos="8306"/>
        </w:tabs>
      </w:pPr>
      <w:hyperlink w:anchor="_Toc28469" w:history="1">
        <w:r>
          <w:rPr>
            <w:rFonts w:ascii="仿宋" w:eastAsia="仿宋" w:hAnsi="仿宋" w:cs="仿宋" w:hint="eastAsia"/>
            <w:lang w:eastAsia="zh-CN"/>
          </w:rPr>
          <w:t>四、建设风险评估分析</w:t>
        </w:r>
        <w:r>
          <w:tab/>
        </w:r>
        <w:r>
          <w:fldChar w:fldCharType="begin"/>
        </w:r>
        <w:r>
          <w:instrText xml:space="preserve"> PAGEREF _Toc28469 \h </w:instrText>
        </w:r>
        <w:r>
          <w:fldChar w:fldCharType="separate"/>
        </w:r>
        <w:r>
          <w:t>18</w:t>
        </w:r>
        <w:r>
          <w:fldChar w:fldCharType="end"/>
        </w:r>
      </w:hyperlink>
    </w:p>
    <w:p>
      <w:pPr>
        <w:pStyle w:val="TOC2"/>
        <w:tabs>
          <w:tab w:val="right" w:leader="dot" w:pos="8306"/>
        </w:tabs>
      </w:pPr>
      <w:hyperlink w:anchor="_Toc20563" w:history="1">
        <w:r>
          <w:rPr>
            <w:rFonts w:ascii="仿宋" w:eastAsia="仿宋" w:hAnsi="仿宋" w:cs="仿宋" w:hint="eastAsia"/>
            <w:lang w:eastAsia="zh-CN"/>
          </w:rPr>
          <w:t>(一)、政策风险分析</w:t>
        </w:r>
        <w:r>
          <w:tab/>
        </w:r>
        <w:r>
          <w:fldChar w:fldCharType="begin"/>
        </w:r>
        <w:r>
          <w:instrText xml:space="preserve"> PAGEREF _Toc20563 \h </w:instrText>
        </w:r>
        <w:r>
          <w:fldChar w:fldCharType="separate"/>
        </w:r>
        <w:r>
          <w:t>18</w:t>
        </w:r>
        <w:r>
          <w:fldChar w:fldCharType="end"/>
        </w:r>
      </w:hyperlink>
    </w:p>
    <w:p>
      <w:pPr>
        <w:pStyle w:val="TOC2"/>
        <w:tabs>
          <w:tab w:val="right" w:leader="dot" w:pos="8306"/>
        </w:tabs>
      </w:pPr>
      <w:hyperlink w:anchor="_Toc1084" w:history="1">
        <w:r>
          <w:rPr>
            <w:rFonts w:ascii="仿宋" w:eastAsia="仿宋" w:hAnsi="仿宋" w:cs="仿宋" w:hint="eastAsia"/>
            <w:lang w:eastAsia="zh-CN"/>
          </w:rPr>
          <w:t>(二)、社会风险分析</w:t>
        </w:r>
        <w:r>
          <w:tab/>
        </w:r>
        <w:r>
          <w:fldChar w:fldCharType="begin"/>
        </w:r>
        <w:r>
          <w:instrText xml:space="preserve"> PAGEREF _Toc1084 \h </w:instrText>
        </w:r>
        <w:r>
          <w:fldChar w:fldCharType="separate"/>
        </w:r>
        <w:r>
          <w:t>19</w:t>
        </w:r>
        <w:r>
          <w:fldChar w:fldCharType="end"/>
        </w:r>
      </w:hyperlink>
    </w:p>
    <w:p>
      <w:pPr>
        <w:pStyle w:val="TOC2"/>
        <w:tabs>
          <w:tab w:val="right" w:leader="dot" w:pos="8306"/>
        </w:tabs>
      </w:pPr>
      <w:hyperlink w:anchor="_Toc3299" w:history="1">
        <w:r>
          <w:rPr>
            <w:rFonts w:ascii="仿宋" w:eastAsia="仿宋" w:hAnsi="仿宋" w:cs="仿宋" w:hint="eastAsia"/>
            <w:lang w:eastAsia="zh-CN"/>
          </w:rPr>
          <w:t>(三)、市场风险分析</w:t>
        </w:r>
        <w:r>
          <w:tab/>
        </w:r>
        <w:r>
          <w:fldChar w:fldCharType="begin"/>
        </w:r>
        <w:r>
          <w:instrText xml:space="preserve"> PAGEREF _Toc3299 \h </w:instrText>
        </w:r>
        <w:r>
          <w:fldChar w:fldCharType="separate"/>
        </w:r>
        <w:r>
          <w:t>21</w:t>
        </w:r>
        <w:r>
          <w:fldChar w:fldCharType="end"/>
        </w:r>
      </w:hyperlink>
    </w:p>
    <w:p>
      <w:pPr>
        <w:pStyle w:val="TOC2"/>
        <w:tabs>
          <w:tab w:val="right" w:leader="dot" w:pos="8306"/>
        </w:tabs>
      </w:pPr>
      <w:hyperlink w:anchor="_Toc18235" w:history="1">
        <w:r>
          <w:rPr>
            <w:rFonts w:ascii="仿宋" w:eastAsia="仿宋" w:hAnsi="仿宋" w:cs="仿宋" w:hint="eastAsia"/>
            <w:lang w:eastAsia="zh-CN"/>
          </w:rPr>
          <w:t>(四)、资金风险分析</w:t>
        </w:r>
        <w:r>
          <w:tab/>
        </w:r>
        <w:r>
          <w:fldChar w:fldCharType="begin"/>
        </w:r>
        <w:r>
          <w:instrText xml:space="preserve"> PAGEREF _Toc18235 \h </w:instrText>
        </w:r>
        <w:r>
          <w:fldChar w:fldCharType="separate"/>
        </w:r>
        <w:r>
          <w:t>22</w:t>
        </w:r>
        <w:r>
          <w:fldChar w:fldCharType="end"/>
        </w:r>
      </w:hyperlink>
    </w:p>
    <w:p>
      <w:pPr>
        <w:pStyle w:val="TOC2"/>
        <w:tabs>
          <w:tab w:val="right" w:leader="dot" w:pos="8306"/>
        </w:tabs>
      </w:pPr>
      <w:hyperlink w:anchor="_Toc5889" w:history="1">
        <w:r>
          <w:rPr>
            <w:rFonts w:ascii="仿宋" w:eastAsia="仿宋" w:hAnsi="仿宋" w:cs="仿宋" w:hint="eastAsia"/>
            <w:lang w:eastAsia="zh-CN"/>
          </w:rPr>
          <w:t>(五)、技术风险分析</w:t>
        </w:r>
        <w:r>
          <w:tab/>
        </w:r>
        <w:r>
          <w:fldChar w:fldCharType="begin"/>
        </w:r>
        <w:r>
          <w:instrText xml:space="preserve"> PAGEREF _Toc5889 \h </w:instrText>
        </w:r>
        <w:r>
          <w:fldChar w:fldCharType="separate"/>
        </w:r>
        <w:r>
          <w:t>23</w:t>
        </w:r>
        <w:r>
          <w:fldChar w:fldCharType="end"/>
        </w:r>
      </w:hyperlink>
    </w:p>
    <w:p>
      <w:pPr>
        <w:pStyle w:val="TOC2"/>
        <w:tabs>
          <w:tab w:val="right" w:leader="dot" w:pos="8306"/>
        </w:tabs>
      </w:pPr>
      <w:hyperlink w:anchor="_Toc30770" w:history="1">
        <w:r>
          <w:rPr>
            <w:rFonts w:ascii="仿宋" w:eastAsia="仿宋" w:hAnsi="仿宋" w:cs="仿宋" w:hint="eastAsia"/>
            <w:lang w:eastAsia="zh-CN"/>
          </w:rPr>
          <w:t>(六)、财务风险分析</w:t>
        </w:r>
        <w:r>
          <w:tab/>
        </w:r>
        <w:r>
          <w:fldChar w:fldCharType="begin"/>
        </w:r>
        <w:r>
          <w:instrText xml:space="preserve"> PAGEREF _Toc30770 \h </w:instrText>
        </w:r>
        <w:r>
          <w:fldChar w:fldCharType="separate"/>
        </w:r>
        <w:r>
          <w:t>24</w:t>
        </w:r>
        <w:r>
          <w:fldChar w:fldCharType="end"/>
        </w:r>
      </w:hyperlink>
    </w:p>
    <w:p>
      <w:pPr>
        <w:pStyle w:val="TOC2"/>
        <w:tabs>
          <w:tab w:val="right" w:leader="dot" w:pos="8306"/>
        </w:tabs>
      </w:pPr>
      <w:hyperlink w:anchor="_Toc15424" w:history="1">
        <w:r>
          <w:rPr>
            <w:rFonts w:ascii="仿宋" w:eastAsia="仿宋" w:hAnsi="仿宋" w:cs="仿宋" w:hint="eastAsia"/>
            <w:lang w:eastAsia="zh-CN"/>
          </w:rPr>
          <w:t>(七)、管理风险分析</w:t>
        </w:r>
        <w:r>
          <w:tab/>
        </w:r>
        <w:r>
          <w:fldChar w:fldCharType="begin"/>
        </w:r>
        <w:r>
          <w:instrText xml:space="preserve"> PAGEREF _Toc15424 \h </w:instrText>
        </w:r>
        <w:r>
          <w:fldChar w:fldCharType="separate"/>
        </w:r>
        <w:r>
          <w:t>26</w:t>
        </w:r>
        <w:r>
          <w:fldChar w:fldCharType="end"/>
        </w:r>
      </w:hyperlink>
    </w:p>
    <w:p>
      <w:pPr>
        <w:pStyle w:val="TOC2"/>
        <w:tabs>
          <w:tab w:val="right" w:leader="dot" w:pos="8306"/>
        </w:tabs>
      </w:pPr>
      <w:hyperlink w:anchor="_Toc28063" w:history="1">
        <w:r>
          <w:rPr>
            <w:rFonts w:ascii="仿宋" w:eastAsia="仿宋" w:hAnsi="仿宋" w:cs="仿宋" w:hint="eastAsia"/>
            <w:lang w:eastAsia="zh-CN"/>
          </w:rPr>
          <w:t>(八)、其它风险分析</w:t>
        </w:r>
        <w:r>
          <w:tab/>
        </w:r>
        <w:r>
          <w:fldChar w:fldCharType="begin"/>
        </w:r>
        <w:r>
          <w:instrText xml:space="preserve"> PAGEREF _Toc28063 \h </w:instrText>
        </w:r>
        <w:r>
          <w:fldChar w:fldCharType="separate"/>
        </w:r>
        <w:r>
          <w:t>27</w:t>
        </w:r>
        <w:r>
          <w:fldChar w:fldCharType="end"/>
        </w:r>
      </w:hyperlink>
    </w:p>
    <w:p>
      <w:pPr>
        <w:pStyle w:val="TOC2"/>
        <w:tabs>
          <w:tab w:val="right" w:leader="dot" w:pos="8306"/>
        </w:tabs>
      </w:pPr>
      <w:hyperlink w:anchor="_Toc920" w:history="1">
        <w:r>
          <w:rPr>
            <w:rFonts w:ascii="仿宋" w:eastAsia="仿宋" w:hAnsi="仿宋" w:cs="仿宋" w:hint="eastAsia"/>
            <w:lang w:eastAsia="zh-CN"/>
          </w:rPr>
          <w:t>(九)、社会影响评估</w:t>
        </w:r>
        <w:r>
          <w:tab/>
        </w:r>
        <w:r>
          <w:fldChar w:fldCharType="begin"/>
        </w:r>
        <w:r>
          <w:instrText xml:space="preserve"> PAGEREF _Toc920 \h </w:instrText>
        </w:r>
        <w:r>
          <w:fldChar w:fldCharType="separate"/>
        </w:r>
        <w:r>
          <w:t>29</w:t>
        </w:r>
        <w:r>
          <w:fldChar w:fldCharType="end"/>
        </w:r>
      </w:hyperlink>
    </w:p>
    <w:p>
      <w:pPr>
        <w:pStyle w:val="TOC1"/>
        <w:tabs>
          <w:tab w:val="right" w:leader="dot" w:pos="8306"/>
        </w:tabs>
      </w:pPr>
      <w:hyperlink w:anchor="_Toc7005" w:history="1">
        <w:r>
          <w:rPr>
            <w:rFonts w:ascii="仿宋" w:eastAsia="仿宋" w:hAnsi="仿宋" w:cs="仿宋" w:hint="eastAsia"/>
            <w:lang w:eastAsia="zh-CN"/>
          </w:rPr>
          <w:t>五、财务管理与成本控制</w:t>
        </w:r>
        <w:r>
          <w:tab/>
        </w:r>
        <w:r>
          <w:fldChar w:fldCharType="begin"/>
        </w:r>
        <w:r>
          <w:instrText xml:space="preserve"> PAGEREF _Toc7005 \h </w:instrText>
        </w:r>
        <w:r>
          <w:fldChar w:fldCharType="separate"/>
        </w:r>
        <w:r>
          <w:t>31</w:t>
        </w:r>
        <w:r>
          <w:fldChar w:fldCharType="end"/>
        </w:r>
      </w:hyperlink>
    </w:p>
    <w:p>
      <w:pPr>
        <w:pStyle w:val="TOC2"/>
        <w:tabs>
          <w:tab w:val="right" w:leader="dot" w:pos="8306"/>
        </w:tabs>
      </w:pPr>
      <w:hyperlink w:anchor="_Toc32558" w:history="1">
        <w:r>
          <w:rPr>
            <w:rFonts w:ascii="仿宋" w:eastAsia="仿宋" w:hAnsi="仿宋" w:cs="仿宋" w:hint="eastAsia"/>
            <w:lang w:eastAsia="zh-CN"/>
          </w:rPr>
          <w:t>(一)、财务管理体系建设</w:t>
        </w:r>
        <w:r>
          <w:tab/>
        </w:r>
        <w:r>
          <w:fldChar w:fldCharType="begin"/>
        </w:r>
        <w:r>
          <w:instrText xml:space="preserve"> PAGEREF _Toc32558 \h </w:instrText>
        </w:r>
        <w:r>
          <w:fldChar w:fldCharType="separate"/>
        </w:r>
        <w:r>
          <w:t>31</w:t>
        </w:r>
        <w:r>
          <w:fldChar w:fldCharType="end"/>
        </w:r>
      </w:hyperlink>
    </w:p>
    <w:p>
      <w:pPr>
        <w:pStyle w:val="TOC2"/>
        <w:tabs>
          <w:tab w:val="right" w:leader="dot" w:pos="8306"/>
        </w:tabs>
      </w:pPr>
      <w:hyperlink w:anchor="_Toc27085" w:history="1">
        <w:r>
          <w:rPr>
            <w:rFonts w:ascii="仿宋" w:eastAsia="仿宋" w:hAnsi="仿宋" w:cs="仿宋" w:hint="eastAsia"/>
            <w:lang w:eastAsia="zh-CN"/>
          </w:rPr>
          <w:t>(二)、成本控制措施</w:t>
        </w:r>
        <w:r>
          <w:tab/>
        </w:r>
        <w:r>
          <w:fldChar w:fldCharType="begin"/>
        </w:r>
        <w:r>
          <w:instrText xml:space="preserve"> PAGEREF _Toc27085 \h </w:instrText>
        </w:r>
        <w:r>
          <w:fldChar w:fldCharType="separate"/>
        </w:r>
        <w:r>
          <w:t>32</w:t>
        </w:r>
        <w:r>
          <w:fldChar w:fldCharType="end"/>
        </w:r>
      </w:hyperlink>
    </w:p>
    <w:p>
      <w:pPr>
        <w:pStyle w:val="TOC1"/>
        <w:tabs>
          <w:tab w:val="right" w:leader="dot" w:pos="8306"/>
        </w:tabs>
      </w:pPr>
      <w:hyperlink w:anchor="_Toc24936" w:history="1">
        <w:r>
          <w:rPr>
            <w:rFonts w:ascii="仿宋" w:eastAsia="仿宋" w:hAnsi="仿宋" w:cs="仿宋" w:hint="eastAsia"/>
            <w:lang w:eastAsia="zh-CN"/>
          </w:rPr>
          <w:t>六、背景、必要性分析</w:t>
        </w:r>
        <w:r>
          <w:tab/>
        </w:r>
        <w:r>
          <w:fldChar w:fldCharType="begin"/>
        </w:r>
        <w:r>
          <w:instrText xml:space="preserve"> PAGEREF _Toc24936 \h </w:instrText>
        </w:r>
        <w:r>
          <w:fldChar w:fldCharType="separate"/>
        </w:r>
        <w:r>
          <w:t>33</w:t>
        </w:r>
        <w:r>
          <w:fldChar w:fldCharType="end"/>
        </w:r>
      </w:hyperlink>
    </w:p>
    <w:p>
      <w:pPr>
        <w:pStyle w:val="TOC2"/>
        <w:tabs>
          <w:tab w:val="right" w:leader="dot" w:pos="8306"/>
        </w:tabs>
      </w:pPr>
      <w:hyperlink w:anchor="_Toc10016" w:history="1">
        <w:r>
          <w:rPr>
            <w:rFonts w:ascii="仿宋" w:eastAsia="仿宋" w:hAnsi="仿宋" w:cs="仿宋" w:hint="eastAsia"/>
            <w:lang w:eastAsia="zh-CN"/>
          </w:rPr>
          <w:t>(一)、项目建设背景</w:t>
        </w:r>
        <w:r>
          <w:tab/>
        </w:r>
        <w:r>
          <w:fldChar w:fldCharType="begin"/>
        </w:r>
        <w:r>
          <w:instrText xml:space="preserve"> PAGEREF _Toc10016 \h </w:instrText>
        </w:r>
        <w:r>
          <w:fldChar w:fldCharType="separate"/>
        </w:r>
        <w:r>
          <w:t>33</w:t>
        </w:r>
        <w:r>
          <w:fldChar w:fldCharType="end"/>
        </w:r>
      </w:hyperlink>
    </w:p>
    <w:p>
      <w:pPr>
        <w:pStyle w:val="TOC2"/>
        <w:tabs>
          <w:tab w:val="right" w:leader="dot" w:pos="8306"/>
        </w:tabs>
      </w:pPr>
      <w:hyperlink w:anchor="_Toc6031" w:history="1">
        <w:r>
          <w:rPr>
            <w:rFonts w:ascii="仿宋" w:eastAsia="仿宋" w:hAnsi="仿宋" w:cs="仿宋" w:hint="eastAsia"/>
            <w:lang w:eastAsia="zh-CN"/>
          </w:rPr>
          <w:t>(二)、必要性分析</w:t>
        </w:r>
        <w:r>
          <w:tab/>
        </w:r>
        <w:r>
          <w:fldChar w:fldCharType="begin"/>
        </w:r>
        <w:r>
          <w:instrText xml:space="preserve"> PAGEREF _Toc6031 \h </w:instrText>
        </w:r>
        <w:r>
          <w:fldChar w:fldCharType="separate"/>
        </w:r>
        <w:r>
          <w:t>34</w:t>
        </w:r>
        <w:r>
          <w:fldChar w:fldCharType="end"/>
        </w:r>
      </w:hyperlink>
    </w:p>
    <w:p>
      <w:pPr>
        <w:pStyle w:val="TOC2"/>
        <w:tabs>
          <w:tab w:val="right" w:leader="dot" w:pos="8306"/>
        </w:tabs>
      </w:pPr>
      <w:hyperlink w:anchor="_Toc27628" w:history="1">
        <w:r>
          <w:rPr>
            <w:rFonts w:ascii="仿宋" w:eastAsia="仿宋" w:hAnsi="仿宋" w:cs="仿宋" w:hint="eastAsia"/>
            <w:lang w:eastAsia="zh-CN"/>
          </w:rPr>
          <w:t>(三)、项目建设有利条件</w:t>
        </w:r>
        <w:r>
          <w:tab/>
        </w:r>
        <w:r>
          <w:fldChar w:fldCharType="begin"/>
        </w:r>
        <w:r>
          <w:instrText xml:space="preserve"> PAGEREF _Toc27628 \h </w:instrText>
        </w:r>
        <w:r>
          <w:fldChar w:fldCharType="separate"/>
        </w:r>
        <w:r>
          <w:t>36</w:t>
        </w:r>
        <w:r>
          <w:fldChar w:fldCharType="end"/>
        </w:r>
      </w:hyperlink>
    </w:p>
    <w:p>
      <w:pPr>
        <w:pStyle w:val="TOC1"/>
        <w:tabs>
          <w:tab w:val="right" w:leader="dot" w:pos="8306"/>
        </w:tabs>
      </w:pPr>
      <w:hyperlink w:anchor="_Toc32396" w:history="1">
        <w:r>
          <w:rPr>
            <w:rFonts w:ascii="仿宋" w:eastAsia="仿宋" w:hAnsi="仿宋" w:cs="仿宋" w:hint="eastAsia"/>
            <w:lang w:eastAsia="zh-CN"/>
          </w:rPr>
          <w:t>七、技术创新与产业升级</w:t>
        </w:r>
        <w:r>
          <w:tab/>
        </w:r>
        <w:r>
          <w:fldChar w:fldCharType="begin"/>
        </w:r>
        <w:r>
          <w:instrText xml:space="preserve"> PAGEREF _Toc32396 \h </w:instrText>
        </w:r>
        <w:r>
          <w:fldChar w:fldCharType="separate"/>
        </w:r>
        <w:r>
          <w:t>37</w:t>
        </w:r>
        <w:r>
          <w:fldChar w:fldCharType="end"/>
        </w:r>
      </w:hyperlink>
    </w:p>
    <w:p>
      <w:pPr>
        <w:pStyle w:val="TOC2"/>
        <w:tabs>
          <w:tab w:val="right" w:leader="dot" w:pos="8306"/>
        </w:tabs>
      </w:pPr>
      <w:hyperlink w:anchor="_Toc21878" w:history="1">
        <w:r>
          <w:rPr>
            <w:rFonts w:ascii="仿宋" w:eastAsia="仿宋" w:hAnsi="仿宋" w:cs="仿宋" w:hint="eastAsia"/>
            <w:lang w:eastAsia="zh-CN"/>
          </w:rPr>
          <w:t>(一)、技术创新方向与目标</w:t>
        </w:r>
        <w:r>
          <w:tab/>
        </w:r>
        <w:r>
          <w:fldChar w:fldCharType="begin"/>
        </w:r>
        <w:r>
          <w:instrText xml:space="preserve"> PAGEREF _Toc21878 \h </w:instrText>
        </w:r>
        <w:r>
          <w:fldChar w:fldCharType="separate"/>
        </w:r>
        <w:r>
          <w:t>37</w:t>
        </w:r>
        <w:r>
          <w:fldChar w:fldCharType="end"/>
        </w:r>
      </w:hyperlink>
    </w:p>
    <w:p>
      <w:pPr>
        <w:pStyle w:val="TOC2"/>
        <w:tabs>
          <w:tab w:val="right" w:leader="dot" w:pos="8306"/>
        </w:tabs>
      </w:pPr>
      <w:hyperlink w:anchor="_Toc10886" w:history="1">
        <w:r>
          <w:rPr>
            <w:rFonts w:ascii="仿宋" w:eastAsia="仿宋" w:hAnsi="仿宋" w:cs="仿宋" w:hint="eastAsia"/>
            <w:lang w:eastAsia="zh-CN"/>
          </w:rPr>
          <w:t>(二)、产业升级路径与措施</w:t>
        </w:r>
        <w:r>
          <w:tab/>
        </w:r>
        <w:r>
          <w:fldChar w:fldCharType="begin"/>
        </w:r>
        <w:r>
          <w:instrText xml:space="preserve"> PAGEREF _Toc10886 \h </w:instrText>
        </w:r>
        <w:r>
          <w:fldChar w:fldCharType="separate"/>
        </w:r>
        <w:r>
          <w:t>38</w:t>
        </w:r>
        <w:r>
          <w:fldChar w:fldCharType="end"/>
        </w:r>
      </w:hyperlink>
    </w:p>
    <w:p>
      <w:pPr>
        <w:pStyle w:val="TOC1"/>
        <w:tabs>
          <w:tab w:val="right" w:leader="dot" w:pos="8306"/>
        </w:tabs>
      </w:pPr>
      <w:hyperlink w:anchor="_Toc19295" w:history="1">
        <w:r>
          <w:rPr>
            <w:rFonts w:ascii="仿宋" w:eastAsia="仿宋" w:hAnsi="仿宋" w:cs="仿宋" w:hint="eastAsia"/>
            <w:lang w:eastAsia="zh-CN"/>
          </w:rPr>
          <w:t>八、安全与应急管理</w:t>
        </w:r>
        <w:r>
          <w:tab/>
        </w:r>
        <w:r>
          <w:fldChar w:fldCharType="begin"/>
        </w:r>
        <w:r>
          <w:instrText xml:space="preserve"> PAGEREF _Toc19295 \h </w:instrText>
        </w:r>
        <w:r>
          <w:fldChar w:fldCharType="separate"/>
        </w:r>
        <w:r>
          <w:t>40</w:t>
        </w:r>
        <w:r>
          <w:fldChar w:fldCharType="end"/>
        </w:r>
      </w:hyperlink>
    </w:p>
    <w:p>
      <w:pPr>
        <w:pStyle w:val="TOC2"/>
        <w:tabs>
          <w:tab w:val="right" w:leader="dot" w:pos="8306"/>
        </w:tabs>
      </w:pPr>
      <w:hyperlink w:anchor="_Toc16485" w:history="1">
        <w:r>
          <w:rPr>
            <w:rFonts w:ascii="仿宋" w:eastAsia="仿宋" w:hAnsi="仿宋" w:cs="仿宋" w:hint="eastAsia"/>
            <w:lang w:eastAsia="zh-CN"/>
          </w:rPr>
          <w:t>(一)、安全生产管理</w:t>
        </w:r>
        <w:r>
          <w:tab/>
        </w:r>
        <w:r>
          <w:fldChar w:fldCharType="begin"/>
        </w:r>
        <w:r>
          <w:instrText xml:space="preserve"> PAGEREF _Toc16485 \h </w:instrText>
        </w:r>
        <w:r>
          <w:fldChar w:fldCharType="separate"/>
        </w:r>
        <w:r>
          <w:t>40</w:t>
        </w:r>
        <w:r>
          <w:fldChar w:fldCharType="end"/>
        </w:r>
      </w:hyperlink>
    </w:p>
    <w:p>
      <w:pPr>
        <w:pStyle w:val="TOC2"/>
        <w:tabs>
          <w:tab w:val="right" w:leader="dot" w:pos="8306"/>
        </w:tabs>
      </w:pPr>
      <w:hyperlink w:anchor="_Toc29584" w:history="1">
        <w:r>
          <w:rPr>
            <w:rFonts w:ascii="仿宋" w:eastAsia="仿宋" w:hAnsi="仿宋" w:cs="仿宋" w:hint="eastAsia"/>
            <w:lang w:eastAsia="zh-CN"/>
          </w:rPr>
          <w:t>(二)、应急预案与响应</w:t>
        </w:r>
        <w:r>
          <w:tab/>
        </w:r>
        <w:r>
          <w:fldChar w:fldCharType="begin"/>
        </w:r>
        <w:r>
          <w:instrText xml:space="preserve"> PAGEREF _Toc29584 \h </w:instrText>
        </w:r>
        <w:r>
          <w:fldChar w:fldCharType="separate"/>
        </w:r>
        <w:r>
          <w:t>41</w:t>
        </w:r>
        <w:r>
          <w:fldChar w:fldCharType="end"/>
        </w:r>
      </w:hyperlink>
    </w:p>
    <w:p>
      <w:pPr>
        <w:pStyle w:val="TOC1"/>
        <w:tabs>
          <w:tab w:val="right" w:leader="dot" w:pos="8306"/>
        </w:tabs>
      </w:pPr>
      <w:hyperlink w:anchor="_Toc6283" w:history="1">
        <w:r>
          <w:rPr>
            <w:rFonts w:ascii="仿宋" w:eastAsia="仿宋" w:hAnsi="仿宋" w:cs="仿宋" w:hint="eastAsia"/>
            <w:lang w:eastAsia="zh-CN"/>
          </w:rPr>
          <w:t>九、资金管理与财务规划</w:t>
        </w:r>
        <w:r>
          <w:tab/>
        </w:r>
        <w:r>
          <w:fldChar w:fldCharType="begin"/>
        </w:r>
        <w:r>
          <w:instrText xml:space="preserve"> PAGEREF _Toc6283 \h </w:instrText>
        </w:r>
        <w:r>
          <w:fldChar w:fldCharType="separate"/>
        </w:r>
        <w:r>
          <w:t>43</w:t>
        </w:r>
        <w:r>
          <w:fldChar w:fldCharType="end"/>
        </w:r>
      </w:hyperlink>
    </w:p>
    <w:p>
      <w:pPr>
        <w:pStyle w:val="TOC2"/>
        <w:tabs>
          <w:tab w:val="right" w:leader="dot" w:pos="8306"/>
        </w:tabs>
      </w:pPr>
      <w:hyperlink w:anchor="_Toc20114" w:history="1">
        <w:r>
          <w:rPr>
            <w:rFonts w:ascii="仿宋" w:eastAsia="仿宋" w:hAnsi="仿宋" w:cs="仿宋" w:hint="eastAsia"/>
            <w:lang w:eastAsia="zh-CN"/>
          </w:rPr>
          <w:t>(一)、项目资金来源与筹措</w:t>
        </w:r>
        <w:r>
          <w:tab/>
        </w:r>
        <w:r>
          <w:fldChar w:fldCharType="begin"/>
        </w:r>
        <w:r>
          <w:instrText xml:space="preserve"> PAGEREF _Toc20114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23" w:history="1">
        <w:r>
          <w:rPr>
            <w:rFonts w:ascii="仿宋" w:eastAsia="仿宋" w:hAnsi="仿宋" w:cs="仿宋" w:hint="eastAsia"/>
            <w:lang w:eastAsia="zh-CN"/>
          </w:rPr>
          <w:t>(二)、资金使用与监管</w:t>
        </w:r>
        <w:r>
          <w:tab/>
        </w:r>
        <w:r>
          <w:fldChar w:fldCharType="begin"/>
        </w:r>
        <w:r>
          <w:instrText xml:space="preserve"> PAGEREF _Toc23623 \h </w:instrText>
        </w:r>
        <w:r>
          <w:fldChar w:fldCharType="separate"/>
        </w:r>
        <w:r>
          <w:t>44</w:t>
        </w:r>
        <w:r>
          <w:fldChar w:fldCharType="end"/>
        </w:r>
      </w:hyperlink>
    </w:p>
    <w:p>
      <w:pPr>
        <w:pStyle w:val="TOC2"/>
        <w:tabs>
          <w:tab w:val="right" w:leader="dot" w:pos="8306"/>
        </w:tabs>
      </w:pPr>
      <w:hyperlink w:anchor="_Toc1984" w:history="1">
        <w:r>
          <w:rPr>
            <w:rFonts w:ascii="仿宋" w:eastAsia="仿宋" w:hAnsi="仿宋" w:cs="仿宋" w:hint="eastAsia"/>
            <w:lang w:eastAsia="zh-CN"/>
          </w:rPr>
          <w:t>(三)、财务规划与预测</w:t>
        </w:r>
        <w:r>
          <w:tab/>
        </w:r>
        <w:r>
          <w:fldChar w:fldCharType="begin"/>
        </w:r>
        <w:r>
          <w:instrText xml:space="preserve"> PAGEREF _Toc1984 \h </w:instrText>
        </w:r>
        <w:r>
          <w:fldChar w:fldCharType="separate"/>
        </w:r>
        <w:r>
          <w:t>46</w:t>
        </w:r>
        <w:r>
          <w:fldChar w:fldCharType="end"/>
        </w:r>
      </w:hyperlink>
    </w:p>
    <w:p>
      <w:pPr>
        <w:pStyle w:val="TOC1"/>
        <w:tabs>
          <w:tab w:val="right" w:leader="dot" w:pos="8306"/>
        </w:tabs>
      </w:pPr>
      <w:hyperlink w:anchor="_Toc7103" w:history="1">
        <w:r>
          <w:rPr>
            <w:rFonts w:ascii="仿宋" w:eastAsia="仿宋" w:hAnsi="仿宋" w:cs="仿宋" w:hint="eastAsia"/>
            <w:lang w:eastAsia="zh-CN"/>
          </w:rPr>
          <w:t>十、项目进度计划</w:t>
        </w:r>
        <w:r>
          <w:tab/>
        </w:r>
        <w:r>
          <w:fldChar w:fldCharType="begin"/>
        </w:r>
        <w:r>
          <w:instrText xml:space="preserve"> PAGEREF _Toc7103 \h </w:instrText>
        </w:r>
        <w:r>
          <w:fldChar w:fldCharType="separate"/>
        </w:r>
        <w:r>
          <w:t>47</w:t>
        </w:r>
        <w:r>
          <w:fldChar w:fldCharType="end"/>
        </w:r>
      </w:hyperlink>
    </w:p>
    <w:p>
      <w:pPr>
        <w:pStyle w:val="TOC2"/>
        <w:tabs>
          <w:tab w:val="right" w:leader="dot" w:pos="8306"/>
        </w:tabs>
      </w:pPr>
      <w:hyperlink w:anchor="_Toc8179" w:history="1">
        <w:r>
          <w:rPr>
            <w:rFonts w:ascii="仿宋" w:eastAsia="仿宋" w:hAnsi="仿宋" w:cs="仿宋" w:hint="eastAsia"/>
            <w:lang w:eastAsia="zh-CN"/>
          </w:rPr>
          <w:t>(一)、建设周期</w:t>
        </w:r>
        <w:r>
          <w:tab/>
        </w:r>
        <w:r>
          <w:fldChar w:fldCharType="begin"/>
        </w:r>
        <w:r>
          <w:instrText xml:space="preserve"> PAGEREF _Toc8179 \h </w:instrText>
        </w:r>
        <w:r>
          <w:fldChar w:fldCharType="separate"/>
        </w:r>
        <w:r>
          <w:t>47</w:t>
        </w:r>
        <w:r>
          <w:fldChar w:fldCharType="end"/>
        </w:r>
      </w:hyperlink>
    </w:p>
    <w:p>
      <w:pPr>
        <w:pStyle w:val="TOC2"/>
        <w:tabs>
          <w:tab w:val="right" w:leader="dot" w:pos="8306"/>
        </w:tabs>
      </w:pPr>
      <w:hyperlink w:anchor="_Toc2161" w:history="1">
        <w:r>
          <w:rPr>
            <w:rFonts w:ascii="仿宋" w:eastAsia="仿宋" w:hAnsi="仿宋" w:cs="仿宋" w:hint="eastAsia"/>
            <w:lang w:eastAsia="zh-CN"/>
          </w:rPr>
          <w:t>(二)、建设进度</w:t>
        </w:r>
        <w:r>
          <w:tab/>
        </w:r>
        <w:r>
          <w:fldChar w:fldCharType="begin"/>
        </w:r>
        <w:r>
          <w:instrText xml:space="preserve"> PAGEREF _Toc2161 \h </w:instrText>
        </w:r>
        <w:r>
          <w:fldChar w:fldCharType="separate"/>
        </w:r>
        <w:r>
          <w:t>47</w:t>
        </w:r>
        <w:r>
          <w:fldChar w:fldCharType="end"/>
        </w:r>
      </w:hyperlink>
    </w:p>
    <w:p>
      <w:pPr>
        <w:pStyle w:val="TOC2"/>
        <w:tabs>
          <w:tab w:val="right" w:leader="dot" w:pos="8306"/>
        </w:tabs>
      </w:pPr>
      <w:hyperlink w:anchor="_Toc3733" w:history="1">
        <w:r>
          <w:rPr>
            <w:rFonts w:ascii="仿宋" w:eastAsia="仿宋" w:hAnsi="仿宋" w:cs="仿宋" w:hint="eastAsia"/>
            <w:lang w:eastAsia="zh-CN"/>
          </w:rPr>
          <w:t>(三)、进度安排注意事项</w:t>
        </w:r>
        <w:r>
          <w:tab/>
        </w:r>
        <w:r>
          <w:fldChar w:fldCharType="begin"/>
        </w:r>
        <w:r>
          <w:instrText xml:space="preserve"> PAGEREF _Toc3733 \h </w:instrText>
        </w:r>
        <w:r>
          <w:fldChar w:fldCharType="separate"/>
        </w:r>
        <w:r>
          <w:t>48</w:t>
        </w:r>
        <w:r>
          <w:fldChar w:fldCharType="end"/>
        </w:r>
      </w:hyperlink>
    </w:p>
    <w:p>
      <w:pPr>
        <w:pStyle w:val="TOC2"/>
        <w:tabs>
          <w:tab w:val="right" w:leader="dot" w:pos="8306"/>
        </w:tabs>
      </w:pPr>
      <w:hyperlink w:anchor="_Toc8316" w:history="1">
        <w:r>
          <w:rPr>
            <w:rFonts w:ascii="仿宋" w:eastAsia="仿宋" w:hAnsi="仿宋" w:cs="仿宋" w:hint="eastAsia"/>
            <w:lang w:eastAsia="zh-CN"/>
          </w:rPr>
          <w:t>(四)、人力资源配置</w:t>
        </w:r>
        <w:r>
          <w:tab/>
        </w:r>
        <w:r>
          <w:fldChar w:fldCharType="begin"/>
        </w:r>
        <w:r>
          <w:instrText xml:space="preserve"> PAGEREF _Toc8316 \h </w:instrText>
        </w:r>
        <w:r>
          <w:fldChar w:fldCharType="separate"/>
        </w:r>
        <w:r>
          <w:t>49</w:t>
        </w:r>
        <w:r>
          <w:fldChar w:fldCharType="end"/>
        </w:r>
      </w:hyperlink>
    </w:p>
    <w:p>
      <w:pPr>
        <w:pStyle w:val="TOC2"/>
        <w:tabs>
          <w:tab w:val="right" w:leader="dot" w:pos="8306"/>
        </w:tabs>
      </w:pPr>
      <w:hyperlink w:anchor="_Toc5182" w:history="1">
        <w:r>
          <w:rPr>
            <w:rFonts w:ascii="仿宋" w:eastAsia="仿宋" w:hAnsi="仿宋" w:cs="仿宋" w:hint="eastAsia"/>
            <w:lang w:eastAsia="zh-CN"/>
          </w:rPr>
          <w:t>(五)、员工培训</w:t>
        </w:r>
        <w:r>
          <w:tab/>
        </w:r>
        <w:r>
          <w:fldChar w:fldCharType="begin"/>
        </w:r>
        <w:r>
          <w:instrText xml:space="preserve"> PAGEREF _Toc5182 \h </w:instrText>
        </w:r>
        <w:r>
          <w:fldChar w:fldCharType="separate"/>
        </w:r>
        <w:r>
          <w:t>51</w:t>
        </w:r>
        <w:r>
          <w:fldChar w:fldCharType="end"/>
        </w:r>
      </w:hyperlink>
    </w:p>
    <w:p>
      <w:pPr>
        <w:pStyle w:val="TOC2"/>
        <w:tabs>
          <w:tab w:val="right" w:leader="dot" w:pos="8306"/>
        </w:tabs>
      </w:pPr>
      <w:hyperlink w:anchor="_Toc14659" w:history="1">
        <w:r>
          <w:rPr>
            <w:rFonts w:ascii="仿宋" w:eastAsia="仿宋" w:hAnsi="仿宋" w:cs="仿宋" w:hint="eastAsia"/>
            <w:lang w:eastAsia="zh-CN"/>
          </w:rPr>
          <w:t>(六)、项目实施保障</w:t>
        </w:r>
        <w:r>
          <w:tab/>
        </w:r>
        <w:r>
          <w:fldChar w:fldCharType="begin"/>
        </w:r>
        <w:r>
          <w:instrText xml:space="preserve"> PAGEREF _Toc14659 \h </w:instrText>
        </w:r>
        <w:r>
          <w:fldChar w:fldCharType="separate"/>
        </w:r>
        <w:r>
          <w:t>52</w:t>
        </w:r>
        <w:r>
          <w:fldChar w:fldCharType="end"/>
        </w:r>
      </w:hyperlink>
    </w:p>
    <w:p>
      <w:pPr>
        <w:pStyle w:val="TOC2"/>
        <w:tabs>
          <w:tab w:val="right" w:leader="dot" w:pos="8306"/>
        </w:tabs>
      </w:pPr>
      <w:hyperlink w:anchor="_Toc4936" w:history="1">
        <w:r>
          <w:rPr>
            <w:rFonts w:ascii="仿宋" w:eastAsia="仿宋" w:hAnsi="仿宋" w:cs="仿宋" w:hint="eastAsia"/>
            <w:lang w:eastAsia="zh-CN"/>
          </w:rPr>
          <w:t>(七)、安全规范管理</w:t>
        </w:r>
        <w:r>
          <w:tab/>
        </w:r>
        <w:r>
          <w:fldChar w:fldCharType="begin"/>
        </w:r>
        <w:r>
          <w:instrText xml:space="preserve"> PAGEREF _Toc4936 \h </w:instrText>
        </w:r>
        <w:r>
          <w:fldChar w:fldCharType="separate"/>
        </w:r>
        <w:r>
          <w:t>53</w:t>
        </w:r>
        <w:r>
          <w:fldChar w:fldCharType="end"/>
        </w:r>
      </w:hyperlink>
    </w:p>
    <w:p>
      <w:pPr>
        <w:pStyle w:val="TOC1"/>
        <w:tabs>
          <w:tab w:val="right" w:leader="dot" w:pos="8306"/>
        </w:tabs>
      </w:pPr>
      <w:hyperlink w:anchor="_Toc3121" w:history="1">
        <w:r>
          <w:rPr>
            <w:rFonts w:ascii="仿宋" w:eastAsia="仿宋" w:hAnsi="仿宋" w:cs="仿宋" w:hint="eastAsia"/>
            <w:lang w:eastAsia="zh-CN"/>
          </w:rPr>
          <w:t>十一、环境保护与绿色发展</w:t>
        </w:r>
        <w:r>
          <w:tab/>
        </w:r>
        <w:r>
          <w:fldChar w:fldCharType="begin"/>
        </w:r>
        <w:r>
          <w:instrText xml:space="preserve"> PAGEREF _Toc3121 \h </w:instrText>
        </w:r>
        <w:r>
          <w:fldChar w:fldCharType="separate"/>
        </w:r>
        <w:r>
          <w:t>54</w:t>
        </w:r>
        <w:r>
          <w:fldChar w:fldCharType="end"/>
        </w:r>
      </w:hyperlink>
    </w:p>
    <w:p>
      <w:pPr>
        <w:pStyle w:val="TOC2"/>
        <w:tabs>
          <w:tab w:val="right" w:leader="dot" w:pos="8306"/>
        </w:tabs>
      </w:pPr>
      <w:hyperlink w:anchor="_Toc9726" w:history="1">
        <w:r>
          <w:rPr>
            <w:rFonts w:ascii="仿宋" w:eastAsia="仿宋" w:hAnsi="仿宋" w:cs="仿宋" w:hint="eastAsia"/>
            <w:lang w:eastAsia="zh-CN"/>
          </w:rPr>
          <w:t>(一)、环境保护措施</w:t>
        </w:r>
        <w:r>
          <w:tab/>
        </w:r>
        <w:r>
          <w:fldChar w:fldCharType="begin"/>
        </w:r>
        <w:r>
          <w:instrText xml:space="preserve"> PAGEREF _Toc9726 \h </w:instrText>
        </w:r>
        <w:r>
          <w:fldChar w:fldCharType="separate"/>
        </w:r>
        <w:r>
          <w:t>54</w:t>
        </w:r>
        <w:r>
          <w:fldChar w:fldCharType="end"/>
        </w:r>
      </w:hyperlink>
    </w:p>
    <w:p>
      <w:pPr>
        <w:pStyle w:val="TOC2"/>
        <w:tabs>
          <w:tab w:val="right" w:leader="dot" w:pos="8306"/>
        </w:tabs>
      </w:pPr>
      <w:hyperlink w:anchor="_Toc16043" w:history="1">
        <w:r>
          <w:rPr>
            <w:rFonts w:ascii="仿宋" w:eastAsia="仿宋" w:hAnsi="仿宋" w:cs="仿宋" w:hint="eastAsia"/>
            <w:lang w:eastAsia="zh-CN"/>
          </w:rPr>
          <w:t>(二)、绿色发展与可持续发展策略</w:t>
        </w:r>
        <w:r>
          <w:tab/>
        </w:r>
        <w:r>
          <w:fldChar w:fldCharType="begin"/>
        </w:r>
        <w:r>
          <w:instrText xml:space="preserve"> PAGEREF _Toc16043 \h </w:instrText>
        </w:r>
        <w:r>
          <w:fldChar w:fldCharType="separate"/>
        </w:r>
        <w:r>
          <w:t>56</w:t>
        </w:r>
        <w:r>
          <w:fldChar w:fldCharType="end"/>
        </w:r>
      </w:hyperlink>
    </w:p>
    <w:p>
      <w:pPr>
        <w:pStyle w:val="TOC1"/>
        <w:tabs>
          <w:tab w:val="right" w:leader="dot" w:pos="8306"/>
        </w:tabs>
      </w:pPr>
      <w:hyperlink w:anchor="_Toc10070" w:history="1">
        <w:r>
          <w:rPr>
            <w:rFonts w:ascii="仿宋" w:eastAsia="仿宋" w:hAnsi="仿宋" w:cs="仿宋" w:hint="eastAsia"/>
            <w:lang w:eastAsia="zh-CN"/>
          </w:rPr>
          <w:t>十二、项目变更管理</w:t>
        </w:r>
        <w:r>
          <w:tab/>
        </w:r>
        <w:r>
          <w:fldChar w:fldCharType="begin"/>
        </w:r>
        <w:r>
          <w:instrText xml:space="preserve"> PAGEREF _Toc10070 \h </w:instrText>
        </w:r>
        <w:r>
          <w:fldChar w:fldCharType="separate"/>
        </w:r>
        <w:r>
          <w:t>57</w:t>
        </w:r>
        <w:r>
          <w:fldChar w:fldCharType="end"/>
        </w:r>
      </w:hyperlink>
    </w:p>
    <w:p>
      <w:pPr>
        <w:pStyle w:val="TOC2"/>
        <w:tabs>
          <w:tab w:val="right" w:leader="dot" w:pos="8306"/>
        </w:tabs>
      </w:pPr>
      <w:hyperlink w:anchor="_Toc26221" w:history="1">
        <w:r>
          <w:rPr>
            <w:rFonts w:ascii="仿宋" w:eastAsia="仿宋" w:hAnsi="仿宋" w:cs="仿宋" w:hint="eastAsia"/>
            <w:lang w:eastAsia="zh-CN"/>
          </w:rPr>
          <w:t>(一)、变更控制流程</w:t>
        </w:r>
        <w:r>
          <w:tab/>
        </w:r>
        <w:r>
          <w:fldChar w:fldCharType="begin"/>
        </w:r>
        <w:r>
          <w:instrText xml:space="preserve"> PAGEREF _Toc26221 \h </w:instrText>
        </w:r>
        <w:r>
          <w:fldChar w:fldCharType="separate"/>
        </w:r>
        <w:r>
          <w:t>57</w:t>
        </w:r>
        <w:r>
          <w:fldChar w:fldCharType="end"/>
        </w:r>
      </w:hyperlink>
    </w:p>
    <w:p>
      <w:pPr>
        <w:pStyle w:val="TOC2"/>
        <w:tabs>
          <w:tab w:val="right" w:leader="dot" w:pos="8306"/>
        </w:tabs>
      </w:pPr>
      <w:hyperlink w:anchor="_Toc19025" w:history="1">
        <w:r>
          <w:rPr>
            <w:rFonts w:ascii="仿宋" w:eastAsia="仿宋" w:hAnsi="仿宋" w:cs="仿宋" w:hint="eastAsia"/>
            <w:lang w:eastAsia="zh-CN"/>
          </w:rPr>
          <w:t>(二)、影响评估与处理</w:t>
        </w:r>
        <w:r>
          <w:tab/>
        </w:r>
        <w:r>
          <w:fldChar w:fldCharType="begin"/>
        </w:r>
        <w:r>
          <w:instrText xml:space="preserve"> PAGEREF _Toc19025 \h </w:instrText>
        </w:r>
        <w:r>
          <w:fldChar w:fldCharType="separate"/>
        </w:r>
        <w:r>
          <w:t>58</w:t>
        </w:r>
        <w:r>
          <w:fldChar w:fldCharType="end"/>
        </w:r>
      </w:hyperlink>
    </w:p>
    <w:p>
      <w:pPr>
        <w:pStyle w:val="TOC2"/>
        <w:tabs>
          <w:tab w:val="right" w:leader="dot" w:pos="8306"/>
        </w:tabs>
      </w:pPr>
      <w:hyperlink w:anchor="_Toc21985" w:history="1">
        <w:r>
          <w:rPr>
            <w:rFonts w:ascii="仿宋" w:eastAsia="仿宋" w:hAnsi="仿宋" w:cs="仿宋" w:hint="eastAsia"/>
            <w:lang w:eastAsia="zh-CN"/>
          </w:rPr>
          <w:t>(三)、变更记录与追踪</w:t>
        </w:r>
        <w:r>
          <w:tab/>
        </w:r>
        <w:r>
          <w:fldChar w:fldCharType="begin"/>
        </w:r>
        <w:r>
          <w:instrText xml:space="preserve"> PAGEREF _Toc21985 \h </w:instrText>
        </w:r>
        <w:r>
          <w:fldChar w:fldCharType="separate"/>
        </w:r>
        <w:r>
          <w:t>60</w:t>
        </w:r>
        <w:r>
          <w:fldChar w:fldCharType="end"/>
        </w:r>
      </w:hyperlink>
    </w:p>
    <w:p>
      <w:pPr>
        <w:pStyle w:val="TOC2"/>
        <w:tabs>
          <w:tab w:val="right" w:leader="dot" w:pos="8306"/>
        </w:tabs>
      </w:pPr>
      <w:hyperlink w:anchor="_Toc32111" w:history="1">
        <w:r>
          <w:rPr>
            <w:rFonts w:ascii="仿宋" w:eastAsia="仿宋" w:hAnsi="仿宋" w:cs="仿宋" w:hint="eastAsia"/>
            <w:lang w:eastAsia="zh-CN"/>
          </w:rPr>
          <w:t>(四)、变更管理策略</w:t>
        </w:r>
        <w:r>
          <w:tab/>
        </w:r>
        <w:r>
          <w:fldChar w:fldCharType="begin"/>
        </w:r>
        <w:r>
          <w:instrText xml:space="preserve"> PAGEREF _Toc32111 \h </w:instrText>
        </w:r>
        <w:r>
          <w:fldChar w:fldCharType="separate"/>
        </w:r>
        <w:r>
          <w:t>61</w:t>
        </w:r>
        <w:r>
          <w:fldChar w:fldCharType="end"/>
        </w:r>
      </w:hyperlink>
    </w:p>
    <w:p>
      <w:pPr>
        <w:pStyle w:val="TOC1"/>
        <w:tabs>
          <w:tab w:val="right" w:leader="dot" w:pos="8306"/>
        </w:tabs>
      </w:pPr>
      <w:hyperlink w:anchor="_Toc6201" w:history="1">
        <w:r>
          <w:rPr>
            <w:rFonts w:ascii="仿宋" w:eastAsia="仿宋" w:hAnsi="仿宋" w:cs="仿宋" w:hint="eastAsia"/>
            <w:lang w:eastAsia="zh-CN"/>
          </w:rPr>
          <w:t>十三、创新驱动与持续发展</w:t>
        </w:r>
        <w:r>
          <w:tab/>
        </w:r>
        <w:r>
          <w:fldChar w:fldCharType="begin"/>
        </w:r>
        <w:r>
          <w:instrText xml:space="preserve"> PAGEREF _Toc6201 \h </w:instrText>
        </w:r>
        <w:r>
          <w:fldChar w:fldCharType="separate"/>
        </w:r>
        <w:r>
          <w:t>63</w:t>
        </w:r>
        <w:r>
          <w:fldChar w:fldCharType="end"/>
        </w:r>
      </w:hyperlink>
    </w:p>
    <w:p>
      <w:pPr>
        <w:pStyle w:val="TOC2"/>
        <w:tabs>
          <w:tab w:val="right" w:leader="dot" w:pos="8306"/>
        </w:tabs>
      </w:pPr>
      <w:hyperlink w:anchor="_Toc747" w:history="1">
        <w:r>
          <w:rPr>
            <w:rFonts w:ascii="仿宋" w:eastAsia="仿宋" w:hAnsi="仿宋" w:cs="仿宋" w:hint="eastAsia"/>
            <w:lang w:eastAsia="zh-CN"/>
          </w:rPr>
          <w:t>(一)、创新驱动战略实施</w:t>
        </w:r>
        <w:r>
          <w:tab/>
        </w:r>
        <w:r>
          <w:fldChar w:fldCharType="begin"/>
        </w:r>
        <w:r>
          <w:instrText xml:space="preserve"> PAGEREF _Toc747 \h </w:instrText>
        </w:r>
        <w:r>
          <w:fldChar w:fldCharType="separate"/>
        </w:r>
        <w:r>
          <w:t>63</w:t>
        </w:r>
        <w:r>
          <w:fldChar w:fldCharType="end"/>
        </w:r>
      </w:hyperlink>
    </w:p>
    <w:p>
      <w:pPr>
        <w:pStyle w:val="TOC2"/>
        <w:tabs>
          <w:tab w:val="right" w:leader="dot" w:pos="8306"/>
        </w:tabs>
      </w:pPr>
      <w:hyperlink w:anchor="_Toc852" w:history="1">
        <w:r>
          <w:rPr>
            <w:rFonts w:ascii="仿宋" w:eastAsia="仿宋" w:hAnsi="仿宋" w:cs="仿宋" w:hint="eastAsia"/>
            <w:lang w:eastAsia="zh-CN"/>
          </w:rPr>
          <w:t>(二)、持续发展路径探索</w:t>
        </w:r>
        <w:r>
          <w:tab/>
        </w:r>
        <w:r>
          <w:fldChar w:fldCharType="begin"/>
        </w:r>
        <w:r>
          <w:instrText xml:space="preserve"> PAGEREF _Toc852 \h </w:instrText>
        </w:r>
        <w:r>
          <w:fldChar w:fldCharType="separate"/>
        </w:r>
        <w:r>
          <w:t>65</w:t>
        </w:r>
        <w:r>
          <w:fldChar w:fldCharType="end"/>
        </w:r>
      </w:hyperlink>
    </w:p>
    <w:p>
      <w:pPr>
        <w:pStyle w:val="TOC1"/>
        <w:tabs>
          <w:tab w:val="right" w:leader="dot" w:pos="8306"/>
        </w:tabs>
      </w:pPr>
      <w:hyperlink w:anchor="_Toc11151" w:history="1">
        <w:r>
          <w:rPr>
            <w:rFonts w:ascii="仿宋" w:eastAsia="仿宋" w:hAnsi="仿宋" w:cs="仿宋" w:hint="eastAsia"/>
            <w:lang w:eastAsia="zh-CN"/>
          </w:rPr>
          <w:t>十四、设施与设备管理</w:t>
        </w:r>
        <w:r>
          <w:tab/>
        </w:r>
        <w:r>
          <w:fldChar w:fldCharType="begin"/>
        </w:r>
        <w:r>
          <w:instrText xml:space="preserve"> PAGEREF _Toc11151 \h </w:instrText>
        </w:r>
        <w:r>
          <w:fldChar w:fldCharType="separate"/>
        </w:r>
        <w:r>
          <w:t>69</w:t>
        </w:r>
        <w:r>
          <w:fldChar w:fldCharType="end"/>
        </w:r>
      </w:hyperlink>
    </w:p>
    <w:p>
      <w:pPr>
        <w:pStyle w:val="TOC2"/>
        <w:tabs>
          <w:tab w:val="right" w:leader="dot" w:pos="8306"/>
        </w:tabs>
      </w:pPr>
      <w:hyperlink w:anchor="_Toc13739" w:history="1">
        <w:r>
          <w:rPr>
            <w:rFonts w:ascii="仿宋" w:eastAsia="仿宋" w:hAnsi="仿宋" w:cs="仿宋" w:hint="eastAsia"/>
            <w:lang w:eastAsia="zh-CN"/>
          </w:rPr>
          <w:t>(一)、设施规划与配置</w:t>
        </w:r>
        <w:r>
          <w:tab/>
        </w:r>
        <w:r>
          <w:fldChar w:fldCharType="begin"/>
        </w:r>
        <w:r>
          <w:instrText xml:space="preserve"> PAGEREF _Toc13739 \h </w:instrText>
        </w:r>
        <w:r>
          <w:fldChar w:fldCharType="separate"/>
        </w:r>
        <w:r>
          <w:t>69</w:t>
        </w:r>
        <w:r>
          <w:fldChar w:fldCharType="end"/>
        </w:r>
      </w:hyperlink>
    </w:p>
    <w:p>
      <w:pPr>
        <w:pStyle w:val="TOC2"/>
        <w:tabs>
          <w:tab w:val="right" w:leader="dot" w:pos="8306"/>
        </w:tabs>
      </w:pPr>
      <w:hyperlink w:anchor="_Toc20829" w:history="1">
        <w:r>
          <w:rPr>
            <w:rFonts w:ascii="仿宋" w:eastAsia="仿宋" w:hAnsi="仿宋" w:cs="仿宋" w:hint="eastAsia"/>
            <w:lang w:eastAsia="zh-CN"/>
          </w:rPr>
          <w:t>(二)、设备采购与维护管理</w:t>
        </w:r>
        <w:r>
          <w:tab/>
        </w:r>
        <w:r>
          <w:fldChar w:fldCharType="begin"/>
        </w:r>
        <w:r>
          <w:instrText xml:space="preserve"> PAGEREF _Toc20829 \h </w:instrText>
        </w:r>
        <w:r>
          <w:fldChar w:fldCharType="separate"/>
        </w:r>
        <w:r>
          <w:t>69</w:t>
        </w:r>
        <w:r>
          <w:fldChar w:fldCharType="end"/>
        </w:r>
      </w:hyperlink>
    </w:p>
    <w:p>
      <w:pPr>
        <w:pStyle w:val="TOC2"/>
        <w:tabs>
          <w:tab w:val="right" w:leader="dot" w:pos="8306"/>
        </w:tabs>
      </w:pPr>
      <w:hyperlink w:anchor="_Toc18660" w:history="1">
        <w:r>
          <w:rPr>
            <w:rFonts w:ascii="仿宋" w:eastAsia="仿宋" w:hAnsi="仿宋" w:cs="仿宋" w:hint="eastAsia"/>
            <w:lang w:eastAsia="zh-CN"/>
          </w:rPr>
          <w:t>(三)、设施设备升级策略</w:t>
        </w:r>
        <w:r>
          <w:tab/>
        </w:r>
        <w:r>
          <w:fldChar w:fldCharType="begin"/>
        </w:r>
        <w:r>
          <w:instrText xml:space="preserve"> PAGEREF _Toc18660 \h </w:instrText>
        </w:r>
        <w:r>
          <w:fldChar w:fldCharType="separate"/>
        </w:r>
        <w:r>
          <w:t>70</w:t>
        </w:r>
        <w:r>
          <w:fldChar w:fldCharType="end"/>
        </w:r>
      </w:hyperlink>
    </w:p>
    <w:p>
      <w:pPr>
        <w:pStyle w:val="TOC1"/>
        <w:tabs>
          <w:tab w:val="right" w:leader="dot" w:pos="8306"/>
        </w:tabs>
      </w:pPr>
      <w:hyperlink w:anchor="_Toc22635" w:history="1">
        <w:r>
          <w:rPr>
            <w:rFonts w:ascii="仿宋" w:eastAsia="仿宋" w:hAnsi="仿宋" w:cs="仿宋" w:hint="eastAsia"/>
            <w:lang w:eastAsia="zh-CN"/>
          </w:rPr>
          <w:t>十五、人力资源管理与开发</w:t>
        </w:r>
        <w:r>
          <w:tab/>
        </w:r>
        <w:r>
          <w:fldChar w:fldCharType="begin"/>
        </w:r>
        <w:r>
          <w:instrText xml:space="preserve"> PAGEREF _Toc22635 \h </w:instrText>
        </w:r>
        <w:r>
          <w:fldChar w:fldCharType="separate"/>
        </w:r>
        <w:r>
          <w:t>71</w:t>
        </w:r>
        <w:r>
          <w:fldChar w:fldCharType="end"/>
        </w:r>
      </w:hyperlink>
    </w:p>
    <w:p>
      <w:pPr>
        <w:pStyle w:val="TOC2"/>
        <w:tabs>
          <w:tab w:val="right" w:leader="dot" w:pos="8306"/>
        </w:tabs>
      </w:pPr>
      <w:hyperlink w:anchor="_Toc1464" w:history="1">
        <w:r>
          <w:rPr>
            <w:rFonts w:ascii="仿宋" w:eastAsia="仿宋" w:hAnsi="仿宋" w:cs="仿宋" w:hint="eastAsia"/>
            <w:lang w:eastAsia="zh-CN"/>
          </w:rPr>
          <w:t>(一)、人力资源规划</w:t>
        </w:r>
        <w:r>
          <w:tab/>
        </w:r>
        <w:r>
          <w:fldChar w:fldCharType="begin"/>
        </w:r>
        <w:r>
          <w:instrText xml:space="preserve"> PAGEREF _Toc1464 \h </w:instrText>
        </w:r>
        <w:r>
          <w:fldChar w:fldCharType="separate"/>
        </w:r>
        <w:r>
          <w:t>71</w:t>
        </w:r>
        <w:r>
          <w:fldChar w:fldCharType="end"/>
        </w:r>
      </w:hyperlink>
    </w:p>
    <w:p>
      <w:pPr>
        <w:pStyle w:val="TOC2"/>
        <w:tabs>
          <w:tab w:val="right" w:leader="dot" w:pos="8306"/>
        </w:tabs>
      </w:pPr>
      <w:hyperlink w:anchor="_Toc28567" w:history="1">
        <w:r>
          <w:rPr>
            <w:rFonts w:ascii="仿宋" w:eastAsia="仿宋" w:hAnsi="仿宋" w:cs="仿宋" w:hint="eastAsia"/>
            <w:lang w:eastAsia="zh-CN"/>
          </w:rPr>
          <w:t>(二)、人力资源开发与培训</w:t>
        </w:r>
        <w:r>
          <w:tab/>
        </w:r>
        <w:r>
          <w:fldChar w:fldCharType="begin"/>
        </w:r>
        <w:r>
          <w:instrText xml:space="preserve"> PAGEREF _Toc28567 \h </w:instrText>
        </w:r>
        <w:r>
          <w:fldChar w:fldCharType="separate"/>
        </w:r>
        <w:r>
          <w:t>73</w:t>
        </w:r>
        <w:r>
          <w:fldChar w:fldCharType="end"/>
        </w:r>
      </w:hyperlink>
    </w:p>
    <w:p>
      <w:pPr>
        <w:pStyle w:val="TOC1"/>
        <w:tabs>
          <w:tab w:val="right" w:leader="dot" w:pos="8306"/>
        </w:tabs>
      </w:pPr>
      <w:hyperlink w:anchor="_Toc3153" w:history="1">
        <w:r>
          <w:rPr>
            <w:rFonts w:ascii="仿宋" w:eastAsia="仿宋" w:hAnsi="仿宋" w:cs="仿宋" w:hint="eastAsia"/>
            <w:lang w:eastAsia="zh-CN"/>
          </w:rPr>
          <w:t>十六、知识产权管理与保护</w:t>
        </w:r>
        <w:r>
          <w:tab/>
        </w:r>
        <w:r>
          <w:fldChar w:fldCharType="begin"/>
        </w:r>
        <w:r>
          <w:instrText xml:space="preserve"> PAGEREF _Toc3153 \h </w:instrText>
        </w:r>
        <w:r>
          <w:fldChar w:fldCharType="separate"/>
        </w:r>
        <w:r>
          <w:t>75</w:t>
        </w:r>
        <w:r>
          <w:fldChar w:fldCharType="end"/>
        </w:r>
      </w:hyperlink>
    </w:p>
    <w:p>
      <w:pPr>
        <w:pStyle w:val="TOC2"/>
        <w:tabs>
          <w:tab w:val="right" w:leader="dot" w:pos="8306"/>
        </w:tabs>
      </w:pPr>
      <w:hyperlink w:anchor="_Toc22542" w:history="1">
        <w:r>
          <w:rPr>
            <w:rFonts w:ascii="仿宋" w:eastAsia="仿宋" w:hAnsi="仿宋" w:cs="仿宋" w:hint="eastAsia"/>
            <w:lang w:eastAsia="zh-CN"/>
          </w:rPr>
          <w:t>(一)、知识产权管理体系建设</w:t>
        </w:r>
        <w:r>
          <w:tab/>
        </w:r>
        <w:r>
          <w:fldChar w:fldCharType="begin"/>
        </w:r>
        <w:r>
          <w:instrText xml:space="preserve"> PAGEREF _Toc22542 \h </w:instrText>
        </w:r>
        <w:r>
          <w:fldChar w:fldCharType="separate"/>
        </w:r>
        <w:r>
          <w:t>75</w:t>
        </w:r>
        <w:r>
          <w:fldChar w:fldCharType="end"/>
        </w:r>
      </w:hyperlink>
    </w:p>
    <w:p>
      <w:pPr>
        <w:pStyle w:val="TOC2"/>
        <w:tabs>
          <w:tab w:val="right" w:leader="dot" w:pos="8306"/>
        </w:tabs>
      </w:pPr>
      <w:hyperlink w:anchor="_Toc15434" w:history="1">
        <w:r>
          <w:rPr>
            <w:rFonts w:ascii="仿宋" w:eastAsia="仿宋" w:hAnsi="仿宋" w:cs="仿宋" w:hint="eastAsia"/>
            <w:lang w:eastAsia="zh-CN"/>
          </w:rPr>
          <w:t>(二)、知识产权保护措施</w:t>
        </w:r>
        <w:r>
          <w:tab/>
        </w:r>
        <w:r>
          <w:fldChar w:fldCharType="begin"/>
        </w:r>
        <w:r>
          <w:instrText xml:space="preserve"> PAGEREF _Toc15434 \h </w:instrText>
        </w:r>
        <w:r>
          <w:fldChar w:fldCharType="separate"/>
        </w:r>
        <w:r>
          <w:t>76</w:t>
        </w:r>
        <w:r>
          <w:fldChar w:fldCharType="end"/>
        </w:r>
      </w:hyperlink>
    </w:p>
    <w:p>
      <w:pPr>
        <w:pStyle w:val="TOC1"/>
        <w:tabs>
          <w:tab w:val="right" w:leader="dot" w:pos="8306"/>
        </w:tabs>
      </w:pPr>
      <w:hyperlink w:anchor="_Toc29100" w:history="1">
        <w:r>
          <w:rPr>
            <w:rFonts w:ascii="仿宋" w:eastAsia="仿宋" w:hAnsi="仿宋" w:cs="仿宋" w:hint="eastAsia"/>
            <w:lang w:eastAsia="zh-CN"/>
          </w:rPr>
          <w:t>十七、项目施工方案</w:t>
        </w:r>
        <w:r>
          <w:tab/>
        </w:r>
        <w:r>
          <w:fldChar w:fldCharType="begin"/>
        </w:r>
        <w:r>
          <w:instrText xml:space="preserve"> PAGEREF _Toc29100 \h </w:instrText>
        </w:r>
        <w:r>
          <w:fldChar w:fldCharType="separate"/>
        </w:r>
        <w:r>
          <w:t>78</w:t>
        </w:r>
        <w:r>
          <w:fldChar w:fldCharType="end"/>
        </w:r>
      </w:hyperlink>
    </w:p>
    <w:p>
      <w:pPr>
        <w:pStyle w:val="TOC2"/>
        <w:tabs>
          <w:tab w:val="right" w:leader="dot" w:pos="8306"/>
        </w:tabs>
      </w:pPr>
      <w:hyperlink w:anchor="_Toc16883" w:history="1">
        <w:r>
          <w:rPr>
            <w:rFonts w:ascii="仿宋" w:eastAsia="仿宋" w:hAnsi="仿宋" w:cs="仿宋" w:hint="eastAsia"/>
            <w:lang w:eastAsia="zh-CN"/>
          </w:rPr>
          <w:t>(一)、施工组织设计</w:t>
        </w:r>
        <w:r>
          <w:tab/>
        </w:r>
        <w:r>
          <w:fldChar w:fldCharType="begin"/>
        </w:r>
        <w:r>
          <w:instrText xml:space="preserve"> PAGEREF _Toc16883 \h </w:instrText>
        </w:r>
        <w:r>
          <w:fldChar w:fldCharType="separate"/>
        </w:r>
        <w:r>
          <w:t>78</w:t>
        </w:r>
        <w:r>
          <w:fldChar w:fldCharType="end"/>
        </w:r>
      </w:hyperlink>
    </w:p>
    <w:p>
      <w:pPr>
        <w:pStyle w:val="TOC2"/>
        <w:tabs>
          <w:tab w:val="right" w:leader="dot" w:pos="8306"/>
        </w:tabs>
      </w:pPr>
      <w:hyperlink w:anchor="_Toc31684" w:history="1">
        <w:r>
          <w:rPr>
            <w:rFonts w:ascii="仿宋" w:eastAsia="仿宋" w:hAnsi="仿宋" w:cs="仿宋" w:hint="eastAsia"/>
            <w:lang w:eastAsia="zh-CN"/>
          </w:rPr>
          <w:t>(二)、施工工艺与技术路线</w:t>
        </w:r>
        <w:r>
          <w:tab/>
        </w:r>
        <w:r>
          <w:fldChar w:fldCharType="begin"/>
        </w:r>
        <w:r>
          <w:instrText xml:space="preserve"> PAGEREF _Toc31684 \h </w:instrText>
        </w:r>
        <w:r>
          <w:fldChar w:fldCharType="separate"/>
        </w:r>
        <w:r>
          <w:t>79</w:t>
        </w:r>
        <w:r>
          <w:fldChar w:fldCharType="end"/>
        </w:r>
      </w:hyperlink>
    </w:p>
    <w:p>
      <w:pPr>
        <w:pStyle w:val="TOC2"/>
        <w:tabs>
          <w:tab w:val="right" w:leader="dot" w:pos="8306"/>
        </w:tabs>
      </w:pPr>
      <w:hyperlink w:anchor="_Toc6802" w:history="1">
        <w:r>
          <w:rPr>
            <w:rFonts w:ascii="仿宋" w:eastAsia="仿宋" w:hAnsi="仿宋" w:cs="仿宋" w:hint="eastAsia"/>
            <w:lang w:eastAsia="zh-CN"/>
          </w:rPr>
          <w:t>(三)、关键节点施工计划</w:t>
        </w:r>
        <w:r>
          <w:tab/>
        </w:r>
        <w:r>
          <w:fldChar w:fldCharType="begin"/>
        </w:r>
        <w:r>
          <w:instrText xml:space="preserve"> PAGEREF _Toc6802 \h </w:instrText>
        </w:r>
        <w:r>
          <w:fldChar w:fldCharType="separate"/>
        </w:r>
        <w:r>
          <w:t>80</w:t>
        </w:r>
        <w:r>
          <w:fldChar w:fldCharType="end"/>
        </w:r>
      </w:hyperlink>
    </w:p>
    <w:p>
      <w:pPr>
        <w:pStyle w:val="TOC2"/>
        <w:tabs>
          <w:tab w:val="right" w:leader="dot" w:pos="8306"/>
        </w:tabs>
      </w:pPr>
      <w:hyperlink w:anchor="_Toc13526" w:history="1">
        <w:r>
          <w:rPr>
            <w:rFonts w:ascii="仿宋" w:eastAsia="仿宋" w:hAnsi="仿宋" w:cs="仿宋" w:hint="eastAsia"/>
            <w:lang w:eastAsia="zh-CN"/>
          </w:rPr>
          <w:t>(四)、施工现场管理</w:t>
        </w:r>
        <w:r>
          <w:tab/>
        </w:r>
        <w:r>
          <w:fldChar w:fldCharType="begin"/>
        </w:r>
        <w:r>
          <w:instrText xml:space="preserve"> PAGEREF _Toc13526 \h </w:instrText>
        </w:r>
        <w:r>
          <w:fldChar w:fldCharType="separate"/>
        </w:r>
        <w:r>
          <w:t>82</w:t>
        </w:r>
        <w:r>
          <w:fldChar w:fldCharType="end"/>
        </w:r>
      </w:hyperlink>
    </w:p>
    <w:p>
      <w:pPr>
        <w:pStyle w:val="TOC1"/>
        <w:tabs>
          <w:tab w:val="right" w:leader="dot" w:pos="8306"/>
        </w:tabs>
      </w:pPr>
      <w:hyperlink w:anchor="_Toc12204" w:history="1">
        <w:r>
          <w:rPr>
            <w:rFonts w:ascii="仿宋" w:eastAsia="仿宋" w:hAnsi="仿宋" w:cs="仿宋" w:hint="eastAsia"/>
            <w:lang w:eastAsia="zh-CN"/>
          </w:rPr>
          <w:t>十八、法律法规与政策遵循</w:t>
        </w:r>
        <w:r>
          <w:tab/>
        </w:r>
        <w:r>
          <w:fldChar w:fldCharType="begin"/>
        </w:r>
        <w:r>
          <w:instrText xml:space="preserve"> PAGEREF _Toc12204 \h </w:instrText>
        </w:r>
        <w:r>
          <w:fldChar w:fldCharType="separate"/>
        </w:r>
        <w:r>
          <w:t>84</w:t>
        </w:r>
        <w:r>
          <w:fldChar w:fldCharType="end"/>
        </w:r>
      </w:hyperlink>
    </w:p>
    <w:p>
      <w:pPr>
        <w:pStyle w:val="TOC2"/>
        <w:tabs>
          <w:tab w:val="right" w:leader="dot" w:pos="8306"/>
        </w:tabs>
      </w:pPr>
      <w:hyperlink w:anchor="_Toc6455" w:history="1">
        <w:r>
          <w:rPr>
            <w:rFonts w:ascii="仿宋" w:eastAsia="仿宋" w:hAnsi="仿宋" w:cs="仿宋" w:hint="eastAsia"/>
            <w:lang w:eastAsia="zh-CN"/>
          </w:rPr>
          <w:t>(一)、法律法规遵守</w:t>
        </w:r>
        <w:r>
          <w:tab/>
        </w:r>
        <w:r>
          <w:fldChar w:fldCharType="begin"/>
        </w:r>
        <w:r>
          <w:instrText xml:space="preserve"> PAGEREF _Toc6455 \h </w:instrText>
        </w:r>
        <w:r>
          <w:fldChar w:fldCharType="separate"/>
        </w:r>
        <w:r>
          <w:t>84</w:t>
        </w:r>
        <w:r>
          <w:fldChar w:fldCharType="end"/>
        </w:r>
      </w:hyperlink>
    </w:p>
    <w:p>
      <w:pPr>
        <w:pStyle w:val="TOC2"/>
        <w:tabs>
          <w:tab w:val="right" w:leader="dot" w:pos="8306"/>
        </w:tabs>
      </w:pPr>
      <w:hyperlink w:anchor="_Toc27040" w:history="1">
        <w:r>
          <w:rPr>
            <w:rFonts w:ascii="仿宋" w:eastAsia="仿宋" w:hAnsi="仿宋" w:cs="仿宋" w:hint="eastAsia"/>
            <w:lang w:eastAsia="zh-CN"/>
          </w:rPr>
          <w:t>(二)、政策导向与利用</w:t>
        </w:r>
        <w:r>
          <w:tab/>
        </w:r>
        <w:r>
          <w:fldChar w:fldCharType="begin"/>
        </w:r>
        <w:r>
          <w:instrText xml:space="preserve"> PAGEREF _Toc27040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5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9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直接收益：假设固体饮料项目的产品或服务年销售收入为XX万元。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1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若固体饮料项目成功推广新型环保产品，比如采用可回收材料的包装，可能会激发消费者对可持续产品的需求。这种需求的增长可能迫使整个行业转向更环保的产品设计和生产方法。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3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0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固体饮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固体饮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固体饮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980"/>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5991"/>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饮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固体饮料项目将积极采用可持续材料，如再生塑料和生物降解材料，以减少对环境的影响。项目还将推行废物减量和回收计划，例如通过再利用工业废料或建立回收系统。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固体饮料项目还将参与当地的环保活动和计划，如资助当地的环境保护项目或与社区合作进行环保宣传活动。通过这些活动，项目不仅能够提高自身的环境表现，还能在当地社区中树立积极的环保形象。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48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固体饮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https://d.book118.com/226050054010010040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固体饮料项目建设总纲及方案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74C1A"/>
    <w:rsid w:val="2A574C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05005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2024-01-14T09:54:00Z</dcterms:created>
  <dcterms:modified xsi:type="dcterms:W3CDTF">2024-01-14T09:55:26Z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1B3C80520BC44B95934A5F5D22CF76D3_11</vt:lpwstr>
  </property>
  <property fmtid="{D5CDD505-2E9C-101B-9397-08002B2CF9AE}" pid="3" name="KSOProductBuildVer">
    <vt:lpwstr>2052-12.1.0.16120</vt:lpwstr>
  </property>
</Properties>
</file>