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专门零售服务项目建设总纲及方案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76" w:history="1">
        <w:r>
          <w:rPr>
            <w:rFonts w:ascii="仿宋" w:eastAsia="仿宋" w:hAnsi="仿宋" w:cs="仿宋" w:hint="eastAsia"/>
            <w:lang w:eastAsia="zh-CN"/>
          </w:rPr>
          <w:t>前言</w:t>
        </w:r>
        <w:r>
          <w:tab/>
        </w:r>
        <w:r>
          <w:fldChar w:fldCharType="begin"/>
        </w:r>
        <w:r>
          <w:instrText xml:space="preserve"> PAGEREF _Toc276 \h </w:instrText>
        </w:r>
        <w:r>
          <w:fldChar w:fldCharType="separate"/>
        </w:r>
        <w:r>
          <w:t>3</w:t>
        </w:r>
        <w:r>
          <w:fldChar w:fldCharType="end"/>
        </w:r>
      </w:hyperlink>
    </w:p>
    <w:p>
      <w:pPr>
        <w:pStyle w:val="TOC1"/>
        <w:tabs>
          <w:tab w:val="right" w:leader="dot" w:pos="8306"/>
        </w:tabs>
      </w:pPr>
      <w:hyperlink w:anchor="_Toc6732" w:history="1">
        <w:r>
          <w:rPr>
            <w:rFonts w:ascii="仿宋" w:eastAsia="仿宋" w:hAnsi="仿宋" w:cs="仿宋" w:hint="eastAsia"/>
            <w:lang w:eastAsia="zh-CN"/>
          </w:rPr>
          <w:t>一、资源开发及综合利用分析</w:t>
        </w:r>
        <w:r>
          <w:tab/>
        </w:r>
        <w:r>
          <w:fldChar w:fldCharType="begin"/>
        </w:r>
        <w:r>
          <w:instrText xml:space="preserve"> PAGEREF _Toc6732 \h </w:instrText>
        </w:r>
        <w:r>
          <w:fldChar w:fldCharType="separate"/>
        </w:r>
        <w:r>
          <w:t>3</w:t>
        </w:r>
        <w:r>
          <w:fldChar w:fldCharType="end"/>
        </w:r>
      </w:hyperlink>
    </w:p>
    <w:p>
      <w:pPr>
        <w:pStyle w:val="TOC2"/>
        <w:tabs>
          <w:tab w:val="right" w:leader="dot" w:pos="8306"/>
        </w:tabs>
      </w:pPr>
      <w:hyperlink w:anchor="_Toc7932" w:history="1">
        <w:r>
          <w:rPr>
            <w:rFonts w:ascii="仿宋" w:eastAsia="仿宋" w:hAnsi="仿宋" w:cs="仿宋" w:hint="eastAsia"/>
            <w:lang w:eastAsia="zh-CN"/>
          </w:rPr>
          <w:t>(一)、资源开发方案</w:t>
        </w:r>
        <w:r>
          <w:tab/>
        </w:r>
        <w:r>
          <w:fldChar w:fldCharType="begin"/>
        </w:r>
        <w:r>
          <w:instrText xml:space="preserve"> PAGEREF _Toc7932 \h </w:instrText>
        </w:r>
        <w:r>
          <w:fldChar w:fldCharType="separate"/>
        </w:r>
        <w:r>
          <w:t>3</w:t>
        </w:r>
        <w:r>
          <w:fldChar w:fldCharType="end"/>
        </w:r>
      </w:hyperlink>
    </w:p>
    <w:p>
      <w:pPr>
        <w:pStyle w:val="TOC2"/>
        <w:tabs>
          <w:tab w:val="right" w:leader="dot" w:pos="8306"/>
        </w:tabs>
      </w:pPr>
      <w:hyperlink w:anchor="_Toc11347" w:history="1">
        <w:r>
          <w:rPr>
            <w:rFonts w:ascii="仿宋" w:eastAsia="仿宋" w:hAnsi="仿宋" w:cs="仿宋" w:hint="eastAsia"/>
            <w:lang w:eastAsia="zh-CN"/>
          </w:rPr>
          <w:t>(二)、资源利用方案</w:t>
        </w:r>
        <w:r>
          <w:tab/>
        </w:r>
        <w:r>
          <w:fldChar w:fldCharType="begin"/>
        </w:r>
        <w:r>
          <w:instrText xml:space="preserve"> PAGEREF _Toc11347 \h </w:instrText>
        </w:r>
        <w:r>
          <w:fldChar w:fldCharType="separate"/>
        </w:r>
        <w:r>
          <w:t>4</w:t>
        </w:r>
        <w:r>
          <w:fldChar w:fldCharType="end"/>
        </w:r>
      </w:hyperlink>
    </w:p>
    <w:p>
      <w:pPr>
        <w:pStyle w:val="TOC2"/>
        <w:tabs>
          <w:tab w:val="right" w:leader="dot" w:pos="8306"/>
        </w:tabs>
      </w:pPr>
      <w:hyperlink w:anchor="_Toc19657" w:history="1">
        <w:r>
          <w:rPr>
            <w:rFonts w:ascii="仿宋" w:eastAsia="仿宋" w:hAnsi="仿宋" w:cs="仿宋" w:hint="eastAsia"/>
            <w:lang w:eastAsia="zh-CN"/>
          </w:rPr>
          <w:t>(三)、资源节约措施</w:t>
        </w:r>
        <w:r>
          <w:tab/>
        </w:r>
        <w:r>
          <w:fldChar w:fldCharType="begin"/>
        </w:r>
        <w:r>
          <w:instrText xml:space="preserve"> PAGEREF _Toc19657 \h </w:instrText>
        </w:r>
        <w:r>
          <w:fldChar w:fldCharType="separate"/>
        </w:r>
        <w:r>
          <w:t>5</w:t>
        </w:r>
        <w:r>
          <w:fldChar w:fldCharType="end"/>
        </w:r>
      </w:hyperlink>
    </w:p>
    <w:p>
      <w:pPr>
        <w:pStyle w:val="TOC1"/>
        <w:tabs>
          <w:tab w:val="right" w:leader="dot" w:pos="8306"/>
        </w:tabs>
      </w:pPr>
      <w:hyperlink w:anchor="_Toc485" w:history="1">
        <w:r>
          <w:rPr>
            <w:rFonts w:ascii="仿宋" w:eastAsia="仿宋" w:hAnsi="仿宋" w:cs="仿宋" w:hint="eastAsia"/>
            <w:lang w:eastAsia="zh-CN"/>
          </w:rPr>
          <w:t>二、专门零售服务项目概论</w:t>
        </w:r>
        <w:r>
          <w:tab/>
        </w:r>
        <w:r>
          <w:fldChar w:fldCharType="begin"/>
        </w:r>
        <w:r>
          <w:instrText xml:space="preserve"> PAGEREF _Toc485 \h </w:instrText>
        </w:r>
        <w:r>
          <w:fldChar w:fldCharType="separate"/>
        </w:r>
        <w:r>
          <w:t>6</w:t>
        </w:r>
        <w:r>
          <w:fldChar w:fldCharType="end"/>
        </w:r>
      </w:hyperlink>
    </w:p>
    <w:p>
      <w:pPr>
        <w:pStyle w:val="TOC2"/>
        <w:tabs>
          <w:tab w:val="right" w:leader="dot" w:pos="8306"/>
        </w:tabs>
      </w:pPr>
      <w:hyperlink w:anchor="_Toc3910" w:history="1">
        <w:r>
          <w:rPr>
            <w:rFonts w:ascii="仿宋" w:eastAsia="仿宋" w:hAnsi="仿宋" w:cs="仿宋" w:hint="eastAsia"/>
            <w:lang w:eastAsia="zh-CN"/>
          </w:rPr>
          <w:t>(一)、项目申报单位概况</w:t>
        </w:r>
        <w:r>
          <w:tab/>
        </w:r>
        <w:r>
          <w:fldChar w:fldCharType="begin"/>
        </w:r>
        <w:r>
          <w:instrText xml:space="preserve"> PAGEREF _Toc3910 \h </w:instrText>
        </w:r>
        <w:r>
          <w:fldChar w:fldCharType="separate"/>
        </w:r>
        <w:r>
          <w:t>6</w:t>
        </w:r>
        <w:r>
          <w:fldChar w:fldCharType="end"/>
        </w:r>
      </w:hyperlink>
    </w:p>
    <w:p>
      <w:pPr>
        <w:pStyle w:val="TOC2"/>
        <w:tabs>
          <w:tab w:val="right" w:leader="dot" w:pos="8306"/>
        </w:tabs>
      </w:pPr>
      <w:hyperlink w:anchor="_Toc20596" w:history="1">
        <w:r>
          <w:rPr>
            <w:rFonts w:ascii="仿宋" w:eastAsia="仿宋" w:hAnsi="仿宋" w:cs="仿宋" w:hint="eastAsia"/>
            <w:lang w:eastAsia="zh-CN"/>
          </w:rPr>
          <w:t>(二)、项目概况</w:t>
        </w:r>
        <w:r>
          <w:tab/>
        </w:r>
        <w:r>
          <w:fldChar w:fldCharType="begin"/>
        </w:r>
        <w:r>
          <w:instrText xml:space="preserve"> PAGEREF _Toc20596 \h </w:instrText>
        </w:r>
        <w:r>
          <w:fldChar w:fldCharType="separate"/>
        </w:r>
        <w:r>
          <w:t>7</w:t>
        </w:r>
        <w:r>
          <w:fldChar w:fldCharType="end"/>
        </w:r>
      </w:hyperlink>
    </w:p>
    <w:p>
      <w:pPr>
        <w:pStyle w:val="TOC1"/>
        <w:tabs>
          <w:tab w:val="right" w:leader="dot" w:pos="8306"/>
        </w:tabs>
      </w:pPr>
      <w:hyperlink w:anchor="_Toc17064" w:history="1">
        <w:r>
          <w:rPr>
            <w:rFonts w:ascii="仿宋" w:eastAsia="仿宋" w:hAnsi="仿宋" w:cs="仿宋" w:hint="eastAsia"/>
            <w:lang w:eastAsia="zh-CN"/>
          </w:rPr>
          <w:t>三、项目监理与质量保证</w:t>
        </w:r>
        <w:r>
          <w:tab/>
        </w:r>
        <w:r>
          <w:fldChar w:fldCharType="begin"/>
        </w:r>
        <w:r>
          <w:instrText xml:space="preserve"> PAGEREF _Toc17064 \h </w:instrText>
        </w:r>
        <w:r>
          <w:fldChar w:fldCharType="separate"/>
        </w:r>
        <w:r>
          <w:t>10</w:t>
        </w:r>
        <w:r>
          <w:fldChar w:fldCharType="end"/>
        </w:r>
      </w:hyperlink>
    </w:p>
    <w:p>
      <w:pPr>
        <w:pStyle w:val="TOC2"/>
        <w:tabs>
          <w:tab w:val="right" w:leader="dot" w:pos="8306"/>
        </w:tabs>
      </w:pPr>
      <w:hyperlink w:anchor="_Toc13762" w:history="1">
        <w:r>
          <w:rPr>
            <w:rFonts w:ascii="仿宋" w:eastAsia="仿宋" w:hAnsi="仿宋" w:cs="仿宋" w:hint="eastAsia"/>
            <w:lang w:eastAsia="zh-CN"/>
          </w:rPr>
          <w:t>(一)、监理体系构建</w:t>
        </w:r>
        <w:r>
          <w:tab/>
        </w:r>
        <w:r>
          <w:fldChar w:fldCharType="begin"/>
        </w:r>
        <w:r>
          <w:instrText xml:space="preserve"> PAGEREF _Toc13762 \h </w:instrText>
        </w:r>
        <w:r>
          <w:fldChar w:fldCharType="separate"/>
        </w:r>
        <w:r>
          <w:t>10</w:t>
        </w:r>
        <w:r>
          <w:fldChar w:fldCharType="end"/>
        </w:r>
      </w:hyperlink>
    </w:p>
    <w:p>
      <w:pPr>
        <w:pStyle w:val="TOC2"/>
        <w:tabs>
          <w:tab w:val="right" w:leader="dot" w:pos="8306"/>
        </w:tabs>
      </w:pPr>
      <w:hyperlink w:anchor="_Toc32386" w:history="1">
        <w:r>
          <w:rPr>
            <w:rFonts w:ascii="仿宋" w:eastAsia="仿宋" w:hAnsi="仿宋" w:cs="仿宋" w:hint="eastAsia"/>
            <w:lang w:eastAsia="zh-CN"/>
          </w:rPr>
          <w:t>(二)、质量保证体系实施</w:t>
        </w:r>
        <w:r>
          <w:tab/>
        </w:r>
        <w:r>
          <w:fldChar w:fldCharType="begin"/>
        </w:r>
        <w:r>
          <w:instrText xml:space="preserve"> PAGEREF _Toc32386 \h </w:instrText>
        </w:r>
        <w:r>
          <w:fldChar w:fldCharType="separate"/>
        </w:r>
        <w:r>
          <w:t>11</w:t>
        </w:r>
        <w:r>
          <w:fldChar w:fldCharType="end"/>
        </w:r>
      </w:hyperlink>
    </w:p>
    <w:p>
      <w:pPr>
        <w:pStyle w:val="TOC2"/>
        <w:tabs>
          <w:tab w:val="right" w:leader="dot" w:pos="8306"/>
        </w:tabs>
      </w:pPr>
      <w:hyperlink w:anchor="_Toc137" w:history="1">
        <w:r>
          <w:rPr>
            <w:rFonts w:ascii="仿宋" w:eastAsia="仿宋" w:hAnsi="仿宋" w:cs="仿宋" w:hint="eastAsia"/>
            <w:lang w:eastAsia="zh-CN"/>
          </w:rPr>
          <w:t>(三)、监理与质量控制流程</w:t>
        </w:r>
        <w:r>
          <w:tab/>
        </w:r>
        <w:r>
          <w:fldChar w:fldCharType="begin"/>
        </w:r>
        <w:r>
          <w:instrText xml:space="preserve"> PAGEREF _Toc137 \h </w:instrText>
        </w:r>
        <w:r>
          <w:fldChar w:fldCharType="separate"/>
        </w:r>
        <w:r>
          <w:t>12</w:t>
        </w:r>
        <w:r>
          <w:fldChar w:fldCharType="end"/>
        </w:r>
      </w:hyperlink>
    </w:p>
    <w:p>
      <w:pPr>
        <w:pStyle w:val="TOC1"/>
        <w:tabs>
          <w:tab w:val="right" w:leader="dot" w:pos="8306"/>
        </w:tabs>
      </w:pPr>
      <w:hyperlink w:anchor="_Toc24144" w:history="1">
        <w:r>
          <w:rPr>
            <w:rFonts w:ascii="仿宋" w:eastAsia="仿宋" w:hAnsi="仿宋" w:cs="仿宋" w:hint="eastAsia"/>
            <w:lang w:eastAsia="zh-CN"/>
          </w:rPr>
          <w:t>四、发展规划、产业政策和行业准入分析</w:t>
        </w:r>
        <w:r>
          <w:tab/>
        </w:r>
        <w:r>
          <w:fldChar w:fldCharType="begin"/>
        </w:r>
        <w:r>
          <w:instrText xml:space="preserve"> PAGEREF _Toc24144 \h </w:instrText>
        </w:r>
        <w:r>
          <w:fldChar w:fldCharType="separate"/>
        </w:r>
        <w:r>
          <w:t>12</w:t>
        </w:r>
        <w:r>
          <w:fldChar w:fldCharType="end"/>
        </w:r>
      </w:hyperlink>
    </w:p>
    <w:p>
      <w:pPr>
        <w:pStyle w:val="TOC2"/>
        <w:tabs>
          <w:tab w:val="right" w:leader="dot" w:pos="8306"/>
        </w:tabs>
      </w:pPr>
      <w:hyperlink w:anchor="_Toc28502" w:history="1">
        <w:r>
          <w:rPr>
            <w:rFonts w:ascii="仿宋" w:eastAsia="仿宋" w:hAnsi="仿宋" w:cs="仿宋" w:hint="eastAsia"/>
            <w:lang w:eastAsia="zh-CN"/>
          </w:rPr>
          <w:t>(一)、发展规划分析</w:t>
        </w:r>
        <w:r>
          <w:tab/>
        </w:r>
        <w:r>
          <w:fldChar w:fldCharType="begin"/>
        </w:r>
        <w:r>
          <w:instrText xml:space="preserve"> PAGEREF _Toc28502 \h </w:instrText>
        </w:r>
        <w:r>
          <w:fldChar w:fldCharType="separate"/>
        </w:r>
        <w:r>
          <w:t>12</w:t>
        </w:r>
        <w:r>
          <w:fldChar w:fldCharType="end"/>
        </w:r>
      </w:hyperlink>
    </w:p>
    <w:p>
      <w:pPr>
        <w:pStyle w:val="TOC2"/>
        <w:tabs>
          <w:tab w:val="right" w:leader="dot" w:pos="8306"/>
        </w:tabs>
      </w:pPr>
      <w:hyperlink w:anchor="_Toc31589" w:history="1">
        <w:r>
          <w:rPr>
            <w:rFonts w:ascii="仿宋" w:eastAsia="仿宋" w:hAnsi="仿宋" w:cs="仿宋" w:hint="eastAsia"/>
            <w:lang w:eastAsia="zh-CN"/>
          </w:rPr>
          <w:t>(二)、产业政策分析</w:t>
        </w:r>
        <w:r>
          <w:tab/>
        </w:r>
        <w:r>
          <w:fldChar w:fldCharType="begin"/>
        </w:r>
        <w:r>
          <w:instrText xml:space="preserve"> PAGEREF _Toc31589 \h </w:instrText>
        </w:r>
        <w:r>
          <w:fldChar w:fldCharType="separate"/>
        </w:r>
        <w:r>
          <w:t>14</w:t>
        </w:r>
        <w:r>
          <w:fldChar w:fldCharType="end"/>
        </w:r>
      </w:hyperlink>
    </w:p>
    <w:p>
      <w:pPr>
        <w:pStyle w:val="TOC2"/>
        <w:tabs>
          <w:tab w:val="right" w:leader="dot" w:pos="8306"/>
        </w:tabs>
      </w:pPr>
      <w:hyperlink w:anchor="_Toc8002" w:history="1">
        <w:r>
          <w:rPr>
            <w:rFonts w:ascii="仿宋" w:eastAsia="仿宋" w:hAnsi="仿宋" w:cs="仿宋" w:hint="eastAsia"/>
            <w:lang w:eastAsia="zh-CN"/>
          </w:rPr>
          <w:t>(三)、行业准入分析</w:t>
        </w:r>
        <w:r>
          <w:tab/>
        </w:r>
        <w:r>
          <w:fldChar w:fldCharType="begin"/>
        </w:r>
        <w:r>
          <w:instrText xml:space="preserve"> PAGEREF _Toc8002 \h </w:instrText>
        </w:r>
        <w:r>
          <w:fldChar w:fldCharType="separate"/>
        </w:r>
        <w:r>
          <w:t>16</w:t>
        </w:r>
        <w:r>
          <w:fldChar w:fldCharType="end"/>
        </w:r>
      </w:hyperlink>
    </w:p>
    <w:p>
      <w:pPr>
        <w:pStyle w:val="TOC1"/>
        <w:tabs>
          <w:tab w:val="right" w:leader="dot" w:pos="8306"/>
        </w:tabs>
      </w:pPr>
      <w:hyperlink w:anchor="_Toc2881" w:history="1">
        <w:r>
          <w:rPr>
            <w:rFonts w:ascii="仿宋" w:eastAsia="仿宋" w:hAnsi="仿宋" w:cs="仿宋" w:hint="eastAsia"/>
            <w:lang w:eastAsia="zh-CN"/>
          </w:rPr>
          <w:t>五、环境和生态影响分析</w:t>
        </w:r>
        <w:r>
          <w:tab/>
        </w:r>
        <w:r>
          <w:fldChar w:fldCharType="begin"/>
        </w:r>
        <w:r>
          <w:instrText xml:space="preserve"> PAGEREF _Toc2881 \h </w:instrText>
        </w:r>
        <w:r>
          <w:fldChar w:fldCharType="separate"/>
        </w:r>
        <w:r>
          <w:t>17</w:t>
        </w:r>
        <w:r>
          <w:fldChar w:fldCharType="end"/>
        </w:r>
      </w:hyperlink>
    </w:p>
    <w:p>
      <w:pPr>
        <w:pStyle w:val="TOC2"/>
        <w:tabs>
          <w:tab w:val="right" w:leader="dot" w:pos="8306"/>
        </w:tabs>
      </w:pPr>
      <w:hyperlink w:anchor="_Toc29039" w:history="1">
        <w:r>
          <w:rPr>
            <w:rFonts w:ascii="仿宋" w:eastAsia="仿宋" w:hAnsi="仿宋" w:cs="仿宋" w:hint="eastAsia"/>
            <w:lang w:eastAsia="zh-CN"/>
          </w:rPr>
          <w:t>(一)、环境和生态现状</w:t>
        </w:r>
        <w:r>
          <w:tab/>
        </w:r>
        <w:r>
          <w:fldChar w:fldCharType="begin"/>
        </w:r>
        <w:r>
          <w:instrText xml:space="preserve"> PAGEREF _Toc29039 \h </w:instrText>
        </w:r>
        <w:r>
          <w:fldChar w:fldCharType="separate"/>
        </w:r>
        <w:r>
          <w:t>17</w:t>
        </w:r>
        <w:r>
          <w:fldChar w:fldCharType="end"/>
        </w:r>
      </w:hyperlink>
    </w:p>
    <w:p>
      <w:pPr>
        <w:pStyle w:val="TOC2"/>
        <w:tabs>
          <w:tab w:val="right" w:leader="dot" w:pos="8306"/>
        </w:tabs>
      </w:pPr>
      <w:hyperlink w:anchor="_Toc28056" w:history="1">
        <w:r>
          <w:rPr>
            <w:rFonts w:ascii="仿宋" w:eastAsia="仿宋" w:hAnsi="仿宋" w:cs="仿宋" w:hint="eastAsia"/>
            <w:lang w:eastAsia="zh-CN"/>
          </w:rPr>
          <w:t>(二)、生态环境影响分析</w:t>
        </w:r>
        <w:r>
          <w:tab/>
        </w:r>
        <w:r>
          <w:fldChar w:fldCharType="begin"/>
        </w:r>
        <w:r>
          <w:instrText xml:space="preserve"> PAGEREF _Toc28056 \h </w:instrText>
        </w:r>
        <w:r>
          <w:fldChar w:fldCharType="separate"/>
        </w:r>
        <w:r>
          <w:t>19</w:t>
        </w:r>
        <w:r>
          <w:fldChar w:fldCharType="end"/>
        </w:r>
      </w:hyperlink>
    </w:p>
    <w:p>
      <w:pPr>
        <w:pStyle w:val="TOC2"/>
        <w:tabs>
          <w:tab w:val="right" w:leader="dot" w:pos="8306"/>
        </w:tabs>
      </w:pPr>
      <w:hyperlink w:anchor="_Toc9586" w:history="1">
        <w:r>
          <w:rPr>
            <w:rFonts w:ascii="仿宋" w:eastAsia="仿宋" w:hAnsi="仿宋" w:cs="仿宋" w:hint="eastAsia"/>
            <w:lang w:eastAsia="zh-CN"/>
          </w:rPr>
          <w:t>(三)、生态环境保护措施</w:t>
        </w:r>
        <w:r>
          <w:tab/>
        </w:r>
        <w:r>
          <w:fldChar w:fldCharType="begin"/>
        </w:r>
        <w:r>
          <w:instrText xml:space="preserve"> PAGEREF _Toc9586 \h </w:instrText>
        </w:r>
        <w:r>
          <w:fldChar w:fldCharType="separate"/>
        </w:r>
        <w:r>
          <w:t>20</w:t>
        </w:r>
        <w:r>
          <w:fldChar w:fldCharType="end"/>
        </w:r>
      </w:hyperlink>
    </w:p>
    <w:p>
      <w:pPr>
        <w:pStyle w:val="TOC2"/>
        <w:tabs>
          <w:tab w:val="right" w:leader="dot" w:pos="8306"/>
        </w:tabs>
      </w:pPr>
      <w:hyperlink w:anchor="_Toc3987" w:history="1">
        <w:r>
          <w:rPr>
            <w:rFonts w:ascii="仿宋" w:eastAsia="仿宋" w:hAnsi="仿宋" w:cs="仿宋" w:hint="eastAsia"/>
            <w:lang w:eastAsia="zh-CN"/>
          </w:rPr>
          <w:t>(四)、地质灾害影响分析</w:t>
        </w:r>
        <w:r>
          <w:tab/>
        </w:r>
        <w:r>
          <w:fldChar w:fldCharType="begin"/>
        </w:r>
        <w:r>
          <w:instrText xml:space="preserve"> PAGEREF _Toc3987 \h </w:instrText>
        </w:r>
        <w:r>
          <w:fldChar w:fldCharType="separate"/>
        </w:r>
        <w:r>
          <w:t>22</w:t>
        </w:r>
        <w:r>
          <w:fldChar w:fldCharType="end"/>
        </w:r>
      </w:hyperlink>
    </w:p>
    <w:p>
      <w:pPr>
        <w:pStyle w:val="TOC2"/>
        <w:tabs>
          <w:tab w:val="right" w:leader="dot" w:pos="8306"/>
        </w:tabs>
      </w:pPr>
      <w:hyperlink w:anchor="_Toc6165" w:history="1">
        <w:r>
          <w:rPr>
            <w:rFonts w:ascii="仿宋" w:eastAsia="仿宋" w:hAnsi="仿宋" w:cs="仿宋" w:hint="eastAsia"/>
            <w:lang w:eastAsia="zh-CN"/>
          </w:rPr>
          <w:t>(五)、特殊环境影响</w:t>
        </w:r>
        <w:r>
          <w:tab/>
        </w:r>
        <w:r>
          <w:fldChar w:fldCharType="begin"/>
        </w:r>
        <w:r>
          <w:instrText xml:space="preserve"> PAGEREF _Toc6165 \h </w:instrText>
        </w:r>
        <w:r>
          <w:fldChar w:fldCharType="separate"/>
        </w:r>
        <w:r>
          <w:t>23</w:t>
        </w:r>
        <w:r>
          <w:fldChar w:fldCharType="end"/>
        </w:r>
      </w:hyperlink>
    </w:p>
    <w:p>
      <w:pPr>
        <w:pStyle w:val="TOC1"/>
        <w:tabs>
          <w:tab w:val="right" w:leader="dot" w:pos="8306"/>
        </w:tabs>
      </w:pPr>
      <w:hyperlink w:anchor="_Toc30222" w:history="1">
        <w:r>
          <w:rPr>
            <w:rFonts w:ascii="仿宋" w:eastAsia="仿宋" w:hAnsi="仿宋" w:cs="仿宋" w:hint="eastAsia"/>
            <w:lang w:eastAsia="zh-CN"/>
          </w:rPr>
          <w:t>六、背景、必要性分析</w:t>
        </w:r>
        <w:r>
          <w:tab/>
        </w:r>
        <w:r>
          <w:fldChar w:fldCharType="begin"/>
        </w:r>
        <w:r>
          <w:instrText xml:space="preserve"> PAGEREF _Toc30222 \h </w:instrText>
        </w:r>
        <w:r>
          <w:fldChar w:fldCharType="separate"/>
        </w:r>
        <w:r>
          <w:t>24</w:t>
        </w:r>
        <w:r>
          <w:fldChar w:fldCharType="end"/>
        </w:r>
      </w:hyperlink>
    </w:p>
    <w:p>
      <w:pPr>
        <w:pStyle w:val="TOC2"/>
        <w:tabs>
          <w:tab w:val="right" w:leader="dot" w:pos="8306"/>
        </w:tabs>
      </w:pPr>
      <w:hyperlink w:anchor="_Toc20754" w:history="1">
        <w:r>
          <w:rPr>
            <w:rFonts w:ascii="仿宋" w:eastAsia="仿宋" w:hAnsi="仿宋" w:cs="仿宋" w:hint="eastAsia"/>
            <w:lang w:eastAsia="zh-CN"/>
          </w:rPr>
          <w:t>(一)、项目建设背景</w:t>
        </w:r>
        <w:r>
          <w:tab/>
        </w:r>
        <w:r>
          <w:fldChar w:fldCharType="begin"/>
        </w:r>
        <w:r>
          <w:instrText xml:space="preserve"> PAGEREF _Toc20754 \h </w:instrText>
        </w:r>
        <w:r>
          <w:fldChar w:fldCharType="separate"/>
        </w:r>
        <w:r>
          <w:t>24</w:t>
        </w:r>
        <w:r>
          <w:fldChar w:fldCharType="end"/>
        </w:r>
      </w:hyperlink>
    </w:p>
    <w:p>
      <w:pPr>
        <w:pStyle w:val="TOC2"/>
        <w:tabs>
          <w:tab w:val="right" w:leader="dot" w:pos="8306"/>
        </w:tabs>
      </w:pPr>
      <w:hyperlink w:anchor="_Toc3816" w:history="1">
        <w:r>
          <w:rPr>
            <w:rFonts w:ascii="仿宋" w:eastAsia="仿宋" w:hAnsi="仿宋" w:cs="仿宋" w:hint="eastAsia"/>
            <w:lang w:eastAsia="zh-CN"/>
          </w:rPr>
          <w:t>(二)、必要性分析</w:t>
        </w:r>
        <w:r>
          <w:tab/>
        </w:r>
        <w:r>
          <w:fldChar w:fldCharType="begin"/>
        </w:r>
        <w:r>
          <w:instrText xml:space="preserve"> PAGEREF _Toc3816 \h </w:instrText>
        </w:r>
        <w:r>
          <w:fldChar w:fldCharType="separate"/>
        </w:r>
        <w:r>
          <w:t>25</w:t>
        </w:r>
        <w:r>
          <w:fldChar w:fldCharType="end"/>
        </w:r>
      </w:hyperlink>
    </w:p>
    <w:p>
      <w:pPr>
        <w:pStyle w:val="TOC2"/>
        <w:tabs>
          <w:tab w:val="right" w:leader="dot" w:pos="8306"/>
        </w:tabs>
      </w:pPr>
      <w:hyperlink w:anchor="_Toc8117" w:history="1">
        <w:r>
          <w:rPr>
            <w:rFonts w:ascii="仿宋" w:eastAsia="仿宋" w:hAnsi="仿宋" w:cs="仿宋" w:hint="eastAsia"/>
            <w:lang w:eastAsia="zh-CN"/>
          </w:rPr>
          <w:t>(三)、项目建设有利条件</w:t>
        </w:r>
        <w:r>
          <w:tab/>
        </w:r>
        <w:r>
          <w:fldChar w:fldCharType="begin"/>
        </w:r>
        <w:r>
          <w:instrText xml:space="preserve"> PAGEREF _Toc8117 \h </w:instrText>
        </w:r>
        <w:r>
          <w:fldChar w:fldCharType="separate"/>
        </w:r>
        <w:r>
          <w:t>27</w:t>
        </w:r>
        <w:r>
          <w:fldChar w:fldCharType="end"/>
        </w:r>
      </w:hyperlink>
    </w:p>
    <w:p>
      <w:pPr>
        <w:pStyle w:val="TOC1"/>
        <w:tabs>
          <w:tab w:val="right" w:leader="dot" w:pos="8306"/>
        </w:tabs>
      </w:pPr>
      <w:hyperlink w:anchor="_Toc10646" w:history="1">
        <w:r>
          <w:rPr>
            <w:rFonts w:ascii="仿宋" w:eastAsia="仿宋" w:hAnsi="仿宋" w:cs="仿宋" w:hint="eastAsia"/>
            <w:lang w:eastAsia="zh-CN"/>
          </w:rPr>
          <w:t>七、项目进度计划</w:t>
        </w:r>
        <w:r>
          <w:tab/>
        </w:r>
        <w:r>
          <w:fldChar w:fldCharType="begin"/>
        </w:r>
        <w:r>
          <w:instrText xml:space="preserve"> PAGEREF _Toc10646 \h </w:instrText>
        </w:r>
        <w:r>
          <w:fldChar w:fldCharType="separate"/>
        </w:r>
        <w:r>
          <w:t>28</w:t>
        </w:r>
        <w:r>
          <w:fldChar w:fldCharType="end"/>
        </w:r>
      </w:hyperlink>
    </w:p>
    <w:p>
      <w:pPr>
        <w:pStyle w:val="TOC2"/>
        <w:tabs>
          <w:tab w:val="right" w:leader="dot" w:pos="8306"/>
        </w:tabs>
      </w:pPr>
      <w:hyperlink w:anchor="_Toc17801" w:history="1">
        <w:r>
          <w:rPr>
            <w:rFonts w:ascii="仿宋" w:eastAsia="仿宋" w:hAnsi="仿宋" w:cs="仿宋" w:hint="eastAsia"/>
            <w:lang w:eastAsia="zh-CN"/>
          </w:rPr>
          <w:t>(一)、建设周期</w:t>
        </w:r>
        <w:r>
          <w:tab/>
        </w:r>
        <w:r>
          <w:fldChar w:fldCharType="begin"/>
        </w:r>
        <w:r>
          <w:instrText xml:space="preserve"> PAGEREF _Toc17801 \h </w:instrText>
        </w:r>
        <w:r>
          <w:fldChar w:fldCharType="separate"/>
        </w:r>
        <w:r>
          <w:t>28</w:t>
        </w:r>
        <w:r>
          <w:fldChar w:fldCharType="end"/>
        </w:r>
      </w:hyperlink>
    </w:p>
    <w:p>
      <w:pPr>
        <w:pStyle w:val="TOC2"/>
        <w:tabs>
          <w:tab w:val="right" w:leader="dot" w:pos="8306"/>
        </w:tabs>
      </w:pPr>
      <w:hyperlink w:anchor="_Toc14751" w:history="1">
        <w:r>
          <w:rPr>
            <w:rFonts w:ascii="仿宋" w:eastAsia="仿宋" w:hAnsi="仿宋" w:cs="仿宋" w:hint="eastAsia"/>
            <w:lang w:eastAsia="zh-CN"/>
          </w:rPr>
          <w:t>(二)、建设进度</w:t>
        </w:r>
        <w:r>
          <w:tab/>
        </w:r>
        <w:r>
          <w:fldChar w:fldCharType="begin"/>
        </w:r>
        <w:r>
          <w:instrText xml:space="preserve"> PAGEREF _Toc14751 \h </w:instrText>
        </w:r>
        <w:r>
          <w:fldChar w:fldCharType="separate"/>
        </w:r>
        <w:r>
          <w:t>28</w:t>
        </w:r>
        <w:r>
          <w:fldChar w:fldCharType="end"/>
        </w:r>
      </w:hyperlink>
    </w:p>
    <w:p>
      <w:pPr>
        <w:pStyle w:val="TOC2"/>
        <w:tabs>
          <w:tab w:val="right" w:leader="dot" w:pos="8306"/>
        </w:tabs>
      </w:pPr>
      <w:hyperlink w:anchor="_Toc26495" w:history="1">
        <w:r>
          <w:rPr>
            <w:rFonts w:ascii="仿宋" w:eastAsia="仿宋" w:hAnsi="仿宋" w:cs="仿宋" w:hint="eastAsia"/>
            <w:lang w:eastAsia="zh-CN"/>
          </w:rPr>
          <w:t>(三)、进度安排注意事项</w:t>
        </w:r>
        <w:r>
          <w:tab/>
        </w:r>
        <w:r>
          <w:fldChar w:fldCharType="begin"/>
        </w:r>
        <w:r>
          <w:instrText xml:space="preserve"> PAGEREF _Toc26495 \h </w:instrText>
        </w:r>
        <w:r>
          <w:fldChar w:fldCharType="separate"/>
        </w:r>
        <w:r>
          <w:t>30</w:t>
        </w:r>
        <w:r>
          <w:fldChar w:fldCharType="end"/>
        </w:r>
      </w:hyperlink>
    </w:p>
    <w:p>
      <w:pPr>
        <w:pStyle w:val="TOC2"/>
        <w:tabs>
          <w:tab w:val="right" w:leader="dot" w:pos="8306"/>
        </w:tabs>
      </w:pPr>
      <w:hyperlink w:anchor="_Toc22956" w:history="1">
        <w:r>
          <w:rPr>
            <w:rFonts w:ascii="仿宋" w:eastAsia="仿宋" w:hAnsi="仿宋" w:cs="仿宋" w:hint="eastAsia"/>
            <w:lang w:eastAsia="zh-CN"/>
          </w:rPr>
          <w:t>(四)、人力资源配置</w:t>
        </w:r>
        <w:r>
          <w:tab/>
        </w:r>
        <w:r>
          <w:fldChar w:fldCharType="begin"/>
        </w:r>
        <w:r>
          <w:instrText xml:space="preserve"> PAGEREF _Toc22956 \h </w:instrText>
        </w:r>
        <w:r>
          <w:fldChar w:fldCharType="separate"/>
        </w:r>
        <w:r>
          <w:t>31</w:t>
        </w:r>
        <w:r>
          <w:fldChar w:fldCharType="end"/>
        </w:r>
      </w:hyperlink>
    </w:p>
    <w:p>
      <w:pPr>
        <w:pStyle w:val="TOC2"/>
        <w:tabs>
          <w:tab w:val="right" w:leader="dot" w:pos="8306"/>
        </w:tabs>
      </w:pPr>
      <w:hyperlink w:anchor="_Toc299" w:history="1">
        <w:r>
          <w:rPr>
            <w:rFonts w:ascii="仿宋" w:eastAsia="仿宋" w:hAnsi="仿宋" w:cs="仿宋" w:hint="eastAsia"/>
            <w:lang w:eastAsia="zh-CN"/>
          </w:rPr>
          <w:t>(五)、员工培训</w:t>
        </w:r>
        <w:r>
          <w:tab/>
        </w:r>
        <w:r>
          <w:fldChar w:fldCharType="begin"/>
        </w:r>
        <w:r>
          <w:instrText xml:space="preserve"> PAGEREF _Toc299 \h </w:instrText>
        </w:r>
        <w:r>
          <w:fldChar w:fldCharType="separate"/>
        </w:r>
        <w:r>
          <w:t>33</w:t>
        </w:r>
        <w:r>
          <w:fldChar w:fldCharType="end"/>
        </w:r>
      </w:hyperlink>
    </w:p>
    <w:p>
      <w:pPr>
        <w:pStyle w:val="TOC2"/>
        <w:tabs>
          <w:tab w:val="right" w:leader="dot" w:pos="8306"/>
        </w:tabs>
      </w:pPr>
      <w:hyperlink w:anchor="_Toc31818" w:history="1">
        <w:r>
          <w:rPr>
            <w:rFonts w:ascii="仿宋" w:eastAsia="仿宋" w:hAnsi="仿宋" w:cs="仿宋" w:hint="eastAsia"/>
            <w:lang w:eastAsia="zh-CN"/>
          </w:rPr>
          <w:t>(六)、项目实施保障</w:t>
        </w:r>
        <w:r>
          <w:tab/>
        </w:r>
        <w:r>
          <w:fldChar w:fldCharType="begin"/>
        </w:r>
        <w:r>
          <w:instrText xml:space="preserve"> PAGEREF _Toc31818 \h </w:instrText>
        </w:r>
        <w:r>
          <w:fldChar w:fldCharType="separate"/>
        </w:r>
        <w:r>
          <w:t>34</w:t>
        </w:r>
        <w:r>
          <w:fldChar w:fldCharType="end"/>
        </w:r>
      </w:hyperlink>
    </w:p>
    <w:p>
      <w:pPr>
        <w:pStyle w:val="TOC2"/>
        <w:tabs>
          <w:tab w:val="right" w:leader="dot" w:pos="8306"/>
        </w:tabs>
      </w:pPr>
      <w:hyperlink w:anchor="_Toc13068" w:history="1">
        <w:r>
          <w:rPr>
            <w:rFonts w:ascii="仿宋" w:eastAsia="仿宋" w:hAnsi="仿宋" w:cs="仿宋" w:hint="eastAsia"/>
            <w:lang w:eastAsia="zh-CN"/>
          </w:rPr>
          <w:t>(七)、安全规范管理</w:t>
        </w:r>
        <w:r>
          <w:tab/>
        </w:r>
        <w:r>
          <w:fldChar w:fldCharType="begin"/>
        </w:r>
        <w:r>
          <w:instrText xml:space="preserve"> PAGEREF _Toc13068 \h </w:instrText>
        </w:r>
        <w:r>
          <w:fldChar w:fldCharType="separate"/>
        </w:r>
        <w:r>
          <w:t>34</w:t>
        </w:r>
        <w:r>
          <w:fldChar w:fldCharType="end"/>
        </w:r>
      </w:hyperlink>
    </w:p>
    <w:p>
      <w:pPr>
        <w:pStyle w:val="TOC1"/>
        <w:tabs>
          <w:tab w:val="right" w:leader="dot" w:pos="8306"/>
        </w:tabs>
      </w:pPr>
      <w:hyperlink w:anchor="_Toc24469" w:history="1">
        <w:r>
          <w:rPr>
            <w:rFonts w:ascii="仿宋" w:eastAsia="仿宋" w:hAnsi="仿宋" w:cs="仿宋" w:hint="eastAsia"/>
            <w:lang w:eastAsia="zh-CN"/>
          </w:rPr>
          <w:t>八、土地利用与规划方案</w:t>
        </w:r>
        <w:r>
          <w:tab/>
        </w:r>
        <w:r>
          <w:fldChar w:fldCharType="begin"/>
        </w:r>
        <w:r>
          <w:instrText xml:space="preserve"> PAGEREF _Toc24469 \h </w:instrText>
        </w:r>
        <w:r>
          <w:fldChar w:fldCharType="separate"/>
        </w:r>
        <w:r>
          <w:t>36</w:t>
        </w:r>
        <w:r>
          <w:fldChar w:fldCharType="end"/>
        </w:r>
      </w:hyperlink>
    </w:p>
    <w:p>
      <w:pPr>
        <w:pStyle w:val="TOC2"/>
        <w:tabs>
          <w:tab w:val="right" w:leader="dot" w:pos="8306"/>
        </w:tabs>
      </w:pPr>
      <w:hyperlink w:anchor="_Toc19455" w:history="1">
        <w:r>
          <w:rPr>
            <w:rFonts w:ascii="仿宋" w:eastAsia="仿宋" w:hAnsi="仿宋" w:cs="仿宋" w:hint="eastAsia"/>
            <w:lang w:eastAsia="zh-CN"/>
          </w:rPr>
          <w:t>(一)、项目用地情况分析</w:t>
        </w:r>
        <w:r>
          <w:tab/>
        </w:r>
        <w:r>
          <w:fldChar w:fldCharType="begin"/>
        </w:r>
        <w:r>
          <w:instrText xml:space="preserve"> PAGEREF _Toc19455 \h </w:instrText>
        </w:r>
        <w:r>
          <w:fldChar w:fldCharType="separate"/>
        </w:r>
        <w:r>
          <w:t>36</w:t>
        </w:r>
        <w:r>
          <w:fldChar w:fldCharType="end"/>
        </w:r>
      </w:hyperlink>
    </w:p>
    <w:p>
      <w:pPr>
        <w:pStyle w:val="TOC2"/>
        <w:tabs>
          <w:tab w:val="right" w:leader="dot" w:pos="8306"/>
        </w:tabs>
      </w:pPr>
      <w:hyperlink w:anchor="_Toc17250" w:history="1">
        <w:r>
          <w:rPr>
            <w:rFonts w:ascii="仿宋" w:eastAsia="仿宋" w:hAnsi="仿宋" w:cs="仿宋" w:hint="eastAsia"/>
            <w:lang w:eastAsia="zh-CN"/>
          </w:rPr>
          <w:t>(二)、土地利用规划方案</w:t>
        </w:r>
        <w:r>
          <w:tab/>
        </w:r>
        <w:r>
          <w:fldChar w:fldCharType="begin"/>
        </w:r>
        <w:r>
          <w:instrText xml:space="preserve"> PAGEREF _Toc17250 \h </w:instrText>
        </w:r>
        <w:r>
          <w:fldChar w:fldCharType="separate"/>
        </w:r>
        <w:r>
          <w:t>37</w:t>
        </w:r>
        <w:r>
          <w:fldChar w:fldCharType="end"/>
        </w:r>
      </w:hyperlink>
    </w:p>
    <w:p>
      <w:pPr>
        <w:pStyle w:val="TOC1"/>
        <w:tabs>
          <w:tab w:val="right" w:leader="dot" w:pos="8306"/>
        </w:tabs>
      </w:pPr>
      <w:hyperlink w:anchor="_Toc12100" w:history="1">
        <w:r>
          <w:rPr>
            <w:rFonts w:ascii="仿宋" w:eastAsia="仿宋" w:hAnsi="仿宋" w:cs="仿宋" w:hint="eastAsia"/>
            <w:lang w:eastAsia="zh-CN"/>
          </w:rPr>
          <w:t>九、项目质量与标准</w:t>
        </w:r>
        <w:r>
          <w:tab/>
        </w:r>
        <w:r>
          <w:fldChar w:fldCharType="begin"/>
        </w:r>
        <w:r>
          <w:instrText xml:space="preserve"> PAGEREF _Toc12100 \h </w:instrText>
        </w:r>
        <w:r>
          <w:fldChar w:fldCharType="separate"/>
        </w:r>
        <w:r>
          <w:t>38</w:t>
        </w:r>
        <w:r>
          <w:fldChar w:fldCharType="end"/>
        </w:r>
      </w:hyperlink>
    </w:p>
    <w:p>
      <w:pPr>
        <w:pStyle w:val="TOC2"/>
        <w:tabs>
          <w:tab w:val="right" w:leader="dot" w:pos="8306"/>
        </w:tabs>
      </w:pPr>
      <w:hyperlink w:anchor="_Toc7595" w:history="1">
        <w:r>
          <w:rPr>
            <w:rFonts w:ascii="仿宋" w:eastAsia="仿宋" w:hAnsi="仿宋" w:cs="仿宋" w:hint="eastAsia"/>
            <w:lang w:eastAsia="zh-CN"/>
          </w:rPr>
          <w:t>(一)、质量保障体系</w:t>
        </w:r>
        <w:r>
          <w:tab/>
        </w:r>
        <w:r>
          <w:fldChar w:fldCharType="begin"/>
        </w:r>
        <w:r>
          <w:instrText xml:space="preserve"> PAGEREF _Toc7595 \h </w:instrText>
        </w:r>
        <w:r>
          <w:fldChar w:fldCharType="separate"/>
        </w:r>
        <w:r>
          <w:t>38</w:t>
        </w:r>
        <w:r>
          <w:fldChar w:fldCharType="end"/>
        </w:r>
      </w:hyperlink>
    </w:p>
    <w:p>
      <w:pPr>
        <w:pStyle w:val="TOC2"/>
        <w:tabs>
          <w:tab w:val="right" w:leader="dot" w:pos="8306"/>
        </w:tabs>
      </w:pPr>
      <w:hyperlink w:anchor="_Toc965" w:history="1">
        <w:r>
          <w:rPr>
            <w:rFonts w:ascii="仿宋" w:eastAsia="仿宋" w:hAnsi="仿宋" w:cs="仿宋" w:hint="eastAsia"/>
            <w:lang w:eastAsia="zh-CN"/>
          </w:rPr>
          <w:t>(二)、标准化作业流程</w:t>
        </w:r>
        <w:r>
          <w:tab/>
        </w:r>
        <w:r>
          <w:fldChar w:fldCharType="begin"/>
        </w:r>
        <w:r>
          <w:instrText xml:space="preserve"> PAGEREF _Toc965 \h </w:instrText>
        </w:r>
        <w:r>
          <w:fldChar w:fldCharType="separate"/>
        </w:r>
        <w:r>
          <w:t>39</w:t>
        </w:r>
        <w:r>
          <w:fldChar w:fldCharType="end"/>
        </w:r>
      </w:hyperlink>
    </w:p>
    <w:p>
      <w:pPr>
        <w:pStyle w:val="TOC2"/>
        <w:tabs>
          <w:tab w:val="right" w:leader="dot" w:pos="8306"/>
        </w:tabs>
      </w:pPr>
      <w:hyperlink w:anchor="_Toc10042" w:history="1">
        <w:r>
          <w:rPr>
            <w:rFonts w:ascii="仿宋" w:eastAsia="仿宋" w:hAnsi="仿宋" w:cs="仿宋" w:hint="eastAsia"/>
            <w:lang w:eastAsia="zh-CN"/>
          </w:rPr>
          <w:t>(三)、质量监控与评估</w:t>
        </w:r>
        <w:r>
          <w:tab/>
        </w:r>
        <w:r>
          <w:fldChar w:fldCharType="begin"/>
        </w:r>
        <w:r>
          <w:instrText xml:space="preserve"> PAGEREF _Toc10042 \h </w:instrText>
        </w:r>
        <w:r>
          <w:fldChar w:fldCharType="separate"/>
        </w:r>
        <w:r>
          <w:t>41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999" w:history="1">
        <w:r>
          <w:rPr>
            <w:rFonts w:ascii="仿宋" w:eastAsia="仿宋" w:hAnsi="仿宋" w:cs="仿宋" w:hint="eastAsia"/>
            <w:lang w:eastAsia="zh-CN"/>
          </w:rPr>
          <w:t>(四)、质量改进计划</w:t>
        </w:r>
        <w:r>
          <w:tab/>
        </w:r>
        <w:r>
          <w:fldChar w:fldCharType="begin"/>
        </w:r>
        <w:r>
          <w:instrText xml:space="preserve"> PAGEREF _Toc15999 \h </w:instrText>
        </w:r>
        <w:r>
          <w:fldChar w:fldCharType="separate"/>
        </w:r>
        <w:r>
          <w:t>42</w:t>
        </w:r>
        <w:r>
          <w:fldChar w:fldCharType="end"/>
        </w:r>
      </w:hyperlink>
    </w:p>
    <w:p>
      <w:pPr>
        <w:pStyle w:val="TOC1"/>
        <w:tabs>
          <w:tab w:val="right" w:leader="dot" w:pos="8306"/>
        </w:tabs>
      </w:pPr>
      <w:hyperlink w:anchor="_Toc10997" w:history="1">
        <w:r>
          <w:rPr>
            <w:rFonts w:ascii="仿宋" w:eastAsia="仿宋" w:hAnsi="仿宋" w:cs="仿宋" w:hint="eastAsia"/>
            <w:lang w:eastAsia="zh-CN"/>
          </w:rPr>
          <w:t>十、环境保护与治理方案</w:t>
        </w:r>
        <w:r>
          <w:tab/>
        </w:r>
        <w:r>
          <w:fldChar w:fldCharType="begin"/>
        </w:r>
        <w:r>
          <w:instrText xml:space="preserve"> PAGEREF _Toc10997 \h </w:instrText>
        </w:r>
        <w:r>
          <w:fldChar w:fldCharType="separate"/>
        </w:r>
        <w:r>
          <w:t>43</w:t>
        </w:r>
        <w:r>
          <w:fldChar w:fldCharType="end"/>
        </w:r>
      </w:hyperlink>
    </w:p>
    <w:p>
      <w:pPr>
        <w:pStyle w:val="TOC2"/>
        <w:tabs>
          <w:tab w:val="right" w:leader="dot" w:pos="8306"/>
        </w:tabs>
      </w:pPr>
      <w:hyperlink w:anchor="_Toc26935" w:history="1">
        <w:r>
          <w:rPr>
            <w:rFonts w:ascii="仿宋" w:eastAsia="仿宋" w:hAnsi="仿宋" w:cs="仿宋" w:hint="eastAsia"/>
            <w:lang w:eastAsia="zh-CN"/>
          </w:rPr>
          <w:t>(一)、项目环境影响评估</w:t>
        </w:r>
        <w:r>
          <w:tab/>
        </w:r>
        <w:r>
          <w:fldChar w:fldCharType="begin"/>
        </w:r>
        <w:r>
          <w:instrText xml:space="preserve"> PAGEREF _Toc26935 \h </w:instrText>
        </w:r>
        <w:r>
          <w:fldChar w:fldCharType="separate"/>
        </w:r>
        <w:r>
          <w:t>43</w:t>
        </w:r>
        <w:r>
          <w:fldChar w:fldCharType="end"/>
        </w:r>
      </w:hyperlink>
    </w:p>
    <w:p>
      <w:pPr>
        <w:pStyle w:val="TOC2"/>
        <w:tabs>
          <w:tab w:val="right" w:leader="dot" w:pos="8306"/>
        </w:tabs>
      </w:pPr>
      <w:hyperlink w:anchor="_Toc5170" w:history="1">
        <w:r>
          <w:rPr>
            <w:rFonts w:ascii="仿宋" w:eastAsia="仿宋" w:hAnsi="仿宋" w:cs="仿宋" w:hint="eastAsia"/>
            <w:lang w:eastAsia="zh-CN"/>
          </w:rPr>
          <w:t>(二)、环境保护措施与治理方案</w:t>
        </w:r>
        <w:r>
          <w:tab/>
        </w:r>
        <w:r>
          <w:fldChar w:fldCharType="begin"/>
        </w:r>
        <w:r>
          <w:instrText xml:space="preserve"> PAGEREF _Toc5170 \h </w:instrText>
        </w:r>
        <w:r>
          <w:fldChar w:fldCharType="separate"/>
        </w:r>
        <w:r>
          <w:t>43</w:t>
        </w:r>
        <w:r>
          <w:fldChar w:fldCharType="end"/>
        </w:r>
      </w:hyperlink>
    </w:p>
    <w:p>
      <w:pPr>
        <w:pStyle w:val="TOC1"/>
        <w:tabs>
          <w:tab w:val="right" w:leader="dot" w:pos="8306"/>
        </w:tabs>
      </w:pPr>
      <w:hyperlink w:anchor="_Toc20458" w:history="1">
        <w:r>
          <w:rPr>
            <w:rFonts w:ascii="仿宋" w:eastAsia="仿宋" w:hAnsi="仿宋" w:cs="仿宋" w:hint="eastAsia"/>
            <w:lang w:eastAsia="zh-CN"/>
          </w:rPr>
          <w:t>十一、经济效益与社会效益优化</w:t>
        </w:r>
        <w:r>
          <w:tab/>
        </w:r>
        <w:r>
          <w:fldChar w:fldCharType="begin"/>
        </w:r>
        <w:r>
          <w:instrText xml:space="preserve"> PAGEREF _Toc20458 \h </w:instrText>
        </w:r>
        <w:r>
          <w:fldChar w:fldCharType="separate"/>
        </w:r>
        <w:r>
          <w:t>44</w:t>
        </w:r>
        <w:r>
          <w:fldChar w:fldCharType="end"/>
        </w:r>
      </w:hyperlink>
    </w:p>
    <w:p>
      <w:pPr>
        <w:pStyle w:val="TOC2"/>
        <w:tabs>
          <w:tab w:val="right" w:leader="dot" w:pos="8306"/>
        </w:tabs>
      </w:pPr>
      <w:hyperlink w:anchor="_Toc23802" w:history="1">
        <w:r>
          <w:rPr>
            <w:rFonts w:ascii="仿宋" w:eastAsia="仿宋" w:hAnsi="仿宋" w:cs="仿宋" w:hint="eastAsia"/>
            <w:lang w:eastAsia="zh-CN"/>
          </w:rPr>
          <w:t>(一)、经济效益提升策略</w:t>
        </w:r>
        <w:r>
          <w:tab/>
        </w:r>
        <w:r>
          <w:fldChar w:fldCharType="begin"/>
        </w:r>
        <w:r>
          <w:instrText xml:space="preserve"> PAGEREF _Toc23802 \h </w:instrText>
        </w:r>
        <w:r>
          <w:fldChar w:fldCharType="separate"/>
        </w:r>
        <w:r>
          <w:t>44</w:t>
        </w:r>
        <w:r>
          <w:fldChar w:fldCharType="end"/>
        </w:r>
      </w:hyperlink>
    </w:p>
    <w:p>
      <w:pPr>
        <w:pStyle w:val="TOC2"/>
        <w:tabs>
          <w:tab w:val="right" w:leader="dot" w:pos="8306"/>
        </w:tabs>
      </w:pPr>
      <w:hyperlink w:anchor="_Toc21136" w:history="1">
        <w:r>
          <w:rPr>
            <w:rFonts w:ascii="仿宋" w:eastAsia="仿宋" w:hAnsi="仿宋" w:cs="仿宋" w:hint="eastAsia"/>
            <w:lang w:eastAsia="zh-CN"/>
          </w:rPr>
          <w:t>(二)、社会效益增强方案</w:t>
        </w:r>
        <w:r>
          <w:tab/>
        </w:r>
        <w:r>
          <w:fldChar w:fldCharType="begin"/>
        </w:r>
        <w:r>
          <w:instrText xml:space="preserve"> PAGEREF _Toc21136 \h </w:instrText>
        </w:r>
        <w:r>
          <w:fldChar w:fldCharType="separate"/>
        </w:r>
        <w:r>
          <w:t>45</w:t>
        </w:r>
        <w:r>
          <w:fldChar w:fldCharType="end"/>
        </w:r>
      </w:hyperlink>
    </w:p>
    <w:p>
      <w:pPr>
        <w:pStyle w:val="TOC1"/>
        <w:tabs>
          <w:tab w:val="right" w:leader="dot" w:pos="8306"/>
        </w:tabs>
      </w:pPr>
      <w:hyperlink w:anchor="_Toc17197" w:history="1">
        <w:r>
          <w:rPr>
            <w:rFonts w:ascii="仿宋" w:eastAsia="仿宋" w:hAnsi="仿宋" w:cs="仿宋" w:hint="eastAsia"/>
            <w:lang w:eastAsia="zh-CN"/>
          </w:rPr>
          <w:t>十二、安全与应急管理</w:t>
        </w:r>
        <w:r>
          <w:tab/>
        </w:r>
        <w:r>
          <w:fldChar w:fldCharType="begin"/>
        </w:r>
        <w:r>
          <w:instrText xml:space="preserve"> PAGEREF _Toc17197 \h </w:instrText>
        </w:r>
        <w:r>
          <w:fldChar w:fldCharType="separate"/>
        </w:r>
        <w:r>
          <w:t>46</w:t>
        </w:r>
        <w:r>
          <w:fldChar w:fldCharType="end"/>
        </w:r>
      </w:hyperlink>
    </w:p>
    <w:p>
      <w:pPr>
        <w:pStyle w:val="TOC2"/>
        <w:tabs>
          <w:tab w:val="right" w:leader="dot" w:pos="8306"/>
        </w:tabs>
      </w:pPr>
      <w:hyperlink w:anchor="_Toc17965" w:history="1">
        <w:r>
          <w:rPr>
            <w:rFonts w:ascii="仿宋" w:eastAsia="仿宋" w:hAnsi="仿宋" w:cs="仿宋" w:hint="eastAsia"/>
            <w:lang w:eastAsia="zh-CN"/>
          </w:rPr>
          <w:t>(一)、安全生产管理</w:t>
        </w:r>
        <w:r>
          <w:tab/>
        </w:r>
        <w:r>
          <w:fldChar w:fldCharType="begin"/>
        </w:r>
        <w:r>
          <w:instrText xml:space="preserve"> PAGEREF _Toc17965 \h </w:instrText>
        </w:r>
        <w:r>
          <w:fldChar w:fldCharType="separate"/>
        </w:r>
        <w:r>
          <w:t>46</w:t>
        </w:r>
        <w:r>
          <w:fldChar w:fldCharType="end"/>
        </w:r>
      </w:hyperlink>
    </w:p>
    <w:p>
      <w:pPr>
        <w:pStyle w:val="TOC2"/>
        <w:tabs>
          <w:tab w:val="right" w:leader="dot" w:pos="8306"/>
        </w:tabs>
      </w:pPr>
      <w:hyperlink w:anchor="_Toc9175" w:history="1">
        <w:r>
          <w:rPr>
            <w:rFonts w:ascii="仿宋" w:eastAsia="仿宋" w:hAnsi="仿宋" w:cs="仿宋" w:hint="eastAsia"/>
            <w:lang w:eastAsia="zh-CN"/>
          </w:rPr>
          <w:t>(二)、应急预案与响应</w:t>
        </w:r>
        <w:r>
          <w:tab/>
        </w:r>
        <w:r>
          <w:fldChar w:fldCharType="begin"/>
        </w:r>
        <w:r>
          <w:instrText xml:space="preserve"> PAGEREF _Toc9175 \h </w:instrText>
        </w:r>
        <w:r>
          <w:fldChar w:fldCharType="separate"/>
        </w:r>
        <w:r>
          <w:t>48</w:t>
        </w:r>
        <w:r>
          <w:fldChar w:fldCharType="end"/>
        </w:r>
      </w:hyperlink>
    </w:p>
    <w:p>
      <w:pPr>
        <w:pStyle w:val="TOC1"/>
        <w:tabs>
          <w:tab w:val="right" w:leader="dot" w:pos="8306"/>
        </w:tabs>
      </w:pPr>
      <w:hyperlink w:anchor="_Toc26443" w:history="1">
        <w:r>
          <w:rPr>
            <w:rFonts w:ascii="仿宋" w:eastAsia="仿宋" w:hAnsi="仿宋" w:cs="仿宋" w:hint="eastAsia"/>
            <w:lang w:eastAsia="zh-CN"/>
          </w:rPr>
          <w:t>十三、人力资源管理与开发</w:t>
        </w:r>
        <w:r>
          <w:tab/>
        </w:r>
        <w:r>
          <w:fldChar w:fldCharType="begin"/>
        </w:r>
        <w:r>
          <w:instrText xml:space="preserve"> PAGEREF _Toc26443 \h </w:instrText>
        </w:r>
        <w:r>
          <w:fldChar w:fldCharType="separate"/>
        </w:r>
        <w:r>
          <w:t>49</w:t>
        </w:r>
        <w:r>
          <w:fldChar w:fldCharType="end"/>
        </w:r>
      </w:hyperlink>
    </w:p>
    <w:p>
      <w:pPr>
        <w:pStyle w:val="TOC2"/>
        <w:tabs>
          <w:tab w:val="right" w:leader="dot" w:pos="8306"/>
        </w:tabs>
      </w:pPr>
      <w:hyperlink w:anchor="_Toc5701" w:history="1">
        <w:r>
          <w:rPr>
            <w:rFonts w:ascii="仿宋" w:eastAsia="仿宋" w:hAnsi="仿宋" w:cs="仿宋" w:hint="eastAsia"/>
            <w:lang w:eastAsia="zh-CN"/>
          </w:rPr>
          <w:t>(一)、人力资源规划</w:t>
        </w:r>
        <w:r>
          <w:tab/>
        </w:r>
        <w:r>
          <w:fldChar w:fldCharType="begin"/>
        </w:r>
        <w:r>
          <w:instrText xml:space="preserve"> PAGEREF _Toc5701 \h </w:instrText>
        </w:r>
        <w:r>
          <w:fldChar w:fldCharType="separate"/>
        </w:r>
        <w:r>
          <w:t>49</w:t>
        </w:r>
        <w:r>
          <w:fldChar w:fldCharType="end"/>
        </w:r>
      </w:hyperlink>
    </w:p>
    <w:p>
      <w:pPr>
        <w:pStyle w:val="TOC2"/>
        <w:tabs>
          <w:tab w:val="right" w:leader="dot" w:pos="8306"/>
        </w:tabs>
      </w:pPr>
      <w:hyperlink w:anchor="_Toc12618" w:history="1">
        <w:r>
          <w:rPr>
            <w:rFonts w:ascii="仿宋" w:eastAsia="仿宋" w:hAnsi="仿宋" w:cs="仿宋" w:hint="eastAsia"/>
            <w:lang w:eastAsia="zh-CN"/>
          </w:rPr>
          <w:t>(二)、人力资源开发与培训</w:t>
        </w:r>
        <w:r>
          <w:tab/>
        </w:r>
        <w:r>
          <w:fldChar w:fldCharType="begin"/>
        </w:r>
        <w:r>
          <w:instrText xml:space="preserve"> PAGEREF _Toc12618 \h </w:instrText>
        </w:r>
        <w:r>
          <w:fldChar w:fldCharType="separate"/>
        </w:r>
        <w:r>
          <w:t>51</w:t>
        </w:r>
        <w:r>
          <w:fldChar w:fldCharType="end"/>
        </w:r>
      </w:hyperlink>
    </w:p>
    <w:p>
      <w:pPr>
        <w:pStyle w:val="TOC1"/>
        <w:tabs>
          <w:tab w:val="right" w:leader="dot" w:pos="8306"/>
        </w:tabs>
      </w:pPr>
      <w:hyperlink w:anchor="_Toc27792" w:history="1">
        <w:r>
          <w:rPr>
            <w:rFonts w:ascii="仿宋" w:eastAsia="仿宋" w:hAnsi="仿宋" w:cs="仿宋" w:hint="eastAsia"/>
            <w:lang w:eastAsia="zh-CN"/>
          </w:rPr>
          <w:t>十四、项目施工方案</w:t>
        </w:r>
        <w:r>
          <w:tab/>
        </w:r>
        <w:r>
          <w:fldChar w:fldCharType="begin"/>
        </w:r>
        <w:r>
          <w:instrText xml:space="preserve"> PAGEREF _Toc27792 \h </w:instrText>
        </w:r>
        <w:r>
          <w:fldChar w:fldCharType="separate"/>
        </w:r>
        <w:r>
          <w:t>54</w:t>
        </w:r>
        <w:r>
          <w:fldChar w:fldCharType="end"/>
        </w:r>
      </w:hyperlink>
    </w:p>
    <w:p>
      <w:pPr>
        <w:pStyle w:val="TOC2"/>
        <w:tabs>
          <w:tab w:val="right" w:leader="dot" w:pos="8306"/>
        </w:tabs>
      </w:pPr>
      <w:hyperlink w:anchor="_Toc18733" w:history="1">
        <w:r>
          <w:rPr>
            <w:rFonts w:ascii="仿宋" w:eastAsia="仿宋" w:hAnsi="仿宋" w:cs="仿宋" w:hint="eastAsia"/>
            <w:lang w:eastAsia="zh-CN"/>
          </w:rPr>
          <w:t>(一)、施工组织设计</w:t>
        </w:r>
        <w:r>
          <w:tab/>
        </w:r>
        <w:r>
          <w:fldChar w:fldCharType="begin"/>
        </w:r>
        <w:r>
          <w:instrText xml:space="preserve"> PAGEREF _Toc18733 \h </w:instrText>
        </w:r>
        <w:r>
          <w:fldChar w:fldCharType="separate"/>
        </w:r>
        <w:r>
          <w:t>54</w:t>
        </w:r>
        <w:r>
          <w:fldChar w:fldCharType="end"/>
        </w:r>
      </w:hyperlink>
    </w:p>
    <w:p>
      <w:pPr>
        <w:pStyle w:val="TOC2"/>
        <w:tabs>
          <w:tab w:val="right" w:leader="dot" w:pos="8306"/>
        </w:tabs>
      </w:pPr>
      <w:hyperlink w:anchor="_Toc11709" w:history="1">
        <w:r>
          <w:rPr>
            <w:rFonts w:ascii="仿宋" w:eastAsia="仿宋" w:hAnsi="仿宋" w:cs="仿宋" w:hint="eastAsia"/>
            <w:lang w:eastAsia="zh-CN"/>
          </w:rPr>
          <w:t>(二)、施工工艺与技术路线</w:t>
        </w:r>
        <w:r>
          <w:tab/>
        </w:r>
        <w:r>
          <w:fldChar w:fldCharType="begin"/>
        </w:r>
        <w:r>
          <w:instrText xml:space="preserve"> PAGEREF _Toc11709 \h </w:instrText>
        </w:r>
        <w:r>
          <w:fldChar w:fldCharType="separate"/>
        </w:r>
        <w:r>
          <w:t>55</w:t>
        </w:r>
        <w:r>
          <w:fldChar w:fldCharType="end"/>
        </w:r>
      </w:hyperlink>
    </w:p>
    <w:p>
      <w:pPr>
        <w:pStyle w:val="TOC2"/>
        <w:tabs>
          <w:tab w:val="right" w:leader="dot" w:pos="8306"/>
        </w:tabs>
      </w:pPr>
      <w:hyperlink w:anchor="_Toc24520" w:history="1">
        <w:r>
          <w:rPr>
            <w:rFonts w:ascii="仿宋" w:eastAsia="仿宋" w:hAnsi="仿宋" w:cs="仿宋" w:hint="eastAsia"/>
            <w:lang w:eastAsia="zh-CN"/>
          </w:rPr>
          <w:t>(三)、关键节点施工计划</w:t>
        </w:r>
        <w:r>
          <w:tab/>
        </w:r>
        <w:r>
          <w:fldChar w:fldCharType="begin"/>
        </w:r>
        <w:r>
          <w:instrText xml:space="preserve"> PAGEREF _Toc24520 \h </w:instrText>
        </w:r>
        <w:r>
          <w:fldChar w:fldCharType="separate"/>
        </w:r>
        <w:r>
          <w:t>56</w:t>
        </w:r>
        <w:r>
          <w:fldChar w:fldCharType="end"/>
        </w:r>
      </w:hyperlink>
    </w:p>
    <w:p>
      <w:pPr>
        <w:pStyle w:val="TOC2"/>
        <w:tabs>
          <w:tab w:val="right" w:leader="dot" w:pos="8306"/>
        </w:tabs>
      </w:pPr>
      <w:hyperlink w:anchor="_Toc32164" w:history="1">
        <w:r>
          <w:rPr>
            <w:rFonts w:ascii="仿宋" w:eastAsia="仿宋" w:hAnsi="仿宋" w:cs="仿宋" w:hint="eastAsia"/>
            <w:lang w:eastAsia="zh-CN"/>
          </w:rPr>
          <w:t>(四)、施工现场管理</w:t>
        </w:r>
        <w:r>
          <w:tab/>
        </w:r>
        <w:r>
          <w:fldChar w:fldCharType="begin"/>
        </w:r>
        <w:r>
          <w:instrText xml:space="preserve"> PAGEREF _Toc32164 \h </w:instrText>
        </w:r>
        <w:r>
          <w:fldChar w:fldCharType="separate"/>
        </w:r>
        <w:r>
          <w:t>58</w:t>
        </w:r>
        <w:r>
          <w:fldChar w:fldCharType="end"/>
        </w:r>
      </w:hyperlink>
    </w:p>
    <w:p>
      <w:pPr>
        <w:pStyle w:val="TOC1"/>
        <w:tabs>
          <w:tab w:val="right" w:leader="dot" w:pos="8306"/>
        </w:tabs>
      </w:pPr>
      <w:hyperlink w:anchor="_Toc20101" w:history="1">
        <w:r>
          <w:rPr>
            <w:rFonts w:ascii="仿宋" w:eastAsia="仿宋" w:hAnsi="仿宋" w:cs="仿宋" w:hint="eastAsia"/>
            <w:lang w:eastAsia="zh-CN"/>
          </w:rPr>
          <w:t>十五、设施与设备管理</w:t>
        </w:r>
        <w:r>
          <w:tab/>
        </w:r>
        <w:r>
          <w:fldChar w:fldCharType="begin"/>
        </w:r>
        <w:r>
          <w:instrText xml:space="preserve"> PAGEREF _Toc20101 \h </w:instrText>
        </w:r>
        <w:r>
          <w:fldChar w:fldCharType="separate"/>
        </w:r>
        <w:r>
          <w:t>60</w:t>
        </w:r>
        <w:r>
          <w:fldChar w:fldCharType="end"/>
        </w:r>
      </w:hyperlink>
    </w:p>
    <w:p>
      <w:pPr>
        <w:pStyle w:val="TOC2"/>
        <w:tabs>
          <w:tab w:val="right" w:leader="dot" w:pos="8306"/>
        </w:tabs>
      </w:pPr>
      <w:hyperlink w:anchor="_Toc18742" w:history="1">
        <w:r>
          <w:rPr>
            <w:rFonts w:ascii="仿宋" w:eastAsia="仿宋" w:hAnsi="仿宋" w:cs="仿宋" w:hint="eastAsia"/>
            <w:lang w:eastAsia="zh-CN"/>
          </w:rPr>
          <w:t>(一)、设施规划与配置</w:t>
        </w:r>
        <w:r>
          <w:tab/>
        </w:r>
        <w:r>
          <w:fldChar w:fldCharType="begin"/>
        </w:r>
        <w:r>
          <w:instrText xml:space="preserve"> PAGEREF _Toc18742 \h </w:instrText>
        </w:r>
        <w:r>
          <w:fldChar w:fldCharType="separate"/>
        </w:r>
        <w:r>
          <w:t>60</w:t>
        </w:r>
        <w:r>
          <w:fldChar w:fldCharType="end"/>
        </w:r>
      </w:hyperlink>
    </w:p>
    <w:p>
      <w:pPr>
        <w:pStyle w:val="TOC2"/>
        <w:tabs>
          <w:tab w:val="right" w:leader="dot" w:pos="8306"/>
        </w:tabs>
      </w:pPr>
      <w:hyperlink w:anchor="_Toc2834" w:history="1">
        <w:r>
          <w:rPr>
            <w:rFonts w:ascii="仿宋" w:eastAsia="仿宋" w:hAnsi="仿宋" w:cs="仿宋" w:hint="eastAsia"/>
            <w:lang w:eastAsia="zh-CN"/>
          </w:rPr>
          <w:t>(二)、设备采购与维护管理</w:t>
        </w:r>
        <w:r>
          <w:tab/>
        </w:r>
        <w:r>
          <w:fldChar w:fldCharType="begin"/>
        </w:r>
        <w:r>
          <w:instrText xml:space="preserve"> PAGEREF _Toc2834 \h </w:instrText>
        </w:r>
        <w:r>
          <w:fldChar w:fldCharType="separate"/>
        </w:r>
        <w:r>
          <w:t>61</w:t>
        </w:r>
        <w:r>
          <w:fldChar w:fldCharType="end"/>
        </w:r>
      </w:hyperlink>
    </w:p>
    <w:p>
      <w:pPr>
        <w:pStyle w:val="TOC2"/>
        <w:tabs>
          <w:tab w:val="right" w:leader="dot" w:pos="8306"/>
        </w:tabs>
      </w:pPr>
      <w:hyperlink w:anchor="_Toc484" w:history="1">
        <w:r>
          <w:rPr>
            <w:rFonts w:ascii="仿宋" w:eastAsia="仿宋" w:hAnsi="仿宋" w:cs="仿宋" w:hint="eastAsia"/>
            <w:lang w:eastAsia="zh-CN"/>
          </w:rPr>
          <w:t>(三)、设施设备升级策略</w:t>
        </w:r>
        <w:r>
          <w:tab/>
        </w:r>
        <w:r>
          <w:fldChar w:fldCharType="begin"/>
        </w:r>
        <w:r>
          <w:instrText xml:space="preserve"> PAGEREF _Toc484 \h </w:instrText>
        </w:r>
        <w:r>
          <w:fldChar w:fldCharType="separate"/>
        </w:r>
        <w:r>
          <w:t>61</w:t>
        </w:r>
        <w:r>
          <w:fldChar w:fldCharType="end"/>
        </w:r>
      </w:hyperlink>
    </w:p>
    <w:p>
      <w:pPr>
        <w:pStyle w:val="TOC1"/>
        <w:tabs>
          <w:tab w:val="right" w:leader="dot" w:pos="8306"/>
        </w:tabs>
      </w:pPr>
      <w:hyperlink w:anchor="_Toc12723" w:history="1">
        <w:r>
          <w:rPr>
            <w:rFonts w:ascii="仿宋" w:eastAsia="仿宋" w:hAnsi="仿宋" w:cs="仿宋" w:hint="eastAsia"/>
            <w:lang w:eastAsia="zh-CN"/>
          </w:rPr>
          <w:t>十六、合作与交流机制建立</w:t>
        </w:r>
        <w:r>
          <w:tab/>
        </w:r>
        <w:r>
          <w:fldChar w:fldCharType="begin"/>
        </w:r>
        <w:r>
          <w:instrText xml:space="preserve"> PAGEREF _Toc12723 \h </w:instrText>
        </w:r>
        <w:r>
          <w:fldChar w:fldCharType="separate"/>
        </w:r>
        <w:r>
          <w:t>62</w:t>
        </w:r>
        <w:r>
          <w:fldChar w:fldCharType="end"/>
        </w:r>
      </w:hyperlink>
    </w:p>
    <w:p>
      <w:pPr>
        <w:pStyle w:val="TOC2"/>
        <w:tabs>
          <w:tab w:val="right" w:leader="dot" w:pos="8306"/>
        </w:tabs>
      </w:pPr>
      <w:hyperlink w:anchor="_Toc18726" w:history="1">
        <w:r>
          <w:rPr>
            <w:rFonts w:ascii="仿宋" w:eastAsia="仿宋" w:hAnsi="仿宋" w:cs="仿宋" w:hint="eastAsia"/>
            <w:lang w:eastAsia="zh-CN"/>
          </w:rPr>
          <w:t>(一)、合作伙伴选择与合作方式</w:t>
        </w:r>
        <w:r>
          <w:tab/>
        </w:r>
        <w:r>
          <w:fldChar w:fldCharType="begin"/>
        </w:r>
        <w:r>
          <w:instrText xml:space="preserve"> PAGEREF _Toc18726 \h </w:instrText>
        </w:r>
        <w:r>
          <w:fldChar w:fldCharType="separate"/>
        </w:r>
        <w:r>
          <w:t>62</w:t>
        </w:r>
        <w:r>
          <w:fldChar w:fldCharType="end"/>
        </w:r>
      </w:hyperlink>
    </w:p>
    <w:p>
      <w:pPr>
        <w:pStyle w:val="TOC2"/>
        <w:tabs>
          <w:tab w:val="right" w:leader="dot" w:pos="8306"/>
        </w:tabs>
      </w:pPr>
      <w:hyperlink w:anchor="_Toc8986" w:history="1">
        <w:r>
          <w:rPr>
            <w:rFonts w:ascii="仿宋" w:eastAsia="仿宋" w:hAnsi="仿宋" w:cs="仿宋" w:hint="eastAsia"/>
            <w:lang w:eastAsia="zh-CN"/>
          </w:rPr>
          <w:t>(二)、交流与合作平台搭建</w:t>
        </w:r>
        <w:r>
          <w:tab/>
        </w:r>
        <w:r>
          <w:fldChar w:fldCharType="begin"/>
        </w:r>
        <w:r>
          <w:instrText xml:space="preserve"> PAGEREF _Toc8986 \h </w:instrText>
        </w:r>
        <w:r>
          <w:fldChar w:fldCharType="separate"/>
        </w:r>
        <w:r>
          <w:t>64</w:t>
        </w:r>
        <w:r>
          <w:fldChar w:fldCharType="end"/>
        </w:r>
      </w:hyperlink>
    </w:p>
    <w:p>
      <w:pPr>
        <w:pStyle w:val="TOC1"/>
        <w:tabs>
          <w:tab w:val="right" w:leader="dot" w:pos="8306"/>
        </w:tabs>
      </w:pPr>
      <w:hyperlink w:anchor="_Toc13700" w:history="1">
        <w:r>
          <w:rPr>
            <w:rFonts w:ascii="仿宋" w:eastAsia="仿宋" w:hAnsi="仿宋" w:cs="仿宋" w:hint="eastAsia"/>
            <w:lang w:eastAsia="zh-CN"/>
          </w:rPr>
          <w:t>十七、知识产权管理与保护</w:t>
        </w:r>
        <w:r>
          <w:tab/>
        </w:r>
        <w:r>
          <w:fldChar w:fldCharType="begin"/>
        </w:r>
        <w:r>
          <w:instrText xml:space="preserve"> PAGEREF _Toc13700 \h </w:instrText>
        </w:r>
        <w:r>
          <w:fldChar w:fldCharType="separate"/>
        </w:r>
        <w:r>
          <w:t>65</w:t>
        </w:r>
        <w:r>
          <w:fldChar w:fldCharType="end"/>
        </w:r>
      </w:hyperlink>
    </w:p>
    <w:p>
      <w:pPr>
        <w:pStyle w:val="TOC2"/>
        <w:tabs>
          <w:tab w:val="right" w:leader="dot" w:pos="8306"/>
        </w:tabs>
      </w:pPr>
      <w:hyperlink w:anchor="_Toc23015" w:history="1">
        <w:r>
          <w:rPr>
            <w:rFonts w:ascii="仿宋" w:eastAsia="仿宋" w:hAnsi="仿宋" w:cs="仿宋" w:hint="eastAsia"/>
            <w:lang w:eastAsia="zh-CN"/>
          </w:rPr>
          <w:t>(一)、知识产权管理体系建设</w:t>
        </w:r>
        <w:r>
          <w:tab/>
        </w:r>
        <w:r>
          <w:fldChar w:fldCharType="begin"/>
        </w:r>
        <w:r>
          <w:instrText xml:space="preserve"> PAGEREF _Toc23015 \h </w:instrText>
        </w:r>
        <w:r>
          <w:fldChar w:fldCharType="separate"/>
        </w:r>
        <w:r>
          <w:t>65</w:t>
        </w:r>
        <w:r>
          <w:fldChar w:fldCharType="end"/>
        </w:r>
      </w:hyperlink>
    </w:p>
    <w:p>
      <w:pPr>
        <w:pStyle w:val="TOC2"/>
        <w:tabs>
          <w:tab w:val="right" w:leader="dot" w:pos="8306"/>
        </w:tabs>
      </w:pPr>
      <w:hyperlink w:anchor="_Toc25735" w:history="1">
        <w:r>
          <w:rPr>
            <w:rFonts w:ascii="仿宋" w:eastAsia="仿宋" w:hAnsi="仿宋" w:cs="仿宋" w:hint="eastAsia"/>
            <w:lang w:eastAsia="zh-CN"/>
          </w:rPr>
          <w:t>(二)、知识产权保护措施</w:t>
        </w:r>
        <w:r>
          <w:tab/>
        </w:r>
        <w:r>
          <w:fldChar w:fldCharType="begin"/>
        </w:r>
        <w:r>
          <w:instrText xml:space="preserve"> PAGEREF _Toc25735 \h </w:instrText>
        </w:r>
        <w:r>
          <w:fldChar w:fldCharType="separate"/>
        </w:r>
        <w:r>
          <w:t>66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7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6732"/>
      <w:r>
        <w:rPr>
          <w:rFonts w:ascii="仿宋" w:eastAsia="仿宋" w:hAnsi="仿宋" w:cs="仿宋" w:hint="eastAsia"/>
          <w:sz w:val="28"/>
          <w:lang w:eastAsia="zh-CN"/>
        </w:rPr>
        <w:t>一、资源开发及综合利用分析</w:t>
      </w:r>
      <w:bookmarkEnd w:id="2"/>
    </w:p>
    <w:p>
      <w:pPr>
        <w:pStyle w:val="Heading2"/>
        <w:rPr>
          <w:rFonts w:ascii="仿宋" w:eastAsia="仿宋" w:hAnsi="仿宋" w:cs="仿宋" w:hint="eastAsia"/>
          <w:lang w:eastAsia="zh-CN"/>
        </w:rPr>
      </w:pPr>
      <w:bookmarkStart w:id="3" w:name="_Toc7932"/>
      <w:r>
        <w:rPr>
          <w:rFonts w:ascii="仿宋" w:eastAsia="仿宋" w:hAnsi="仿宋" w:cs="仿宋" w:hint="eastAsia"/>
          <w:lang w:eastAsia="zh-CN"/>
        </w:rPr>
        <w:t>(一)、资源开发方案</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一、专门零售服务项目的技术资源开发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专门零售服务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二、专门零售服务项目的人力资源管理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专门零售服务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三、专门零售服务项目的资金资源筹措与优化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专门零售服务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4" w:name="_Toc11347"/>
      <w:r>
        <w:rPr>
          <w:rFonts w:ascii="仿宋" w:eastAsia="仿宋" w:hAnsi="仿宋" w:cs="仿宋" w:hint="eastAsia"/>
          <w:sz w:val="28"/>
          <w:lang w:eastAsia="zh-CN"/>
        </w:rPr>
        <w:t>(二)、资源利用方案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制定专门零售服务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专门零售服务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专门零售服务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5" w:name="_Toc19657"/>
      <w:r>
        <w:rPr>
          <w:rFonts w:ascii="仿宋" w:eastAsia="仿宋" w:hAnsi="仿宋" w:cs="仿宋" w:hint="eastAsia"/>
          <w:sz w:val="28"/>
          <w:lang w:eastAsia="zh-CN"/>
        </w:rPr>
        <w:t>(三)、资源节约措施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专门零售服务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专门零售服务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专门零售服务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6" w:name="_Toc485"/>
      <w:r>
        <w:rPr>
          <w:rFonts w:ascii="仿宋" w:eastAsia="仿宋" w:hAnsi="仿宋" w:cs="仿宋" w:hint="eastAsia"/>
          <w:sz w:val="28"/>
          <w:lang w:eastAsia="zh-CN"/>
        </w:rPr>
        <w:t>二、专门零售服务项目概论</w:t>
      </w:r>
      <w:bookmarkEnd w:id="6"/>
    </w:p>
    <w:p>
      <w:pPr>
        <w:pStyle w:val="Heading2"/>
        <w:rPr>
          <w:rFonts w:ascii="仿宋" w:eastAsia="仿宋" w:hAnsi="仿宋" w:cs="仿宋" w:hint="eastAsia"/>
          <w:lang w:eastAsia="zh-CN"/>
        </w:rPr>
      </w:pPr>
      <w:bookmarkStart w:id="7" w:name="_Toc3910"/>
      <w:r>
        <w:rPr>
          <w:rFonts w:ascii="仿宋" w:eastAsia="仿宋" w:hAnsi="仿宋" w:cs="仿宋" w:hint="eastAsia"/>
          <w:lang w:eastAsia="zh-CN"/>
        </w:rPr>
        <w:t>(一)、项目申报单位概况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专门零售服务项目的申报单位是“XXX实业发展公司”，这是一家在其所处行业内备受尊敬的企业。公司自成立以来，通过其在专门零售服务项目中表现出的创新精神和卓越执行力，在市场上赢得了显著的地位。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该公司的法定代表人秦XX，在专门零售服务项目及其他多个行业领域中都有着显著的贡献。秦XX以其出色的领导才能和敏锐的商业洞察力，带领公司在专门零售服务项目等多个领域实现了持续的成长和成功。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XXX实业发展公司，成立于[具体年份]，是专门零售服务项目的重要合作伙伴。公司专注于[行业名称]领域，以创新作为驱动力，不断推动技术进步和市场扩张。在专门零售服务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专门零售服务项目中展现了强劲的增长和稳定的财务表现。公司通过有效的策略，在专门零售服务项目中扩大了其市场份额并增强了盈利能力。同时，公司积极承担社会责任，参与各类社会公益项目，增强了其在专门零售服务项目中的品牌形象和社会影响力。</w:t>
      </w:r>
    </w:p>
    <w:p>
      <w:pPr>
        <w:pStyle w:val="Heading2"/>
        <w:ind w:firstLine="560" w:firstLineChars="200"/>
        <w:rPr>
          <w:rFonts w:ascii="仿宋" w:eastAsia="仿宋" w:hAnsi="仿宋" w:cs="仿宋" w:hint="eastAsia"/>
          <w:sz w:val="28"/>
          <w:lang w:eastAsia="zh-CN"/>
        </w:rPr>
      </w:pPr>
      <w:bookmarkStart w:id="8" w:name="_Toc20596"/>
      <w:r>
        <w:rPr>
          <w:rFonts w:ascii="仿宋" w:eastAsia="仿宋" w:hAnsi="仿宋" w:cs="仿宋" w:hint="eastAsia"/>
          <w:sz w:val="28"/>
          <w:lang w:eastAsia="zh-CN"/>
        </w:rPr>
        <w:t>(二)、项目概况</w:t>
      </w:r>
      <w:bookmarkEnd w:id="8"/>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综上所述，XXX项目展示了其在[特定行业或领域]领域的前瞻性和创新性。项目的成功不仅将增强xxx</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专门零售服务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在项目的未来发展中，xxx 实业发展公司计划继续投资于技术创新和市场拓展，确保专门零售服务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总而言之，XXX项目不仅是xxx 实业发展公司在[行业名称]领域的一个重要战略项目，也是公司对创新、可持续发展和社会责任的承诺的体现。项目的成功将为公司、行业乃至整个社会带来深远的正面影响。</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9" w:name="_Toc17064"/>
      <w:r>
        <w:rPr>
          <w:rFonts w:ascii="仿宋" w:eastAsia="仿宋" w:hAnsi="仿宋" w:cs="仿宋" w:hint="eastAsia"/>
          <w:sz w:val="28"/>
          <w:lang w:eastAsia="zh-CN"/>
        </w:rPr>
        <w:t>三、项目监理与质量保证</w:t>
      </w:r>
      <w:bookmarkEnd w:id="9"/>
    </w:p>
    <w:p>
      <w:pPr>
        <w:pStyle w:val="Heading2"/>
        <w:rPr>
          <w:rFonts w:ascii="仿宋" w:eastAsia="仿宋" w:hAnsi="仿宋" w:cs="仿宋" w:hint="eastAsia"/>
          <w:lang w:eastAsia="zh-CN"/>
        </w:rPr>
      </w:pPr>
      <w:bookmarkStart w:id="10" w:name="_Toc13762"/>
      <w:r>
        <w:rPr>
          <w:rFonts w:ascii="仿宋" w:eastAsia="仿宋" w:hAnsi="仿宋" w:cs="仿宋" w:hint="eastAsia"/>
          <w:lang w:eastAsia="zh-CN"/>
        </w:rPr>
        <w:t>(一)、监理体系构建</w:t>
      </w:r>
      <w:bookmarkEnd w:id="10"/>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11" w:name="_Toc32386"/>
      <w:r>
        <w:rPr>
          <w:rFonts w:ascii="仿宋" w:eastAsia="仿宋" w:hAnsi="仿宋" w:cs="仿宋" w:hint="eastAsia"/>
          <w:sz w:val="28"/>
          <w:lang w:eastAsia="zh-CN"/>
        </w:rPr>
        <w:t>(二)、质量保证体系实施</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https://d.book118.com/226203131202010054</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专门零售服务项目建设总纲及方案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专门零售服务项目建设总纲及方案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专门零售服务项目建设总纲及方案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专门零售服务项目建设总纲及方案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专门零售服务项目建设总纲及方案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专门零售服务项目建设总纲及方案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专门零售服务项目建设总纲及方案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专门零售服务项目建设总纲及方案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专门零售服务项目建设总纲及方案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专门零售服务项目建设总纲及方案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专门零售服务项目建设总纲及方案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专门零售服务项目建设总纲及方案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9EC46D9"/>
    <w:rsid w:val="29EC46D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226203131202010054"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2024-02-21T18:37:00Z</dcterms:created>
  <dcterms:modified xsi:type="dcterms:W3CDTF">2024-02-21T18:37:48Z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F674246A5CF245FEB5369840708DCF80_11</vt:lpwstr>
  </property>
  <property fmtid="{D5CDD505-2E9C-101B-9397-08002B2CF9AE}" pid="3" name="KSOProductBuildVer">
    <vt:lpwstr>2052-12.1.0.16250</vt:lpwstr>
  </property>
</Properties>
</file>