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BodyText"/>
        <w:rPr>
          <w:rFonts w:ascii="Times New Roman"/>
          <w:sz w:val="20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3822700</wp:posOffset>
            </wp:positionH>
            <wp:positionV relativeFrom="page">
              <wp:posOffset>7416800</wp:posOffset>
            </wp:positionV>
            <wp:extent cx="4851400" cy="381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3822700</wp:posOffset>
            </wp:positionH>
            <wp:positionV relativeFrom="page">
              <wp:posOffset>8013700</wp:posOffset>
            </wp:positionV>
            <wp:extent cx="4851400" cy="381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3822700</wp:posOffset>
            </wp:positionH>
            <wp:positionV relativeFrom="page">
              <wp:posOffset>8623300</wp:posOffset>
            </wp:positionV>
            <wp:extent cx="4851400" cy="38100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3822700</wp:posOffset>
            </wp:positionH>
            <wp:positionV relativeFrom="page">
              <wp:posOffset>9223375</wp:posOffset>
            </wp:positionV>
            <wp:extent cx="4851400" cy="38100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3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3822700</wp:posOffset>
            </wp:positionH>
            <wp:positionV relativeFrom="page">
              <wp:posOffset>9829800</wp:posOffset>
            </wp:positionV>
            <wp:extent cx="4851400" cy="38100"/>
            <wp:effectExtent l="0" t="0" r="0" b="0"/>
            <wp:wrapNone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3.pn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18"/>
        </w:rPr>
      </w:pPr>
    </w:p>
    <w:p>
      <w:pPr>
        <w:pStyle w:val="Title"/>
      </w:pPr>
      <w:r>
        <w:t>网上商城管理信息系统分析与设计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3"/>
        </w:rPr>
      </w:pPr>
    </w:p>
    <w:tbl>
      <w:tblPr>
        <w:tblStyle w:val="TableNormal"/>
        <w:tblW w:w="0" w:type="auto"/>
        <w:jc w:val="left"/>
        <w:tblInd w:w="1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9"/>
        <w:gridCol w:w="1602"/>
        <w:gridCol w:w="3583"/>
      </w:tblGrid>
      <w:tr>
        <w:tblPrEx>
          <w:tblW w:w="0" w:type="auto"/>
          <w:jc w:val="left"/>
          <w:tblInd w:w="18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24"/>
          <w:jc w:val="left"/>
        </w:trPr>
        <w:tc>
          <w:tcPr>
            <w:tcW w:w="1009" w:type="dxa"/>
          </w:tcPr>
          <w:p>
            <w:pPr>
              <w:pStyle w:val="TableParagraph"/>
              <w:spacing w:line="546" w:lineRule="exact"/>
              <w:ind w:left="50"/>
              <w:rPr>
                <w:sz w:val="48"/>
              </w:rPr>
            </w:pPr>
            <w:r>
              <w:rPr>
                <w:w w:val="99"/>
                <w:sz w:val="48"/>
              </w:rPr>
              <w:t>系</w:t>
            </w:r>
          </w:p>
        </w:tc>
        <w:tc>
          <w:tcPr>
            <w:tcW w:w="1602" w:type="dxa"/>
          </w:tcPr>
          <w:p>
            <w:pPr>
              <w:pStyle w:val="TableParagraph"/>
              <w:spacing w:line="546" w:lineRule="exact"/>
              <w:ind w:right="161"/>
              <w:jc w:val="right"/>
              <w:rPr>
                <w:sz w:val="48"/>
              </w:rPr>
            </w:pPr>
            <w:r>
              <w:rPr>
                <w:w w:val="95"/>
                <w:sz w:val="48"/>
              </w:rPr>
              <w:t>别：</w:t>
            </w:r>
          </w:p>
        </w:tc>
        <w:tc>
          <w:tcPr>
            <w:tcW w:w="3583" w:type="dxa"/>
          </w:tcPr>
          <w:p>
            <w:pPr>
              <w:pStyle w:val="TableParagraph"/>
              <w:spacing w:before="19"/>
              <w:ind w:left="165"/>
              <w:rPr>
                <w:sz w:val="42"/>
              </w:rPr>
            </w:pPr>
            <w:r>
              <w:rPr>
                <w:sz w:val="42"/>
              </w:rPr>
              <w:t>计算机学院</w:t>
            </w:r>
          </w:p>
        </w:tc>
      </w:tr>
      <w:tr>
        <w:tblPrEx>
          <w:tblW w:w="0" w:type="auto"/>
          <w:jc w:val="left"/>
          <w:tblInd w:w="189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91"/>
          <w:jc w:val="left"/>
        </w:trPr>
        <w:tc>
          <w:tcPr>
            <w:tcW w:w="1009" w:type="dxa"/>
          </w:tcPr>
          <w:p>
            <w:pPr>
              <w:pStyle w:val="TableParagraph"/>
              <w:spacing w:before="157"/>
              <w:ind w:left="50"/>
              <w:rPr>
                <w:sz w:val="48"/>
              </w:rPr>
            </w:pPr>
            <w:r>
              <w:rPr>
                <w:w w:val="99"/>
                <w:sz w:val="48"/>
              </w:rPr>
              <w:t>专</w:t>
            </w:r>
          </w:p>
          <w:p>
            <w:pPr>
              <w:pStyle w:val="TableParagraph"/>
              <w:spacing w:before="336"/>
              <w:ind w:left="50"/>
              <w:rPr>
                <w:sz w:val="48"/>
              </w:rPr>
            </w:pPr>
            <w:r>
              <w:rPr>
                <w:w w:val="99"/>
                <w:sz w:val="48"/>
              </w:rPr>
              <w:t>班</w:t>
            </w:r>
          </w:p>
        </w:tc>
        <w:tc>
          <w:tcPr>
            <w:tcW w:w="1602" w:type="dxa"/>
          </w:tcPr>
          <w:p>
            <w:pPr>
              <w:pStyle w:val="TableParagraph"/>
              <w:spacing w:before="157"/>
              <w:ind w:left="480"/>
              <w:rPr>
                <w:sz w:val="48"/>
              </w:rPr>
            </w:pPr>
            <w:r>
              <w:rPr>
                <w:w w:val="95"/>
                <w:sz w:val="48"/>
              </w:rPr>
              <w:t>业：</w:t>
            </w:r>
          </w:p>
          <w:p>
            <w:pPr>
              <w:pStyle w:val="TableParagraph"/>
              <w:spacing w:before="336"/>
              <w:ind w:left="480"/>
              <w:rPr>
                <w:sz w:val="48"/>
              </w:rPr>
            </w:pPr>
            <w:r>
              <w:rPr>
                <w:w w:val="95"/>
                <w:sz w:val="48"/>
              </w:rPr>
              <w:t>别：</w:t>
            </w:r>
          </w:p>
        </w:tc>
        <w:tc>
          <w:tcPr>
            <w:tcW w:w="3583" w:type="dxa"/>
          </w:tcPr>
          <w:p>
            <w:pPr>
              <w:pStyle w:val="TableParagraph"/>
              <w:spacing w:before="245"/>
              <w:ind w:left="165"/>
              <w:rPr>
                <w:sz w:val="42"/>
              </w:rPr>
            </w:pPr>
            <w:r>
              <w:rPr>
                <w:sz w:val="42"/>
              </w:rPr>
              <w:t>计算机科学与技术</w:t>
            </w:r>
          </w:p>
        </w:tc>
      </w:tr>
      <w:tr>
        <w:tblPrEx>
          <w:tblW w:w="0" w:type="auto"/>
          <w:jc w:val="left"/>
          <w:tblInd w:w="189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52"/>
          <w:jc w:val="left"/>
        </w:trPr>
        <w:tc>
          <w:tcPr>
            <w:tcW w:w="1009" w:type="dxa"/>
          </w:tcPr>
          <w:p>
            <w:pPr>
              <w:pStyle w:val="TableParagraph"/>
              <w:spacing w:before="167"/>
              <w:ind w:left="50"/>
              <w:rPr>
                <w:sz w:val="48"/>
              </w:rPr>
            </w:pPr>
            <w:r>
              <w:rPr>
                <w:w w:val="99"/>
                <w:sz w:val="48"/>
              </w:rPr>
              <w:t>学</w:t>
            </w:r>
          </w:p>
        </w:tc>
        <w:tc>
          <w:tcPr>
            <w:tcW w:w="1602" w:type="dxa"/>
          </w:tcPr>
          <w:p>
            <w:pPr>
              <w:pStyle w:val="TableParagraph"/>
              <w:spacing w:before="167"/>
              <w:ind w:right="161"/>
              <w:jc w:val="right"/>
              <w:rPr>
                <w:sz w:val="48"/>
              </w:rPr>
            </w:pPr>
            <w:r>
              <w:rPr>
                <w:w w:val="95"/>
                <w:sz w:val="48"/>
              </w:rPr>
              <w:t>号：</w:t>
            </w:r>
          </w:p>
        </w:tc>
        <w:tc>
          <w:tcPr>
            <w:tcW w:w="3583" w:type="dxa"/>
          </w:tcPr>
          <w:p>
            <w:pPr>
              <w:pStyle w:val="TableParagraph"/>
              <w:rPr>
                <w:rFonts w:ascii="Times New Roman"/>
                <w:sz w:val="48"/>
              </w:rPr>
            </w:pPr>
          </w:p>
        </w:tc>
      </w:tr>
      <w:tr>
        <w:tblPrEx>
          <w:tblW w:w="0" w:type="auto"/>
          <w:jc w:val="left"/>
          <w:tblInd w:w="189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962"/>
          <w:jc w:val="left"/>
        </w:trPr>
        <w:tc>
          <w:tcPr>
            <w:tcW w:w="1009" w:type="dxa"/>
          </w:tcPr>
          <w:p>
            <w:pPr>
              <w:pStyle w:val="TableParagraph"/>
              <w:spacing w:before="169"/>
              <w:ind w:left="50"/>
              <w:rPr>
                <w:sz w:val="48"/>
              </w:rPr>
            </w:pPr>
            <w:r>
              <w:rPr>
                <w:w w:val="99"/>
                <w:sz w:val="48"/>
              </w:rPr>
              <w:t>姓</w:t>
            </w:r>
          </w:p>
        </w:tc>
        <w:tc>
          <w:tcPr>
            <w:tcW w:w="1602" w:type="dxa"/>
          </w:tcPr>
          <w:p>
            <w:pPr>
              <w:pStyle w:val="TableParagraph"/>
              <w:spacing w:before="169"/>
              <w:ind w:right="161"/>
              <w:jc w:val="right"/>
              <w:rPr>
                <w:sz w:val="48"/>
              </w:rPr>
            </w:pPr>
            <w:r>
              <w:rPr>
                <w:w w:val="95"/>
                <w:sz w:val="48"/>
              </w:rPr>
              <w:t>名：</w:t>
            </w:r>
          </w:p>
        </w:tc>
        <w:tc>
          <w:tcPr>
            <w:tcW w:w="3583" w:type="dxa"/>
          </w:tcPr>
          <w:p>
            <w:pPr>
              <w:pStyle w:val="TableParagraph"/>
              <w:spacing w:before="257"/>
              <w:ind w:left="165"/>
              <w:rPr>
                <w:sz w:val="42"/>
              </w:rPr>
            </w:pPr>
            <w:r>
              <w:rPr>
                <w:sz w:val="42"/>
              </w:rPr>
              <w:t>赵叶欢</w:t>
            </w:r>
          </w:p>
        </w:tc>
      </w:tr>
      <w:tr>
        <w:tblPrEx>
          <w:tblW w:w="0" w:type="auto"/>
          <w:jc w:val="left"/>
          <w:tblInd w:w="1892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04"/>
          <w:jc w:val="left"/>
        </w:trPr>
        <w:tc>
          <w:tcPr>
            <w:tcW w:w="1009" w:type="dxa"/>
          </w:tcPr>
          <w:p>
            <w:pPr>
              <w:pStyle w:val="TableParagraph"/>
              <w:spacing w:before="157" w:line="527" w:lineRule="exact"/>
              <w:ind w:left="50"/>
              <w:rPr>
                <w:sz w:val="48"/>
              </w:rPr>
            </w:pPr>
            <w:r>
              <w:rPr>
                <w:w w:val="99"/>
                <w:sz w:val="48"/>
              </w:rPr>
              <w:t>学</w:t>
            </w:r>
          </w:p>
        </w:tc>
        <w:tc>
          <w:tcPr>
            <w:tcW w:w="1602" w:type="dxa"/>
          </w:tcPr>
          <w:p>
            <w:pPr>
              <w:pStyle w:val="TableParagraph"/>
              <w:spacing w:before="157" w:line="527" w:lineRule="exact"/>
              <w:ind w:right="161"/>
              <w:jc w:val="right"/>
              <w:rPr>
                <w:sz w:val="48"/>
              </w:rPr>
            </w:pPr>
            <w:r>
              <w:rPr>
                <w:w w:val="95"/>
                <w:sz w:val="48"/>
              </w:rPr>
              <w:t>期：</w:t>
            </w:r>
          </w:p>
        </w:tc>
        <w:tc>
          <w:tcPr>
            <w:tcW w:w="3583" w:type="dxa"/>
          </w:tcPr>
          <w:p>
            <w:pPr>
              <w:pStyle w:val="TableParagraph"/>
              <w:spacing w:before="157" w:line="527" w:lineRule="exact"/>
              <w:ind w:left="165"/>
              <w:rPr>
                <w:sz w:val="48"/>
              </w:rPr>
            </w:pPr>
            <w:r>
              <w:rPr>
                <w:sz w:val="48"/>
              </w:rPr>
              <w:t>春季上学期</w:t>
            </w:r>
          </w:p>
        </w:tc>
      </w:tr>
    </w:tbl>
    <w:p>
      <w:pPr>
        <w:pStyle w:val="BodyText"/>
        <w:spacing w:before="12"/>
        <w:rPr>
          <w:b/>
          <w:sz w:val="2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3822700</wp:posOffset>
            </wp:positionH>
            <wp:positionV relativeFrom="paragraph">
              <wp:posOffset>211752</wp:posOffset>
            </wp:positionV>
            <wp:extent cx="4839271" cy="38004"/>
            <wp:effectExtent l="0" t="0" r="0" b="0"/>
            <wp:wrapTopAndBottom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9271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 w:line="596" w:lineRule="exact"/>
        <w:ind w:left="1934" w:right="0" w:firstLine="0"/>
        <w:jc w:val="left"/>
        <w:rPr>
          <w:sz w:val="48"/>
        </w:rPr>
      </w:pPr>
      <w:r>
        <w:rPr>
          <w:sz w:val="48"/>
        </w:rPr>
        <w:t>指导老师：</w:t>
      </w:r>
    </w:p>
    <w:p>
      <w:pPr>
        <w:pStyle w:val="BodyText"/>
        <w:spacing w:before="11"/>
        <w:rPr>
          <w:sz w:val="1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3810000</wp:posOffset>
            </wp:positionH>
            <wp:positionV relativeFrom="paragraph">
              <wp:posOffset>162178</wp:posOffset>
            </wp:positionV>
            <wp:extent cx="4851939" cy="38004"/>
            <wp:effectExtent l="0" t="0" r="0" b="0"/>
            <wp:wrapTopAndBottom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5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1939" cy="38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7"/>
        <w:rPr>
          <w:sz w:val="64"/>
        </w:rPr>
      </w:pPr>
    </w:p>
    <w:p>
      <w:pPr>
        <w:spacing w:before="0"/>
        <w:ind w:left="0" w:right="916" w:firstLine="0"/>
        <w:jc w:val="center"/>
        <w:rPr>
          <w:sz w:val="48"/>
        </w:rPr>
      </w:pPr>
      <w:r>
        <w:rPr>
          <w:sz w:val="48"/>
        </w:rPr>
        <w:t>2012</w:t>
      </w:r>
      <w:r>
        <w:rPr>
          <w:spacing w:val="-78"/>
          <w:sz w:val="48"/>
        </w:rPr>
        <w:t xml:space="preserve"> 年 </w:t>
      </w:r>
      <w:r>
        <w:rPr>
          <w:sz w:val="48"/>
        </w:rPr>
        <w:t>6</w:t>
      </w:r>
      <w:r>
        <w:rPr>
          <w:spacing w:val="-81"/>
          <w:sz w:val="48"/>
        </w:rPr>
        <w:t xml:space="preserve"> 月 </w:t>
      </w:r>
      <w:r>
        <w:rPr>
          <w:sz w:val="48"/>
        </w:rPr>
        <w:t>8</w:t>
      </w:r>
      <w:r>
        <w:rPr>
          <w:spacing w:val="-60"/>
          <w:sz w:val="48"/>
        </w:rPr>
        <w:t xml:space="preserve"> 日</w:t>
      </w:r>
    </w:p>
    <w:p>
      <w:pPr>
        <w:spacing w:after="0"/>
        <w:jc w:val="center"/>
        <w:rPr>
          <w:sz w:val="48"/>
        </w:rPr>
        <w:sectPr>
          <w:headerReference w:type="default" r:id="rId7"/>
          <w:footerReference w:type="default" r:id="rId8"/>
          <w:type w:val="continuous"/>
          <w:pgSz w:w="17860" w:h="25260"/>
          <w:pgMar w:top="1400" w:right="1620" w:bottom="2020" w:left="1540" w:header="1088" w:footer="1831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5"/>
      </w:pPr>
      <w:r>
        <w:t>目录</w:t>
      </w:r>
    </w:p>
    <w:sdt>
      <w:sdtPr>
        <w:id w:val="1516142994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leader="dot" w:pos="13283"/>
            </w:tabs>
            <w:spacing w:before="802"/>
          </w:pPr>
          <w:hyperlink w:anchor="_TOC_250012" w:history="1">
            <w:r>
              <w:t>1、概述</w:t>
              <w:tab/>
              <w:t>3</w:t>
            </w:r>
          </w:hyperlink>
        </w:p>
        <w:p>
          <w:pPr>
            <w:pStyle w:val="TOC2"/>
            <w:numPr>
              <w:ilvl w:val="0"/>
              <w:numId w:val="11"/>
            </w:numPr>
            <w:tabs>
              <w:tab w:val="left" w:pos="824"/>
              <w:tab w:val="left" w:leader="dot" w:pos="13442"/>
            </w:tabs>
            <w:spacing w:before="265" w:after="0" w:line="240" w:lineRule="auto"/>
            <w:ind w:left="823" w:right="0" w:hanging="333"/>
            <w:jc w:val="left"/>
          </w:pPr>
          <w:hyperlink w:anchor="_TOC_250011" w:history="1">
            <w:r>
              <w:t>系统开发背景与意义</w:t>
              <w:tab/>
              <w:t>3</w:t>
            </w:r>
          </w:hyperlink>
        </w:p>
        <w:p>
          <w:pPr>
            <w:pStyle w:val="TOC3"/>
            <w:numPr>
              <w:ilvl w:val="1"/>
              <w:numId w:val="11"/>
            </w:numPr>
            <w:tabs>
              <w:tab w:val="left" w:pos="1481"/>
              <w:tab w:val="left" w:leader="dot" w:pos="13442"/>
            </w:tabs>
            <w:spacing w:before="265" w:after="0" w:line="240" w:lineRule="auto"/>
            <w:ind w:left="1481" w:right="0" w:hanging="663"/>
            <w:jc w:val="left"/>
          </w:pPr>
          <w:hyperlink w:anchor="_TOC_250010" w:history="1">
            <w:r>
              <w:t>系统开发背景</w:t>
              <w:tab/>
              <w:t>3</w:t>
            </w:r>
          </w:hyperlink>
        </w:p>
        <w:p>
          <w:pPr>
            <w:pStyle w:val="TOC3"/>
            <w:numPr>
              <w:ilvl w:val="1"/>
              <w:numId w:val="11"/>
            </w:numPr>
            <w:tabs>
              <w:tab w:val="left" w:pos="1481"/>
              <w:tab w:val="left" w:leader="dot" w:pos="13442"/>
            </w:tabs>
            <w:spacing w:before="265" w:after="0" w:line="240" w:lineRule="auto"/>
            <w:ind w:left="1481" w:right="0" w:hanging="663"/>
            <w:jc w:val="left"/>
          </w:pPr>
          <w:hyperlink w:anchor="_TOC_250009" w:history="1">
            <w:r>
              <w:t>系统开发意义</w:t>
              <w:tab/>
              <w:t>3</w:t>
            </w:r>
          </w:hyperlink>
        </w:p>
        <w:p>
          <w:pPr>
            <w:pStyle w:val="TOC3"/>
            <w:numPr>
              <w:ilvl w:val="1"/>
              <w:numId w:val="11"/>
            </w:numPr>
            <w:tabs>
              <w:tab w:val="left" w:pos="1399"/>
              <w:tab w:val="left" w:leader="dot" w:pos="13442"/>
            </w:tabs>
            <w:spacing w:before="268" w:after="0" w:line="240" w:lineRule="auto"/>
            <w:ind w:left="1398" w:right="0" w:hanging="581"/>
            <w:jc w:val="left"/>
          </w:pPr>
          <w:hyperlink w:anchor="_TOC_250008" w:history="1">
            <w:r>
              <w:t>网上购商城系统的技术现状分析</w:t>
              <w:tab/>
              <w:t>4</w:t>
            </w:r>
          </w:hyperlink>
        </w:p>
        <w:p>
          <w:pPr>
            <w:pStyle w:val="TOC2"/>
            <w:numPr>
              <w:ilvl w:val="0"/>
              <w:numId w:val="11"/>
            </w:numPr>
            <w:tabs>
              <w:tab w:val="left" w:pos="989"/>
              <w:tab w:val="left" w:leader="dot" w:pos="13442"/>
            </w:tabs>
            <w:spacing w:before="265" w:after="0" w:line="240" w:lineRule="auto"/>
            <w:ind w:left="989" w:right="0" w:hanging="498"/>
            <w:jc w:val="left"/>
          </w:pPr>
          <w:hyperlink w:anchor="_TOC_250007" w:history="1">
            <w:r>
              <w:t>网上商城管理系统需求分析</w:t>
              <w:tab/>
              <w:t>5</w:t>
            </w:r>
          </w:hyperlink>
        </w:p>
        <w:p>
          <w:pPr>
            <w:pStyle w:val="TOC3"/>
            <w:numPr>
              <w:ilvl w:val="1"/>
              <w:numId w:val="11"/>
            </w:numPr>
            <w:tabs>
              <w:tab w:val="left" w:pos="1399"/>
              <w:tab w:val="left" w:leader="dot" w:pos="13442"/>
            </w:tabs>
            <w:spacing w:before="266" w:after="0" w:line="240" w:lineRule="auto"/>
            <w:ind w:left="1398" w:right="0" w:hanging="581"/>
            <w:jc w:val="left"/>
          </w:pPr>
          <w:hyperlink w:anchor="_TOC_250006" w:history="1">
            <w:r>
              <w:t>可行性分析</w:t>
              <w:tab/>
              <w:t>5</w:t>
            </w:r>
          </w:hyperlink>
        </w:p>
        <w:p>
          <w:pPr>
            <w:pStyle w:val="TOC3"/>
            <w:numPr>
              <w:ilvl w:val="1"/>
              <w:numId w:val="11"/>
            </w:numPr>
            <w:tabs>
              <w:tab w:val="left" w:pos="1481"/>
              <w:tab w:val="left" w:leader="dot" w:pos="13442"/>
            </w:tabs>
            <w:spacing w:before="265" w:after="0" w:line="240" w:lineRule="auto"/>
            <w:ind w:left="1481" w:right="0" w:hanging="663"/>
            <w:jc w:val="left"/>
          </w:pPr>
          <w:hyperlink w:anchor="_TOC_250005" w:history="1">
            <w:r>
              <w:t>系统功能需求</w:t>
              <w:tab/>
              <w:t>5</w:t>
            </w:r>
          </w:hyperlink>
        </w:p>
        <w:p>
          <w:pPr>
            <w:pStyle w:val="TOC2"/>
            <w:numPr>
              <w:ilvl w:val="0"/>
              <w:numId w:val="11"/>
            </w:numPr>
            <w:tabs>
              <w:tab w:val="left" w:pos="824"/>
              <w:tab w:val="left" w:leader="dot" w:pos="13442"/>
            </w:tabs>
            <w:spacing w:before="264" w:after="0" w:line="240" w:lineRule="auto"/>
            <w:ind w:left="823" w:right="0" w:hanging="333"/>
            <w:jc w:val="left"/>
          </w:pPr>
          <w:hyperlink w:anchor="_TOC_250004" w:history="1">
            <w:r>
              <w:t>网上商城管理信息系统分析</w:t>
              <w:tab/>
              <w:t>7</w:t>
            </w:r>
          </w:hyperlink>
        </w:p>
        <w:p>
          <w:pPr>
            <w:pStyle w:val="TOC2"/>
            <w:numPr>
              <w:ilvl w:val="0"/>
              <w:numId w:val="11"/>
            </w:numPr>
            <w:tabs>
              <w:tab w:val="left" w:pos="824"/>
              <w:tab w:val="left" w:leader="dot" w:pos="13276"/>
            </w:tabs>
            <w:spacing w:before="265" w:after="0" w:line="240" w:lineRule="auto"/>
            <w:ind w:left="823" w:right="0" w:hanging="333"/>
            <w:jc w:val="left"/>
          </w:pPr>
          <w:hyperlink w:anchor="_TOC_250003" w:history="1">
            <w:r>
              <w:t>网上商城管理信息系统设计</w:t>
              <w:tab/>
              <w:t>11</w:t>
            </w:r>
          </w:hyperlink>
        </w:p>
        <w:p>
          <w:pPr>
            <w:pStyle w:val="TOC3"/>
            <w:numPr>
              <w:ilvl w:val="1"/>
              <w:numId w:val="11"/>
            </w:numPr>
            <w:tabs>
              <w:tab w:val="left" w:pos="1399"/>
              <w:tab w:val="left" w:leader="dot" w:pos="13276"/>
            </w:tabs>
            <w:spacing w:before="269" w:after="0" w:line="240" w:lineRule="auto"/>
            <w:ind w:left="1398" w:right="0" w:hanging="581"/>
            <w:jc w:val="left"/>
          </w:pPr>
          <w:hyperlink w:anchor="_TOC_250002" w:history="1">
            <w:r>
              <w:t>数据库设计</w:t>
              <w:tab/>
              <w:t>11</w:t>
            </w:r>
          </w:hyperlink>
        </w:p>
        <w:p>
          <w:pPr>
            <w:pStyle w:val="TOC3"/>
            <w:numPr>
              <w:ilvl w:val="1"/>
              <w:numId w:val="11"/>
            </w:numPr>
            <w:tabs>
              <w:tab w:val="left" w:pos="1399"/>
              <w:tab w:val="left" w:leader="dot" w:pos="13276"/>
            </w:tabs>
            <w:spacing w:before="264" w:after="0" w:line="240" w:lineRule="auto"/>
            <w:ind w:left="1398" w:right="0" w:hanging="581"/>
            <w:jc w:val="left"/>
          </w:pPr>
          <w:hyperlink w:anchor="_TOC_250001" w:history="1">
            <w:r>
              <w:t>界面设计</w:t>
              <w:tab/>
              <w:t>13</w:t>
            </w:r>
          </w:hyperlink>
        </w:p>
        <w:p>
          <w:pPr>
            <w:pStyle w:val="TOC3"/>
            <w:tabs>
              <w:tab w:val="left" w:leader="dot" w:pos="13276"/>
            </w:tabs>
            <w:ind w:left="818" w:firstLine="0"/>
          </w:pPr>
          <w:hyperlink w:anchor="_TOC_250000" w:history="1">
            <w:r>
              <w:t>4.2.5.管理员登陆</w:t>
              <w:tab/>
              <w:t>17</w:t>
            </w:r>
          </w:hyperlink>
        </w:p>
        <w:p>
          <w:pPr>
            <w:pStyle w:val="TOC1"/>
            <w:tabs>
              <w:tab w:val="left" w:leader="dot" w:pos="13117"/>
            </w:tabs>
          </w:pPr>
          <w:r>
            <w:t>学习总结</w:t>
            <w:tab/>
            <w:t>21</w:t>
          </w:r>
        </w:p>
      </w:sdtContent>
    </w:sdt>
    <w:p>
      <w:pPr>
        <w:spacing w:after="0"/>
        <w:sectPr>
          <w:headerReference w:type="default" r:id="rId9"/>
          <w:footerReference w:type="default" r:id="rId10"/>
          <w:pgSz w:w="17860" w:h="25260"/>
          <w:pgMar w:top="1400" w:right="1620" w:bottom="2020" w:left="1540" w:header="1088" w:footer="1831"/>
          <w:pgNumType w:start="2"/>
          <w:cols w:space="708"/>
        </w:sectPr>
      </w:pPr>
    </w:p>
    <w:p>
      <w:pPr>
        <w:pStyle w:val="Heading1"/>
      </w:pPr>
      <w:bookmarkStart w:id="0" w:name="_TOC_250012"/>
      <w:bookmarkEnd w:id="0"/>
      <w:r>
        <w:t>1、概述</w:t>
      </w:r>
    </w:p>
    <w:p>
      <w:pPr>
        <w:pStyle w:val="BodyText"/>
        <w:spacing w:before="2"/>
        <w:rPr>
          <w:b/>
          <w:sz w:val="70"/>
        </w:rPr>
      </w:pPr>
    </w:p>
    <w:p>
      <w:pPr>
        <w:pStyle w:val="BodyText"/>
        <w:tabs>
          <w:tab w:val="left" w:pos="12171"/>
        </w:tabs>
        <w:spacing w:line="242" w:lineRule="auto"/>
        <w:ind w:left="159" w:right="1062"/>
      </w:pPr>
      <w:r>
        <w:rPr>
          <w:b/>
        </w:rPr>
        <w:t>摘</w:t>
      </w:r>
      <w:r>
        <w:rPr>
          <w:b/>
          <w:spacing w:val="8"/>
        </w:rPr>
        <w:t>要</w:t>
      </w:r>
      <w:r>
        <w:t>：近年来，随</w:t>
      </w:r>
      <w:r>
        <w:rPr>
          <w:spacing w:val="61"/>
        </w:rPr>
        <w:t>着</w:t>
      </w:r>
      <w:r>
        <w:t>Internet</w:t>
      </w:r>
      <w:r>
        <w:rPr>
          <w:spacing w:val="-95"/>
        </w:rPr>
        <w:t xml:space="preserve"> </w:t>
      </w:r>
      <w:r>
        <w:t>的迅速崛起，互联网已日益成为收集提供信息的最佳</w:t>
      </w:r>
      <w:r>
        <w:rPr>
          <w:spacing w:val="-18"/>
        </w:rPr>
        <w:t>渠</w:t>
      </w:r>
      <w:r>
        <w:t>道并逐步进入传统的流通领域。于是电子商务开始流行起来，越来越多的商家在网上建起在线商店，向消费者展示出一种新颖的购物理念。网上购物系统作为</w:t>
        <w:tab/>
        <w:t>B2B，B2C</w:t>
      </w:r>
    </w:p>
    <w:p>
      <w:pPr>
        <w:spacing w:before="6" w:line="242" w:lineRule="auto"/>
        <w:ind w:left="159" w:right="903" w:firstLine="0"/>
        <w:jc w:val="left"/>
        <w:rPr>
          <w:sz w:val="36"/>
        </w:rPr>
      </w:pPr>
      <w:r>
        <w:rPr>
          <w:sz w:val="36"/>
        </w:rPr>
        <w:t>（Business to Customer</w:t>
      </w:r>
      <w:r>
        <w:rPr>
          <w:spacing w:val="-5"/>
          <w:sz w:val="36"/>
        </w:rPr>
        <w:t>,即企业对消费者</w:t>
      </w:r>
      <w:r>
        <w:rPr>
          <w:spacing w:val="-180"/>
          <w:sz w:val="36"/>
        </w:rPr>
        <w:t>）</w:t>
      </w:r>
      <w:r>
        <w:rPr>
          <w:sz w:val="36"/>
        </w:rPr>
        <w:t>，C2C（Customer to Custome</w:t>
      </w:r>
      <w:r>
        <w:rPr>
          <w:spacing w:val="-18"/>
          <w:sz w:val="36"/>
        </w:rPr>
        <w:t>r</w:t>
      </w:r>
      <w:r>
        <w:rPr>
          <w:sz w:val="36"/>
        </w:rPr>
        <w:t>，即消费者对消费者)电子商务的前端商务平台，在其商务活动全过程中起着举足轻重的作用。本文对如何开发出一个</w:t>
      </w:r>
      <w:r>
        <w:rPr>
          <w:b/>
          <w:color w:val="FF0000"/>
          <w:spacing w:val="-2"/>
          <w:sz w:val="36"/>
        </w:rPr>
        <w:t xml:space="preserve">具有基本网上交易功能的 </w:t>
      </w:r>
      <w:r>
        <w:rPr>
          <w:b/>
          <w:color w:val="FF0000"/>
          <w:sz w:val="36"/>
        </w:rPr>
        <w:t>B2C</w:t>
      </w:r>
      <w:r>
        <w:rPr>
          <w:b/>
          <w:color w:val="FF0000"/>
          <w:spacing w:val="-6"/>
          <w:sz w:val="36"/>
        </w:rPr>
        <w:t xml:space="preserve"> 网上商城</w:t>
      </w:r>
      <w:r>
        <w:rPr>
          <w:sz w:val="36"/>
        </w:rPr>
        <w:t>，给出了具体的指导。主</w:t>
      </w:r>
      <w:r>
        <w:rPr>
          <w:spacing w:val="-16"/>
          <w:sz w:val="36"/>
        </w:rPr>
        <w:t xml:space="preserve">要介绍基于 </w:t>
      </w:r>
      <w:r>
        <w:rPr>
          <w:sz w:val="36"/>
        </w:rPr>
        <w:t>UML</w:t>
      </w:r>
      <w:r>
        <w:rPr>
          <w:spacing w:val="-62"/>
          <w:sz w:val="36"/>
        </w:rPr>
        <w:t xml:space="preserve"> 的 </w:t>
      </w:r>
      <w:r>
        <w:rPr>
          <w:sz w:val="36"/>
        </w:rPr>
        <w:t>B2C</w:t>
      </w:r>
      <w:r>
        <w:rPr>
          <w:spacing w:val="-18"/>
          <w:sz w:val="36"/>
        </w:rPr>
        <w:t xml:space="preserve"> 网上商城系统分析与设计的基本内容。对 </w:t>
      </w:r>
      <w:r>
        <w:rPr>
          <w:b/>
          <w:color w:val="FF0000"/>
          <w:sz w:val="36"/>
        </w:rPr>
        <w:t>B2C</w:t>
      </w:r>
      <w:r>
        <w:rPr>
          <w:b/>
          <w:color w:val="FF0000"/>
          <w:spacing w:val="-14"/>
          <w:sz w:val="36"/>
        </w:rPr>
        <w:t xml:space="preserve"> 网上商城的例图、</w:t>
      </w:r>
      <w:r>
        <w:rPr>
          <w:b/>
          <w:color w:val="FF0000"/>
          <w:spacing w:val="-5"/>
          <w:sz w:val="36"/>
        </w:rPr>
        <w:t xml:space="preserve">顺序图、活动图、类图数据库设计和 </w:t>
      </w:r>
      <w:r>
        <w:rPr>
          <w:b/>
          <w:color w:val="FF0000"/>
          <w:sz w:val="36"/>
        </w:rPr>
        <w:t>jSP</w:t>
      </w:r>
      <w:r>
        <w:rPr>
          <w:b/>
          <w:color w:val="FF0000"/>
          <w:spacing w:val="-23"/>
          <w:sz w:val="36"/>
        </w:rPr>
        <w:t xml:space="preserve"> 编程等</w:t>
      </w:r>
      <w:r>
        <w:rPr>
          <w:sz w:val="36"/>
        </w:rPr>
        <w:t>，都提出了具有针对性的解决方法。</w:t>
      </w:r>
    </w:p>
    <w:p>
      <w:pPr>
        <w:pStyle w:val="BodyText"/>
        <w:spacing w:before="7"/>
        <w:rPr>
          <w:sz w:val="35"/>
        </w:rPr>
      </w:pPr>
    </w:p>
    <w:p>
      <w:pPr>
        <w:pStyle w:val="Heading2"/>
        <w:numPr>
          <w:ilvl w:val="0"/>
          <w:numId w:val="9"/>
        </w:numPr>
        <w:tabs>
          <w:tab w:val="left" w:pos="643"/>
        </w:tabs>
        <w:spacing w:before="0" w:after="0" w:line="240" w:lineRule="auto"/>
        <w:ind w:left="642" w:right="0" w:hanging="484"/>
        <w:jc w:val="left"/>
      </w:pPr>
      <w:bookmarkStart w:id="1" w:name="_TOC_250011"/>
      <w:bookmarkEnd w:id="1"/>
      <w:r>
        <w:t>系统开发背景与意义</w:t>
      </w:r>
    </w:p>
    <w:p>
      <w:pPr>
        <w:pStyle w:val="BodyText"/>
        <w:spacing w:before="11"/>
        <w:rPr>
          <w:b/>
          <w:sz w:val="58"/>
        </w:rPr>
      </w:pPr>
    </w:p>
    <w:p>
      <w:pPr>
        <w:pStyle w:val="Heading3"/>
        <w:numPr>
          <w:ilvl w:val="1"/>
          <w:numId w:val="9"/>
        </w:numPr>
        <w:tabs>
          <w:tab w:val="left" w:pos="1068"/>
        </w:tabs>
        <w:spacing w:before="0" w:after="0" w:line="240" w:lineRule="auto"/>
        <w:ind w:left="1067" w:right="0" w:hanging="909"/>
        <w:jc w:val="left"/>
      </w:pPr>
      <w:bookmarkStart w:id="2" w:name="_TOC_250010"/>
      <w:bookmarkEnd w:id="2"/>
      <w:r>
        <w:t>系统开发背景</w:t>
      </w:r>
    </w:p>
    <w:p>
      <w:pPr>
        <w:pStyle w:val="BodyText"/>
        <w:spacing w:before="12"/>
        <w:rPr>
          <w:b/>
          <w:sz w:val="50"/>
        </w:rPr>
      </w:pPr>
    </w:p>
    <w:p>
      <w:pPr>
        <w:pStyle w:val="BodyText"/>
        <w:spacing w:line="242" w:lineRule="auto"/>
        <w:ind w:left="159" w:right="1071" w:firstLine="720"/>
      </w:pPr>
      <w:r>
        <w:t>随着计算机和网络的日趋普及，越来越多的商家在网上升起商店，向消费者展示出一片新鲜的购物大地。在美、日等信息化程度较高的国家和地区，网络商店发展速</w:t>
      </w:r>
      <w:r>
        <w:rPr>
          <w:spacing w:val="-4"/>
        </w:rPr>
        <w:t>度迅猛，美国的世界级超一流的零售商，如沃尔玛凯玛特、家庭仓储、科罗格、</w:t>
      </w:r>
      <w:r>
        <w:t>J.C</w:t>
      </w:r>
      <w:r>
        <w:rPr>
          <w:spacing w:val="-54"/>
        </w:rPr>
        <w:t xml:space="preserve"> 培</w:t>
      </w:r>
      <w:r>
        <w:t>尼等纷纷跻身于网络经商的行列。调查表明：美国的家庭已越来越习惯于在家中从网上购物。</w:t>
      </w:r>
    </w:p>
    <w:p>
      <w:pPr>
        <w:pStyle w:val="BodyText"/>
        <w:spacing w:before="11" w:line="242" w:lineRule="auto"/>
        <w:ind w:left="159" w:right="1074" w:firstLine="720"/>
      </w:pPr>
      <w:r>
        <w:rPr>
          <w:spacing w:val="-23"/>
        </w:rPr>
        <w:t xml:space="preserve">在我国，网上购物从无到有也不过短短几年时间。我国第一家网上购物发生在 </w:t>
      </w:r>
      <w:r>
        <w:rPr>
          <w:spacing w:val="-4"/>
        </w:rPr>
        <w:t xml:space="preserve">1996 </w:t>
      </w:r>
      <w:r>
        <w:t>年，燕莎友谊商场首次通过网上商城售出一个景泰蓝，虽然货款的支付不是在网上进行的，但这毕竟为我国零售业奏出了网上购物的先声。如今，在北京、上海、深圳等</w:t>
      </w:r>
      <w:r>
        <w:rPr>
          <w:spacing w:val="-3"/>
        </w:rPr>
        <w:t xml:space="preserve">大城市，已有 </w:t>
      </w:r>
      <w:r>
        <w:t>200</w:t>
      </w:r>
      <w:r>
        <w:rPr>
          <w:spacing w:val="-5"/>
        </w:rPr>
        <w:t xml:space="preserve"> 多家商场，专卖店开设了网上商店，还有一些正处在观望阶段。真正意义上的网上购物，即货款的结算在网上进行，已在国内实现。深圳无虹商场去年</w:t>
      </w:r>
      <w:r>
        <w:rPr>
          <w:spacing w:val="-16"/>
        </w:rPr>
        <w:t xml:space="preserve">5 </w:t>
      </w:r>
      <w:r>
        <w:t>月开办了我国第一家实行计单和支付一体上的网上商店，上网的消费者只要拥有一张</w:t>
      </w:r>
      <w:r>
        <w:rPr>
          <w:spacing w:val="-14"/>
        </w:rPr>
        <w:t xml:space="preserve">招商银行的“一卡通”，便可轻松购物， </w:t>
      </w:r>
      <w:r>
        <w:t>24</w:t>
      </w:r>
      <w:r>
        <w:rPr>
          <w:spacing w:val="-7"/>
        </w:rPr>
        <w:t xml:space="preserve"> 小时内商家送货上门。商家投资网上商店</w:t>
      </w:r>
      <w:r>
        <w:t>目的是赚钱。但从目前网上商店的运营情况来看，上网者不购物、购物者不上网的现象非常普遍，网上生意渗淡已是目前各大网上商店共同的困惑。上海首家网上商店—</w:t>
      </w:r>
    </w:p>
    <w:p>
      <w:pPr>
        <w:pStyle w:val="BodyText"/>
        <w:spacing w:before="19" w:line="242" w:lineRule="auto"/>
        <w:ind w:left="159" w:right="1218"/>
      </w:pPr>
      <w:r>
        <w:t>—上海亿样购物中心由于经营不善，开业不到半年即关门停业，北京的一些大型零售商场，其网上商店“门庭冷落”。</w:t>
      </w:r>
    </w:p>
    <w:p>
      <w:pPr>
        <w:pStyle w:val="BodyText"/>
        <w:spacing w:before="5" w:line="244" w:lineRule="auto"/>
        <w:ind w:left="159" w:right="1076" w:firstLine="724"/>
      </w:pPr>
      <w:r>
        <w:rPr>
          <w:b/>
          <w:color w:val="FF0000"/>
          <w:spacing w:val="-6"/>
        </w:rPr>
        <w:t xml:space="preserve">结算方式的原始落后是网上购物致命的弱点 </w:t>
      </w:r>
      <w:r>
        <w:t>。在国外，计算机一般都与银行的帐户相联，消费者和网络商店只需和网上银行打交道，不必当面直接支取现金。在我国</w:t>
      </w:r>
      <w:r>
        <w:rPr>
          <w:spacing w:val="-17"/>
        </w:rPr>
        <w:t>目前除淘宝、拍拍等几家网上商店进行网上购物结算外，大部分商家结算只能采取“送</w:t>
      </w:r>
      <w:r>
        <w:t>货上门、到货付款”或“邮寄上门、贷款邮资先付”的方式。这样不但浪费了时间和人力，而且限制了网络的覆盖范围和商品的结构种类。因此，安全、快捷、方便的电子支付手段将是今后网上商店健康发展的主要要素。</w:t>
      </w:r>
    </w:p>
    <w:p>
      <w:pPr>
        <w:pStyle w:val="BodyText"/>
        <w:spacing w:before="3"/>
        <w:rPr>
          <w:sz w:val="37"/>
        </w:rPr>
      </w:pPr>
    </w:p>
    <w:p>
      <w:pPr>
        <w:pStyle w:val="Heading3"/>
        <w:numPr>
          <w:ilvl w:val="1"/>
          <w:numId w:val="9"/>
        </w:numPr>
        <w:tabs>
          <w:tab w:val="left" w:pos="1068"/>
        </w:tabs>
        <w:spacing w:before="0" w:after="0" w:line="240" w:lineRule="auto"/>
        <w:ind w:left="1067" w:right="0" w:hanging="909"/>
        <w:jc w:val="left"/>
      </w:pPr>
      <w:bookmarkStart w:id="3" w:name="_TOC_250009"/>
      <w:bookmarkEnd w:id="3"/>
      <w:r>
        <w:t>系统开发意义</w:t>
      </w:r>
    </w:p>
    <w:p>
      <w:pPr>
        <w:pStyle w:val="BodyText"/>
        <w:spacing w:before="5"/>
        <w:rPr>
          <w:b/>
          <w:sz w:val="50"/>
        </w:rPr>
      </w:pPr>
    </w:p>
    <w:p>
      <w:pPr>
        <w:pStyle w:val="BodyText"/>
        <w:ind w:left="880"/>
      </w:pPr>
      <w:r>
        <w:t>从系统的背景来看，可以看出开发一个网上购物系统有以下几点重大的意义：</w:t>
      </w:r>
    </w:p>
    <w:p>
      <w:pPr>
        <w:spacing w:after="0"/>
        <w:sectPr>
          <w:headerReference w:type="default" r:id="rId11"/>
          <w:footerReference w:type="default" r:id="rId12"/>
          <w:pgSz w:w="17860" w:h="25260"/>
          <w:pgMar w:top="1400" w:right="1620" w:bottom="2020" w:left="1540" w:header="1088" w:footer="1831"/>
          <w:pgNumType w:start="3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val="left" w:pos="1244"/>
        </w:tabs>
        <w:spacing w:before="198" w:after="0" w:line="242" w:lineRule="auto"/>
        <w:ind w:left="159" w:right="1074" w:firstLine="720"/>
        <w:jc w:val="left"/>
        <w:rPr>
          <w:sz w:val="36"/>
        </w:rPr>
      </w:pPr>
      <w:r>
        <w:rPr>
          <w:sz w:val="36"/>
        </w:rPr>
        <w:t>投资少，回收快。一项针对中国中小企业的情况调查显示，个人在网下启动销</w:t>
      </w:r>
      <w:r>
        <w:rPr>
          <w:spacing w:val="-2"/>
          <w:sz w:val="36"/>
        </w:rPr>
        <w:t xml:space="preserve">售公司的平均费用至少 </w:t>
      </w:r>
      <w:r>
        <w:rPr>
          <w:sz w:val="36"/>
        </w:rPr>
        <w:t>5</w:t>
      </w:r>
      <w:r>
        <w:rPr>
          <w:spacing w:val="-5"/>
          <w:sz w:val="36"/>
        </w:rPr>
        <w:t xml:space="preserve"> 万元，而网上开店建店成本非常小。一般说，筹办一家网上</w:t>
      </w:r>
      <w:r>
        <w:rPr>
          <w:sz w:val="36"/>
        </w:rPr>
        <w:t>的商店投入很小，不用去办营业执照，不用去租门面，不用囤积货品，所需资金不过1500</w:t>
      </w:r>
      <w:r>
        <w:rPr>
          <w:spacing w:val="-7"/>
          <w:sz w:val="36"/>
        </w:rPr>
        <w:t xml:space="preserve"> 元左右；网上商店比同等规模的地面商店“租金”要低得多，同时租金不会因为</w:t>
      </w:r>
      <w:r>
        <w:rPr>
          <w:sz w:val="36"/>
        </w:rPr>
        <w:t>营业面积的增加而增加，投资者也不用为延长营业时间而增加额外的费用。</w:t>
      </w:r>
    </w:p>
    <w:p>
      <w:pPr>
        <w:pStyle w:val="ListParagraph"/>
        <w:numPr>
          <w:ilvl w:val="0"/>
          <w:numId w:val="8"/>
        </w:numPr>
        <w:tabs>
          <w:tab w:val="left" w:pos="1244"/>
        </w:tabs>
        <w:spacing w:before="11" w:after="0" w:line="242" w:lineRule="auto"/>
        <w:ind w:left="159" w:right="1215" w:firstLine="720"/>
        <w:jc w:val="left"/>
        <w:rPr>
          <w:sz w:val="36"/>
        </w:rPr>
      </w:pPr>
      <w:r>
        <w:rPr>
          <w:spacing w:val="-1"/>
          <w:sz w:val="36"/>
        </w:rPr>
        <w:t>基本不需要占压资金。传统商店的进货资金少则几千元，多则数万元，而网上</w:t>
      </w:r>
      <w:r>
        <w:rPr>
          <w:sz w:val="36"/>
        </w:rPr>
        <w:t>商店则不需要压资金。</w:t>
      </w:r>
    </w:p>
    <w:p>
      <w:pPr>
        <w:pStyle w:val="BodyText"/>
        <w:spacing w:before="4" w:line="242" w:lineRule="auto"/>
        <w:ind w:left="159" w:right="1067" w:firstLine="720"/>
        <w:jc w:val="both"/>
      </w:pPr>
      <w:r>
        <w:t>c.24</w:t>
      </w:r>
      <w:r>
        <w:rPr>
          <w:spacing w:val="-11"/>
        </w:rPr>
        <w:t xml:space="preserve"> 小时营业时间。网上商店延长了商店的营业时间，一天</w:t>
      </w:r>
      <w:r>
        <w:t>24</w:t>
      </w:r>
      <w:r>
        <w:rPr>
          <w:spacing w:val="-8"/>
        </w:rPr>
        <w:t xml:space="preserve"> 小时、一年</w:t>
      </w:r>
      <w:r>
        <w:t>365</w:t>
      </w:r>
      <w:r>
        <w:rPr>
          <w:spacing w:val="-45"/>
        </w:rPr>
        <w:t xml:space="preserve"> 天</w:t>
      </w:r>
      <w:r>
        <w:rPr>
          <w:spacing w:val="-42"/>
        </w:rPr>
        <w:t>不停地运作，无须专人值班看店，都可照常营业。传统店铺的营业时间一般为</w:t>
      </w:r>
      <w:r>
        <w:t>8-12</w:t>
      </w:r>
      <w:r>
        <w:rPr>
          <w:spacing w:val="-54"/>
        </w:rPr>
        <w:t xml:space="preserve"> 小</w:t>
      </w:r>
      <w:r>
        <w:t>时，遇上坏天气或者老板、店员有急事也不得不暂时休息。</w:t>
      </w:r>
    </w:p>
    <w:p>
      <w:pPr>
        <w:pStyle w:val="BodyText"/>
        <w:spacing w:before="7" w:line="244" w:lineRule="auto"/>
        <w:ind w:left="159" w:right="1215" w:firstLine="720"/>
        <w:jc w:val="both"/>
      </w:pPr>
      <w:r>
        <w:t>d.不受店面空间的限制。哪怕只是街边小店，在网上却可以拥有百货大楼那么大的店面，只要投资者愿意，可以摆上成千上万种商品。目前国内最大的专业拍卖网站同时在线的商品要超过 10 万件，已超过一些大超市。</w:t>
      </w:r>
    </w:p>
    <w:p>
      <w:pPr>
        <w:pStyle w:val="BodyText"/>
        <w:spacing w:line="242" w:lineRule="auto"/>
        <w:ind w:left="159" w:right="1215" w:firstLine="720"/>
        <w:jc w:val="both"/>
      </w:pPr>
      <w:r>
        <w:t>e.不受地理位置影响。不管客户离店有多远，也不管顾客是国内还是国外，在网上，客户一样可以很方便地找到并购买商品。这令消费群体突破了地域的限制，变得无限广阔了。</w:t>
      </w:r>
    </w:p>
    <w:p>
      <w:pPr>
        <w:pStyle w:val="BodyText"/>
        <w:spacing w:before="4"/>
        <w:rPr>
          <w:sz w:val="38"/>
        </w:rPr>
      </w:pPr>
    </w:p>
    <w:p>
      <w:pPr>
        <w:pStyle w:val="Heading3"/>
        <w:numPr>
          <w:ilvl w:val="1"/>
          <w:numId w:val="9"/>
        </w:numPr>
        <w:tabs>
          <w:tab w:val="left" w:pos="952"/>
        </w:tabs>
        <w:spacing w:before="0" w:after="0" w:line="240" w:lineRule="auto"/>
        <w:ind w:left="952" w:right="0" w:hanging="793"/>
        <w:jc w:val="left"/>
      </w:pPr>
      <w:bookmarkStart w:id="4" w:name="_TOC_250008"/>
      <w:bookmarkEnd w:id="4"/>
      <w:r>
        <w:t>网上购商城系统的技术现状分析</w:t>
      </w:r>
    </w:p>
    <w:p>
      <w:pPr>
        <w:pStyle w:val="BodyText"/>
        <w:spacing w:before="9"/>
        <w:rPr>
          <w:b/>
          <w:sz w:val="50"/>
        </w:rPr>
      </w:pPr>
    </w:p>
    <w:p>
      <w:pPr>
        <w:pStyle w:val="BodyText"/>
        <w:spacing w:line="242" w:lineRule="auto"/>
        <w:ind w:left="159" w:right="1067" w:firstLine="720"/>
      </w:pPr>
      <w:r>
        <w:rPr>
          <w:spacing w:val="-1"/>
        </w:rPr>
        <w:t>目前在国内购物系统的开发，</w:t>
      </w:r>
      <w:r>
        <w:rPr>
          <w:spacing w:val="-3"/>
        </w:rPr>
        <w:t>PHP</w:t>
      </w:r>
      <w:r>
        <w:rPr>
          <w:spacing w:val="-60"/>
        </w:rPr>
        <w:t xml:space="preserve"> 与 </w:t>
      </w:r>
      <w:r>
        <w:t>ASP</w:t>
      </w:r>
      <w:r>
        <w:rPr>
          <w:spacing w:val="-10"/>
        </w:rPr>
        <w:t xml:space="preserve"> 技术应用最为广泛。但在国外，</w:t>
      </w:r>
      <w:r>
        <w:rPr>
          <w:spacing w:val="-5"/>
        </w:rPr>
        <w:t>JSP</w:t>
      </w:r>
      <w:r>
        <w:rPr>
          <w:spacing w:val="-36"/>
        </w:rPr>
        <w:t xml:space="preserve"> 已经</w:t>
      </w:r>
      <w:r>
        <w:rPr>
          <w:spacing w:val="-4"/>
        </w:rPr>
        <w:t xml:space="preserve">是比较流行的一种技术，尤其是电子商务类的网站，多采用 </w:t>
      </w:r>
      <w:r>
        <w:t>JSP。</w:t>
      </w:r>
    </w:p>
    <w:p>
      <w:pPr>
        <w:pStyle w:val="BodyText"/>
        <w:spacing w:before="4" w:line="242" w:lineRule="auto"/>
        <w:ind w:left="159" w:right="858" w:firstLine="720"/>
      </w:pPr>
      <w:r>
        <w:rPr>
          <w:spacing w:val="-31"/>
        </w:rPr>
        <w:t xml:space="preserve">采用 </w:t>
      </w:r>
      <w:r>
        <w:t>PHP</w:t>
      </w:r>
      <w:r>
        <w:rPr>
          <w:spacing w:val="-13"/>
        </w:rPr>
        <w:t xml:space="preserve"> 的网站如新浪网</w:t>
      </w:r>
      <w:r>
        <w:rPr>
          <w:spacing w:val="-7"/>
        </w:rPr>
        <w:t>（</w:t>
      </w:r>
      <w:r>
        <w:t>sina</w:t>
      </w:r>
      <w:r>
        <w:rPr>
          <w:spacing w:val="-180"/>
        </w:rPr>
        <w:t>）</w:t>
      </w:r>
      <w:r>
        <w:t>、中国人</w:t>
      </w:r>
      <w:r>
        <w:rPr>
          <w:spacing w:val="-15"/>
        </w:rPr>
        <w:t>（</w:t>
      </w:r>
      <w:r>
        <w:t>Chinaren）</w:t>
      </w:r>
      <w:r>
        <w:rPr>
          <w:spacing w:val="-18"/>
        </w:rPr>
        <w:t xml:space="preserve">等，但由于 </w:t>
      </w:r>
      <w:r>
        <w:t>PHP</w:t>
      </w:r>
      <w:r>
        <w:rPr>
          <w:spacing w:val="-19"/>
        </w:rPr>
        <w:t xml:space="preserve"> 本身存在的一些缺点，使得它不适合应用于大型电子商务站点，而更适合一些小型的商业站点。</w:t>
      </w:r>
    </w:p>
    <w:p>
      <w:pPr>
        <w:pStyle w:val="BodyText"/>
        <w:spacing w:before="5" w:line="242" w:lineRule="auto"/>
        <w:ind w:left="159" w:right="974" w:firstLine="720"/>
      </w:pPr>
      <w:r>
        <w:rPr>
          <w:spacing w:val="-3"/>
        </w:rPr>
        <w:t>首先，</w:t>
      </w:r>
      <w:r>
        <w:rPr>
          <w:spacing w:val="-7"/>
        </w:rPr>
        <w:t>PHP</w:t>
      </w:r>
      <w:r>
        <w:rPr>
          <w:spacing w:val="-11"/>
        </w:rPr>
        <w:t xml:space="preserve"> 缺乏规模支持。其次，缺乏多层结构支持，对于大负荷站点，解决方法</w:t>
      </w:r>
      <w:r>
        <w:t>只有一个：分布计算。数据库、应用逻辑层、表示逻辑层彼此分开，而且同层也可以</w:t>
      </w:r>
      <w:r>
        <w:rPr>
          <w:spacing w:val="4"/>
        </w:rPr>
        <w:t>根据流量分开，组成二维阵列，而</w:t>
      </w:r>
      <w:r>
        <w:t>PHP</w:t>
      </w:r>
      <w:r>
        <w:rPr>
          <w:spacing w:val="-10"/>
        </w:rPr>
        <w:t xml:space="preserve"> 则缺乏这种支持。还有上面提到过的一点，</w:t>
      </w:r>
      <w:r>
        <w:rPr>
          <w:spacing w:val="-5"/>
        </w:rPr>
        <w:t xml:space="preserve">PHP </w:t>
      </w:r>
      <w:r>
        <w:t>提供的数据库接口支持不统一，这就使得它不适合运用在电子商务中。</w:t>
      </w:r>
    </w:p>
    <w:p>
      <w:pPr>
        <w:pStyle w:val="BodyText"/>
        <w:spacing w:before="8" w:line="242" w:lineRule="auto"/>
        <w:ind w:left="159" w:right="891" w:firstLine="720"/>
      </w:pPr>
      <w:r>
        <w:t>ASP</w:t>
      </w:r>
      <w:r>
        <w:rPr>
          <w:spacing w:val="-61"/>
        </w:rPr>
        <w:t xml:space="preserve"> 是 </w:t>
      </w:r>
      <w:r>
        <w:t>Microsoft</w:t>
      </w:r>
      <w:r>
        <w:rPr>
          <w:spacing w:val="-16"/>
        </w:rPr>
        <w:t xml:space="preserve"> 开发的动态网页语言，也继承了微软产品的一贯传统，即只能运</w:t>
      </w:r>
      <w:r>
        <w:rPr>
          <w:spacing w:val="43"/>
        </w:rPr>
        <w:t xml:space="preserve">行于微软的服务器产品， </w:t>
      </w:r>
      <w:r>
        <w:t>IIS(Internet</w:t>
      </w:r>
      <w:r>
        <w:rPr>
          <w:spacing w:val="64"/>
        </w:rPr>
        <w:t xml:space="preserve"> </w:t>
      </w:r>
      <w:r>
        <w:t>Information</w:t>
      </w:r>
      <w:r>
        <w:rPr>
          <w:spacing w:val="64"/>
        </w:rPr>
        <w:t xml:space="preserve"> </w:t>
      </w:r>
      <w:r>
        <w:t>Server)</w:t>
      </w:r>
      <w:r>
        <w:rPr>
          <w:spacing w:val="64"/>
        </w:rPr>
        <w:t xml:space="preserve"> </w:t>
      </w:r>
      <w:r>
        <w:t>(windows</w:t>
      </w:r>
      <w:r>
        <w:rPr>
          <w:spacing w:val="64"/>
        </w:rPr>
        <w:t xml:space="preserve"> </w:t>
      </w:r>
      <w:r>
        <w:t>NT)</w:t>
      </w:r>
      <w:r>
        <w:rPr>
          <w:spacing w:val="-57"/>
        </w:rPr>
        <w:t xml:space="preserve"> 和PWS(Personal </w:t>
      </w:r>
      <w:r>
        <w:t>Web</w:t>
      </w:r>
      <w:r>
        <w:rPr>
          <w:spacing w:val="-90"/>
        </w:rPr>
        <w:t xml:space="preserve"> </w:t>
      </w:r>
      <w:r>
        <w:t>Server)(windows</w:t>
      </w:r>
      <w:r>
        <w:rPr>
          <w:spacing w:val="-90"/>
        </w:rPr>
        <w:t xml:space="preserve"> </w:t>
      </w:r>
      <w:r>
        <w:t>98</w:t>
      </w:r>
      <w:r>
        <w:rPr>
          <w:spacing w:val="-42"/>
        </w:rPr>
        <w:t>)上。</w:t>
      </w:r>
      <w:r>
        <w:t>Unix</w:t>
      </w:r>
      <w:r>
        <w:rPr>
          <w:spacing w:val="-37"/>
        </w:rPr>
        <w:t xml:space="preserve"> 下也有 </w:t>
      </w:r>
      <w:r>
        <w:t>ChiliSoft</w:t>
      </w:r>
      <w:r>
        <w:rPr>
          <w:spacing w:val="-24"/>
        </w:rPr>
        <w:t xml:space="preserve"> 的插件来支持 </w:t>
      </w:r>
      <w:r>
        <w:rPr>
          <w:spacing w:val="-4"/>
        </w:rPr>
        <w:t xml:space="preserve">ASP， </w:t>
      </w:r>
      <w:r>
        <w:rPr>
          <w:spacing w:val="-30"/>
        </w:rPr>
        <w:t xml:space="preserve">但是 </w:t>
      </w:r>
      <w:r>
        <w:t>ASP</w:t>
      </w:r>
      <w:r>
        <w:rPr>
          <w:spacing w:val="-21"/>
        </w:rPr>
        <w:t xml:space="preserve"> 本身的功能有限，必须通过 </w:t>
      </w:r>
      <w:r>
        <w:t>ASP＋COM</w:t>
      </w:r>
      <w:r>
        <w:rPr>
          <w:spacing w:val="-14"/>
        </w:rPr>
        <w:t xml:space="preserve"> 的组合来扩充，</w:t>
      </w:r>
      <w:r>
        <w:rPr>
          <w:spacing w:val="-13"/>
        </w:rPr>
        <w:t>Unix</w:t>
      </w:r>
      <w:r>
        <w:rPr>
          <w:spacing w:val="-45"/>
        </w:rPr>
        <w:t xml:space="preserve"> 下的 </w:t>
      </w:r>
      <w:r>
        <w:t>COM</w:t>
      </w:r>
      <w:r>
        <w:rPr>
          <w:spacing w:val="-19"/>
        </w:rPr>
        <w:t xml:space="preserve"> 实现起来非常困难。</w:t>
      </w:r>
    </w:p>
    <w:p>
      <w:pPr>
        <w:pStyle w:val="BodyText"/>
        <w:spacing w:before="11" w:line="242" w:lineRule="auto"/>
        <w:ind w:left="159" w:right="892" w:firstLine="720"/>
        <w:jc w:val="both"/>
      </w:pPr>
      <w:r>
        <w:t>JSP</w:t>
      </w:r>
      <w:r>
        <w:rPr>
          <w:spacing w:val="-14"/>
        </w:rPr>
        <w:t xml:space="preserve"> 则没有以上缺陷，</w:t>
      </w:r>
      <w:r>
        <w:rPr>
          <w:spacing w:val="-9"/>
        </w:rPr>
        <w:t>JSP</w:t>
      </w:r>
      <w:r>
        <w:rPr>
          <w:spacing w:val="-31"/>
        </w:rPr>
        <w:t xml:space="preserve"> 可以通过 </w:t>
      </w:r>
      <w:r>
        <w:t>SUN</w:t>
      </w:r>
      <w:r>
        <w:rPr>
          <w:spacing w:val="-90"/>
        </w:rPr>
        <w:t xml:space="preserve"> </w:t>
      </w:r>
      <w:r>
        <w:t>Java</w:t>
      </w:r>
      <w:r>
        <w:rPr>
          <w:spacing w:val="-60"/>
        </w:rPr>
        <w:t xml:space="preserve"> 的 </w:t>
      </w:r>
      <w:r>
        <w:t>Java</w:t>
      </w:r>
      <w:r>
        <w:rPr>
          <w:spacing w:val="-90"/>
        </w:rPr>
        <w:t xml:space="preserve"> </w:t>
      </w:r>
      <w:r>
        <w:t>Class</w:t>
      </w:r>
      <w:r>
        <w:rPr>
          <w:spacing w:val="-60"/>
        </w:rPr>
        <w:t xml:space="preserve"> 和 </w:t>
      </w:r>
      <w:r>
        <w:t>EJB</w:t>
      </w:r>
      <w:r>
        <w:rPr>
          <w:spacing w:val="-15"/>
        </w:rPr>
        <w:t xml:space="preserve"> 获得规模支持， </w:t>
      </w:r>
      <w:r>
        <w:rPr>
          <w:spacing w:val="-30"/>
        </w:rPr>
        <w:t xml:space="preserve">通过 </w:t>
      </w:r>
      <w:r>
        <w:t>EJB/CORBA</w:t>
      </w:r>
      <w:r>
        <w:rPr>
          <w:spacing w:val="-23"/>
        </w:rPr>
        <w:t xml:space="preserve"> 以及众多厂商的 </w:t>
      </w:r>
      <w:r>
        <w:t>Application Server</w:t>
      </w:r>
      <w:r>
        <w:rPr>
          <w:spacing w:val="-13"/>
        </w:rPr>
        <w:t xml:space="preserve"> 获得结构支持。</w:t>
      </w:r>
    </w:p>
    <w:p>
      <w:pPr>
        <w:pStyle w:val="BodyText"/>
        <w:spacing w:before="5" w:line="242" w:lineRule="auto"/>
        <w:ind w:left="159" w:right="1054" w:firstLine="720"/>
        <w:jc w:val="both"/>
      </w:pPr>
      <w:r>
        <w:rPr>
          <w:spacing w:val="-5"/>
        </w:rPr>
        <w:t>三者中，</w:t>
      </w:r>
      <w:r>
        <w:rPr>
          <w:spacing w:val="-17"/>
        </w:rPr>
        <w:t>JSP</w:t>
      </w:r>
      <w:r>
        <w:rPr>
          <w:spacing w:val="-13"/>
        </w:rPr>
        <w:t xml:space="preserve"> 应该是未来发展的趋势。世界上一些大的电子商务解决方案提供商都</w:t>
      </w:r>
      <w:r>
        <w:rPr>
          <w:spacing w:val="-36"/>
        </w:rPr>
        <w:t xml:space="preserve">采用 </w:t>
      </w:r>
      <w:r>
        <w:t>JSP/Servlet</w:t>
      </w:r>
      <w:r>
        <w:rPr>
          <w:spacing w:val="-10"/>
        </w:rPr>
        <w:t xml:space="preserve">。比较出名的如 </w:t>
      </w:r>
      <w:r>
        <w:t>IBM</w:t>
      </w:r>
      <w:r>
        <w:rPr>
          <w:spacing w:val="-53"/>
        </w:rPr>
        <w:t xml:space="preserve"> 的 </w:t>
      </w:r>
      <w:r>
        <w:t>E－business，</w:t>
      </w:r>
      <w:r>
        <w:rPr>
          <w:spacing w:val="-10"/>
        </w:rPr>
        <w:t xml:space="preserve">它的核心是采用 </w:t>
      </w:r>
      <w:r>
        <w:t xml:space="preserve">JSP/Servlet </w:t>
      </w:r>
      <w:r>
        <w:rPr>
          <w:spacing w:val="-46"/>
        </w:rPr>
        <w:t xml:space="preserve">的 </w:t>
      </w:r>
      <w:r>
        <w:t>WebSphere</w:t>
      </w:r>
      <w:r>
        <w:rPr>
          <w:spacing w:val="3"/>
        </w:rPr>
        <w:t>；西方另外一个非常著名的电子商务软件提供商</w:t>
      </w:r>
      <w:r>
        <w:t>Intershop，</w:t>
      </w:r>
      <w:r>
        <w:rPr>
          <w:spacing w:val="-4"/>
        </w:rPr>
        <w:t>它原来的产</w:t>
      </w:r>
      <w:r>
        <w:rPr>
          <w:spacing w:val="-45"/>
        </w:rPr>
        <w:t xml:space="preserve">品 </w:t>
      </w:r>
      <w:r>
        <w:t>Intershop1</w:t>
      </w:r>
      <w:r>
        <w:rPr>
          <w:spacing w:val="-2"/>
        </w:rPr>
        <w:t xml:space="preserve"> ，</w:t>
      </w:r>
      <w:r>
        <w:rPr>
          <w:spacing w:val="-4"/>
        </w:rPr>
        <w:t xml:space="preserve">2， </w:t>
      </w:r>
      <w:r>
        <w:t>3</w:t>
      </w:r>
      <w:r>
        <w:rPr>
          <w:spacing w:val="-5"/>
        </w:rPr>
        <w:t xml:space="preserve">， </w:t>
      </w:r>
      <w:r>
        <w:t>4</w:t>
      </w:r>
      <w:r>
        <w:rPr>
          <w:spacing w:val="-6"/>
        </w:rPr>
        <w:t xml:space="preserve"> 占据了主要的电子商务软件份额。它们都是通过</w:t>
      </w:r>
      <w:r>
        <w:t>CGI</w:t>
      </w:r>
      <w:r>
        <w:rPr>
          <w:spacing w:val="-30"/>
        </w:rPr>
        <w:t xml:space="preserve"> 来提</w:t>
      </w:r>
      <w:r>
        <w:rPr>
          <w:spacing w:val="-28"/>
        </w:rPr>
        <w:t xml:space="preserve">供支持 的。但去年 </w:t>
      </w:r>
      <w:r>
        <w:t>10</w:t>
      </w:r>
      <w:r>
        <w:rPr>
          <w:spacing w:val="-4"/>
        </w:rPr>
        <w:t xml:space="preserve"> 月后它推出了 </w:t>
      </w:r>
      <w:r>
        <w:t>Enfinity，</w:t>
      </w:r>
      <w:r>
        <w:rPr>
          <w:spacing w:val="-2"/>
        </w:rPr>
        <w:t xml:space="preserve">一个采用 </w:t>
      </w:r>
      <w:r>
        <w:t>JSP/Servlet</w:t>
      </w:r>
      <w:r>
        <w:rPr>
          <w:spacing w:val="-3"/>
        </w:rPr>
        <w:t xml:space="preserve"> 的电子商务Application Server，而且声言不再开发传统软件。</w:t>
      </w:r>
    </w:p>
    <w:p>
      <w:pPr>
        <w:spacing w:before="13" w:line="242" w:lineRule="auto"/>
        <w:ind w:left="159" w:right="1022" w:firstLine="720"/>
        <w:jc w:val="both"/>
        <w:rPr>
          <w:b/>
          <w:sz w:val="36"/>
        </w:rPr>
      </w:pPr>
      <w:r>
        <w:rPr>
          <w:spacing w:val="-2"/>
          <w:sz w:val="36"/>
        </w:rPr>
        <w:t>总的来说，</w:t>
      </w:r>
      <w:r>
        <w:rPr>
          <w:spacing w:val="-7"/>
          <w:sz w:val="36"/>
        </w:rPr>
        <w:t>ASP</w:t>
      </w:r>
      <w:r>
        <w:rPr>
          <w:spacing w:val="-26"/>
          <w:sz w:val="36"/>
        </w:rPr>
        <w:t>、</w:t>
      </w:r>
      <w:r>
        <w:rPr>
          <w:sz w:val="36"/>
        </w:rPr>
        <w:t>PHP</w:t>
      </w:r>
      <w:r>
        <w:rPr>
          <w:spacing w:val="-25"/>
          <w:sz w:val="36"/>
        </w:rPr>
        <w:t>、</w:t>
      </w:r>
      <w:r>
        <w:rPr>
          <w:sz w:val="36"/>
        </w:rPr>
        <w:t>JSP</w:t>
      </w:r>
      <w:r>
        <w:rPr>
          <w:spacing w:val="-11"/>
          <w:sz w:val="36"/>
        </w:rPr>
        <w:t xml:space="preserve"> 三者都有相当数量的支持者，而这三者也各有所长，在</w:t>
      </w:r>
      <w:r>
        <w:rPr>
          <w:sz w:val="36"/>
        </w:rPr>
        <w:t>开发过程中，我们应该根据实际的需要来使用最合适的技术，</w:t>
      </w:r>
      <w:r>
        <w:rPr>
          <w:b/>
          <w:color w:val="FF0000"/>
          <w:spacing w:val="-3"/>
          <w:sz w:val="36"/>
        </w:rPr>
        <w:t xml:space="preserve">本系统则采用较 </w:t>
      </w:r>
      <w:r>
        <w:rPr>
          <w:b/>
          <w:color w:val="FF0000"/>
          <w:sz w:val="36"/>
        </w:rPr>
        <w:t>JSP</w:t>
      </w:r>
      <w:r>
        <w:rPr>
          <w:b/>
          <w:color w:val="FF0000"/>
          <w:spacing w:val="-17"/>
          <w:sz w:val="36"/>
        </w:rPr>
        <w:t xml:space="preserve"> 技</w:t>
      </w:r>
      <w:r>
        <w:rPr>
          <w:b/>
          <w:color w:val="FF0000"/>
          <w:spacing w:val="-24"/>
          <w:sz w:val="36"/>
        </w:rPr>
        <w:t xml:space="preserve">术，一方面 </w:t>
      </w:r>
      <w:r>
        <w:rPr>
          <w:b/>
          <w:color w:val="FF0000"/>
          <w:sz w:val="36"/>
        </w:rPr>
        <w:t>JSP</w:t>
      </w:r>
      <w:r>
        <w:rPr>
          <w:b/>
          <w:color w:val="FF0000"/>
          <w:spacing w:val="-9"/>
          <w:sz w:val="36"/>
        </w:rPr>
        <w:t xml:space="preserve"> 的安全性和跨平台性比较好，另一方面，我也希望能从开发该系统的过程中，深入学习一下这门编程语言。</w:t>
      </w:r>
    </w:p>
    <w:p>
      <w:pPr>
        <w:spacing w:after="0" w:line="242" w:lineRule="auto"/>
        <w:jc w:val="both"/>
        <w:rPr>
          <w:sz w:val="36"/>
        </w:rPr>
        <w:sectPr>
          <w:headerReference w:type="default" r:id="rId13"/>
          <w:footerReference w:type="default" r:id="rId14"/>
          <w:pgSz w:w="17860" w:h="25260"/>
          <w:pgMar w:top="1400" w:right="1620" w:bottom="2020" w:left="1540" w:header="1088" w:footer="1831"/>
          <w:pgNumType w:start="4"/>
          <w:cols w:space="708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4"/>
        </w:rPr>
      </w:pPr>
    </w:p>
    <w:p>
      <w:pPr>
        <w:pStyle w:val="Heading2"/>
        <w:numPr>
          <w:ilvl w:val="0"/>
          <w:numId w:val="9"/>
        </w:numPr>
        <w:tabs>
          <w:tab w:val="left" w:pos="881"/>
        </w:tabs>
        <w:spacing w:before="31" w:after="0" w:line="240" w:lineRule="auto"/>
        <w:ind w:left="881" w:right="0" w:hanging="722"/>
        <w:jc w:val="left"/>
      </w:pPr>
      <w:bookmarkStart w:id="5" w:name="_TOC_250007"/>
      <w:bookmarkEnd w:id="5"/>
      <w:r>
        <w:t>网上商城管理系统需求分析</w:t>
      </w:r>
    </w:p>
    <w:p>
      <w:pPr>
        <w:pStyle w:val="BodyText"/>
        <w:spacing w:before="1"/>
        <w:rPr>
          <w:b/>
          <w:sz w:val="59"/>
        </w:rPr>
      </w:pPr>
    </w:p>
    <w:p>
      <w:pPr>
        <w:pStyle w:val="Heading3"/>
        <w:numPr>
          <w:ilvl w:val="1"/>
          <w:numId w:val="9"/>
        </w:numPr>
        <w:tabs>
          <w:tab w:val="left" w:pos="952"/>
        </w:tabs>
        <w:spacing w:before="0" w:after="0" w:line="240" w:lineRule="auto"/>
        <w:ind w:left="952" w:right="0" w:hanging="793"/>
        <w:jc w:val="left"/>
      </w:pPr>
      <w:bookmarkStart w:id="6" w:name="_TOC_250006"/>
      <w:bookmarkEnd w:id="6"/>
      <w:r>
        <w:t>可行性分析</w:t>
      </w:r>
    </w:p>
    <w:p>
      <w:pPr>
        <w:pStyle w:val="BodyText"/>
        <w:spacing w:before="9"/>
        <w:rPr>
          <w:b/>
          <w:sz w:val="50"/>
        </w:rPr>
      </w:pPr>
    </w:p>
    <w:p>
      <w:pPr>
        <w:pStyle w:val="BodyText"/>
        <w:spacing w:line="242" w:lineRule="auto"/>
        <w:ind w:left="159" w:right="857" w:firstLine="720"/>
      </w:pPr>
      <w:r>
        <w:t>经济可行性：小型的系统，只需要在网络上下载所需的软件设备，所需成本较低， 同时前期准备相对充分，经济成本低。</w:t>
      </w:r>
    </w:p>
    <w:p>
      <w:pPr>
        <w:pStyle w:val="BodyText"/>
        <w:spacing w:before="4" w:line="244" w:lineRule="auto"/>
        <w:ind w:left="159" w:right="861" w:firstLine="720"/>
      </w:pPr>
      <w:r>
        <w:t>技术可行性：软件技术可行性——本系统使用JSP.net 语言编写网上商城的框架， 后台数据库使用 MySQL，服务器主要采用 tomcat。现有的技术及软硬件设备都是实习对软件的开发，因此在软件技术上具备条件。同时，本系统中程序与数据集中存放， 可以系统维护成本低，服务器处理任务的速度较快。</w:t>
      </w:r>
    </w:p>
    <w:p>
      <w:pPr>
        <w:pStyle w:val="BodyText"/>
        <w:spacing w:line="242" w:lineRule="auto"/>
        <w:ind w:left="159" w:right="1217" w:firstLine="720"/>
      </w:pPr>
      <w:r>
        <w:t>操作可行性：系统开发人员在具备一定的开发语言基础，同时对数据库的操作比较熟练，时间安排以及人员分工上配合较好。</w:t>
      </w:r>
    </w:p>
    <w:p>
      <w:pPr>
        <w:pStyle w:val="BodyText"/>
        <w:rPr>
          <w:sz w:val="38"/>
        </w:rPr>
      </w:pPr>
    </w:p>
    <w:p>
      <w:pPr>
        <w:pStyle w:val="Heading3"/>
        <w:numPr>
          <w:ilvl w:val="1"/>
          <w:numId w:val="9"/>
        </w:numPr>
        <w:tabs>
          <w:tab w:val="left" w:pos="1068"/>
        </w:tabs>
        <w:spacing w:before="0" w:after="0" w:line="240" w:lineRule="auto"/>
        <w:ind w:left="1067" w:right="0" w:hanging="909"/>
        <w:jc w:val="left"/>
      </w:pPr>
      <w:bookmarkStart w:id="7" w:name="_TOC_250005"/>
      <w:bookmarkEnd w:id="7"/>
      <w:r>
        <w:t>系统功能需求</w:t>
      </w:r>
    </w:p>
    <w:p>
      <w:pPr>
        <w:pStyle w:val="BodyText"/>
        <w:spacing w:before="8"/>
        <w:rPr>
          <w:b/>
          <w:sz w:val="50"/>
        </w:rPr>
      </w:pPr>
    </w:p>
    <w:p>
      <w:pPr>
        <w:spacing w:before="1"/>
        <w:ind w:left="880" w:right="0" w:firstLine="0"/>
        <w:jc w:val="left"/>
        <w:rPr>
          <w:sz w:val="36"/>
        </w:rPr>
      </w:pPr>
      <w:r>
        <w:rPr>
          <w:sz w:val="36"/>
        </w:rPr>
        <w:t>（1）用例图：系统的使用者主要有普通用户，</w:t>
      </w:r>
      <w:r>
        <w:rPr>
          <w:b/>
          <w:sz w:val="36"/>
        </w:rPr>
        <w:t>顾客和后台管理员</w:t>
      </w:r>
      <w:r>
        <w:rPr>
          <w:sz w:val="36"/>
        </w:rPr>
        <w:t>，主要用例如下。</w:t>
      </w:r>
    </w:p>
    <w:p>
      <w:pPr>
        <w:spacing w:after="0"/>
        <w:jc w:val="left"/>
        <w:rPr>
          <w:sz w:val="36"/>
        </w:rPr>
        <w:sectPr>
          <w:headerReference w:type="default" r:id="rId15"/>
          <w:footerReference w:type="default" r:id="rId16"/>
          <w:pgSz w:w="17860" w:h="25260"/>
          <w:pgMar w:top="1400" w:right="1620" w:bottom="2020" w:left="1540" w:header="1088" w:footer="1831"/>
          <w:pgNumType w:start="5"/>
          <w:cols w:space="708"/>
        </w:sectPr>
      </w:pPr>
    </w:p>
    <w:p>
      <w:pPr>
        <w:spacing w:before="52"/>
        <w:ind w:left="0" w:right="913" w:firstLine="0"/>
        <w:jc w:val="center"/>
        <w:rPr>
          <w:rFonts w:ascii="宋体" w:eastAsia="宋体" w:hint="eastAsia"/>
          <w:sz w:val="27"/>
        </w:rPr>
      </w:pPr>
      <w:r>
        <w:pict>
          <v:group id="_x0000_s1025" style="width:893pt;height:1248pt;margin-top:0;margin-left:0;mso-position-horizontal-relative:page;mso-position-vertical-relative:page;position:absolute;z-index:-251651072" coordorigin="0,0" coordsize="17860,24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3780;height:260;left:1540;position:absolute;top:1240" stroked="f">
              <v:imagedata r:id="rId17" o:title=""/>
            </v:shape>
            <v:shape id="_x0000_s1027" type="#_x0000_t75" style="width:17860;height:24960;position:absolute" stroked="f">
              <v:imagedata r:id="rId18" o:title=""/>
            </v:shape>
          </v:group>
        </w:pict>
      </w:r>
      <w:r>
        <w:rPr>
          <w:rFonts w:ascii="宋体" w:eastAsia="宋体" w:hint="eastAsia"/>
          <w:sz w:val="27"/>
        </w:rPr>
        <w:t>实用标准文案</w:t>
      </w: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rPr>
          <w:rFonts w:ascii="宋体"/>
          <w:sz w:val="26"/>
        </w:rPr>
      </w:pPr>
    </w:p>
    <w:p>
      <w:pPr>
        <w:pStyle w:val="BodyText"/>
        <w:spacing w:before="8"/>
        <w:rPr>
          <w:rFonts w:ascii="宋体"/>
          <w:sz w:val="19"/>
        </w:rPr>
      </w:pPr>
    </w:p>
    <w:p>
      <w:pPr>
        <w:pStyle w:val="BodyText"/>
        <w:spacing w:line="242" w:lineRule="auto"/>
        <w:ind w:left="159" w:right="1217" w:firstLine="720"/>
      </w:pPr>
      <w:r>
        <w:rPr>
          <w:spacing w:val="-1"/>
        </w:rPr>
        <w:t xml:space="preserve">通过对淘宝网，拍拍等网上购物的认识和分析，我对网上购物有了基本的了解， </w:t>
      </w:r>
      <w:r>
        <w:t>我觉得该系统至少应该具有以下的一些基本功能：</w:t>
      </w:r>
    </w:p>
    <w:p>
      <w:pPr>
        <w:pStyle w:val="BodyText"/>
        <w:spacing w:before="5"/>
        <w:ind w:left="790"/>
      </w:pPr>
      <w:r>
        <w:rPr>
          <w:b/>
          <w:spacing w:val="2"/>
          <w:w w:val="95"/>
        </w:rPr>
        <w:t>注册管理</w:t>
      </w:r>
      <w:r>
        <w:rPr>
          <w:w w:val="95"/>
        </w:rPr>
        <w:t>：能够对用户名，密码的简单验证。</w:t>
      </w:r>
    </w:p>
    <w:p>
      <w:pPr>
        <w:pStyle w:val="BodyText"/>
        <w:spacing w:before="6" w:line="244" w:lineRule="auto"/>
        <w:ind w:left="159" w:right="940" w:firstLine="630"/>
        <w:rPr>
          <w:b/>
        </w:rPr>
      </w:pPr>
      <w:r>
        <w:rPr>
          <w:b/>
        </w:rPr>
        <w:t>商品浏览</w:t>
      </w:r>
      <w:r>
        <w:t>：分类显示商品；显示商品详情，提供购买链接；可以对商品进行模糊查询。浏览商品时不要求用户登录，但下订单前用户必须登录，对于浏览过的商品有历史记录。</w:t>
      </w:r>
      <w:r>
        <w:rPr>
          <w:b/>
          <w:color w:val="FF0000"/>
        </w:rPr>
        <w:t>（前台用户的功能）</w:t>
      </w:r>
    </w:p>
    <w:p>
      <w:pPr>
        <w:pStyle w:val="BodyText"/>
        <w:spacing w:line="242" w:lineRule="auto"/>
        <w:ind w:left="159" w:right="921" w:firstLine="630"/>
        <w:rPr>
          <w:b/>
        </w:rPr>
      </w:pPr>
      <w:r>
        <w:rPr>
          <w:b/>
        </w:rPr>
        <w:t>购物车管理</w:t>
      </w:r>
      <w:r>
        <w:t>：欲购买商品可以增添到购物车；也可以从购物车退回商品，清空购物车；对于同一件商品的多次购买只能在原来的商品上增添数量，还可以修改购物车中某个商品的数量，统计商品总金额。</w:t>
      </w:r>
      <w:r>
        <w:rPr>
          <w:b/>
          <w:color w:val="FF0000"/>
        </w:rPr>
        <w:t>（前台用户的功能）</w:t>
      </w:r>
    </w:p>
    <w:p>
      <w:pPr>
        <w:pStyle w:val="BodyText"/>
        <w:spacing w:line="242" w:lineRule="auto"/>
        <w:ind w:left="159" w:right="1030" w:firstLine="630"/>
      </w:pPr>
      <w:r>
        <w:rPr>
          <w:b/>
          <w:spacing w:val="1"/>
        </w:rPr>
        <w:t>订单管理</w:t>
      </w:r>
      <w:r>
        <w:rPr>
          <w:spacing w:val="-12"/>
        </w:rPr>
        <w:t>：只有登录的用户可下订单；用户可以查看自己的订单。管理员可以修改</w:t>
      </w:r>
      <w:r>
        <w:t>订单的状态。</w:t>
      </w:r>
    </w:p>
    <w:p>
      <w:pPr>
        <w:pStyle w:val="BodyText"/>
        <w:spacing w:before="5" w:line="242" w:lineRule="auto"/>
        <w:ind w:left="159" w:right="1030" w:firstLine="630"/>
      </w:pPr>
      <w:r>
        <w:rPr>
          <w:b/>
          <w:spacing w:val="1"/>
        </w:rPr>
        <w:t>商品管理</w:t>
      </w:r>
      <w:r>
        <w:rPr>
          <w:spacing w:val="-12"/>
        </w:rPr>
        <w:t>：管理员可以增添商品分类；修改商品基本信息；增添商品时候可以上传</w:t>
      </w:r>
      <w:r>
        <w:t>图片。</w:t>
      </w:r>
    </w:p>
    <w:p>
      <w:pPr>
        <w:spacing w:before="4"/>
        <w:ind w:left="689" w:right="0" w:firstLine="0"/>
        <w:jc w:val="left"/>
        <w:rPr>
          <w:sz w:val="36"/>
        </w:rPr>
      </w:pPr>
      <w:r>
        <w:rPr>
          <w:b/>
          <w:sz w:val="36"/>
        </w:rPr>
        <w:t>统计信息管理：</w:t>
      </w:r>
      <w:r>
        <w:rPr>
          <w:sz w:val="36"/>
        </w:rPr>
        <w:t>对所有信息的统计和分析，按照管理的需要生成各种报表。</w:t>
      </w:r>
    </w:p>
    <w:p>
      <w:pPr>
        <w:pStyle w:val="BodyText"/>
        <w:spacing w:before="4"/>
        <w:rPr>
          <w:sz w:val="52"/>
        </w:rPr>
      </w:pPr>
    </w:p>
    <w:p>
      <w:pPr>
        <w:spacing w:before="0"/>
        <w:ind w:left="159" w:right="0" w:firstLine="0"/>
        <w:jc w:val="left"/>
        <w:rPr>
          <w:rFonts w:ascii="宋体" w:eastAsia="宋体" w:hint="eastAsia"/>
          <w:sz w:val="27"/>
        </w:rPr>
      </w:pPr>
      <w:r>
        <w:rPr>
          <w:rFonts w:ascii="宋体" w:eastAsia="宋体" w:hint="eastAsia"/>
          <w:sz w:val="27"/>
        </w:rPr>
        <w:t>精彩文档</w:t>
      </w:r>
    </w:p>
    <w:p>
      <w:pPr>
        <w:spacing w:after="0"/>
        <w:jc w:val="left"/>
        <w:rPr>
          <w:rFonts w:ascii="宋体" w:eastAsia="宋体" w:hint="eastAsia"/>
          <w:sz w:val="27"/>
        </w:rPr>
        <w:sectPr>
          <w:headerReference w:type="default" r:id="rId19"/>
          <w:footerReference w:type="default" r:id="rId20"/>
          <w:pgSz w:w="17860" w:h="25260"/>
          <w:pgMar w:top="980" w:right="1620" w:bottom="280" w:left="1540" w:header="0" w:footer="0"/>
          <w:pgNumType w:start="6"/>
          <w:cols w:space="708"/>
        </w:sectPr>
      </w:pPr>
    </w:p>
    <w:p>
      <w:pPr>
        <w:tabs>
          <w:tab w:val="left" w:pos="6082"/>
          <w:tab w:val="left" w:pos="13701"/>
        </w:tabs>
        <w:spacing w:before="52"/>
        <w:ind w:left="111" w:right="0" w:firstLine="0"/>
        <w:jc w:val="left"/>
        <w:rPr>
          <w:rFonts w:ascii="宋体" w:eastAsia="宋体" w:hint="eastAsia"/>
          <w:sz w:val="27"/>
        </w:rPr>
      </w:pPr>
      <w:r>
        <w:rPr>
          <w:rFonts w:ascii="Times New Roman" w:eastAsia="Times New Roman"/>
          <w:sz w:val="27"/>
          <w:u w:val="single"/>
        </w:rPr>
        <w:t xml:space="preserve"> </w:t>
        <w:tab/>
      </w:r>
      <w:r>
        <w:rPr>
          <w:rFonts w:ascii="宋体" w:eastAsia="宋体" w:hint="eastAsia"/>
          <w:sz w:val="27"/>
          <w:u w:val="single"/>
        </w:rPr>
        <w:t>实用标准文案</w:t>
        <w:tab/>
      </w:r>
    </w:p>
    <w:p>
      <w:pPr>
        <w:pStyle w:val="BodyText"/>
        <w:rPr>
          <w:rFonts w:ascii="宋体"/>
          <w:sz w:val="30"/>
        </w:rPr>
      </w:pPr>
    </w:p>
    <w:p>
      <w:pPr>
        <w:pStyle w:val="BodyText"/>
        <w:spacing w:before="4"/>
        <w:rPr>
          <w:rFonts w:ascii="宋体"/>
          <w:sz w:val="42"/>
        </w:rPr>
      </w:pPr>
    </w:p>
    <w:p>
      <w:pPr>
        <w:pStyle w:val="BodyText"/>
        <w:spacing w:before="1"/>
        <w:ind w:left="159"/>
      </w:pPr>
      <w:r>
        <w:t>基于上述分析，设计出该网上商城的系统功能模块图：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</w:p>
    <w:p>
      <w:pPr>
        <w:spacing w:before="91"/>
        <w:ind w:left="643" w:right="0" w:firstLine="0"/>
        <w:jc w:val="left"/>
        <w:rPr>
          <w:rFonts w:ascii="Arial"/>
          <w:sz w:val="29"/>
        </w:rPr>
      </w:pPr>
      <w:r>
        <w:pict>
          <v:group id="_x0000_s1028" style="width:194.4pt;height:38.6pt;margin-top:4.09pt;margin-left:311.24pt;mso-position-horizontal-relative:page;position:absolute;z-index:251666432" coordorigin="6225,82" coordsize="3888,772">
            <v:shape id="_x0000_s1029" type="#_x0000_t75" style="width:58;height:772;left:10055;position:absolute;top:81" stroked="f">
              <v:imagedata r:id="rId21" o:title=""/>
            </v:shape>
            <v:line id="_x0000_s1030" style="position:absolute" from="6225,96" to="10062,96" stroked="t" strokecolor="black" strokeweight="0.72pt">
              <v:stroke dashstyle="solid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width:3888;height:772;left:6224;position:absolute;top:81" filled="f" stroked="f">
              <v:textbox inset="0,0,0,0">
                <w:txbxContent>
                  <w:p>
                    <w:pPr>
                      <w:spacing w:before="167"/>
                      <w:ind w:left="1036" w:right="0" w:firstLine="0"/>
                      <w:jc w:val="left"/>
                      <w:rPr>
                        <w:rFonts w:ascii="Arial" w:eastAsia="Arial"/>
                        <w:sz w:val="22"/>
                      </w:rPr>
                    </w:pPr>
                    <w:r>
                      <w:rPr>
                        <w:rFonts w:ascii="宋体" w:eastAsia="宋体" w:hint="eastAsia"/>
                        <w:w w:val="105"/>
                        <w:sz w:val="28"/>
                      </w:rPr>
                      <w:t>陨上购物系统</w:t>
                    </w:r>
                    <w:r>
                      <w:rPr>
                        <w:rFonts w:ascii="Arial" w:eastAsia="Arial"/>
                        <w:color w:val="808080"/>
                        <w:w w:val="105"/>
                        <w:sz w:val="22"/>
                      </w:rPr>
                      <w:t>4</w:t>
                    </w:r>
                  </w:p>
                </w:txbxContent>
              </v:textbox>
            </v:shape>
          </v:group>
        </w:pict>
      </w:r>
      <w:r>
        <w:rPr>
          <w:rFonts w:ascii="Arial"/>
          <w:color w:val="808080"/>
          <w:w w:val="100"/>
          <w:sz w:val="29"/>
        </w:rPr>
        <w:t>+</w:t>
      </w:r>
    </w:p>
    <w:p>
      <w:pPr>
        <w:pStyle w:val="BodyText"/>
        <w:spacing w:before="6"/>
        <w:rPr>
          <w:rFonts w:ascii="Arial"/>
          <w:sz w:val="23"/>
        </w:rPr>
      </w:pPr>
    </w:p>
    <w:p>
      <w:pPr>
        <w:spacing w:before="78"/>
        <w:ind w:left="651" w:right="0" w:firstLine="0"/>
        <w:jc w:val="left"/>
        <w:rPr>
          <w:rFonts w:ascii="宋体" w:eastAsia="宋体" w:hint="eastAsia"/>
          <w:sz w:val="16"/>
        </w:rPr>
      </w:pPr>
      <w:r>
        <w:rPr>
          <w:rFonts w:ascii="宋体" w:eastAsia="宋体" w:hint="eastAsia"/>
          <w:color w:val="808080"/>
          <w:w w:val="108"/>
          <w:sz w:val="16"/>
        </w:rPr>
        <w:t>扣</w:t>
      </w:r>
    </w:p>
    <w:p>
      <w:pPr>
        <w:pStyle w:val="BodyText"/>
        <w:spacing w:before="6"/>
        <w:rPr>
          <w:rFonts w:ascii="宋体"/>
          <w:sz w:val="21"/>
        </w:rPr>
      </w:pPr>
    </w:p>
    <w:p>
      <w:pPr>
        <w:spacing w:before="0"/>
        <w:ind w:left="637" w:right="0" w:firstLine="0"/>
        <w:jc w:val="left"/>
        <w:rPr>
          <w:rFonts w:ascii="宋体" w:eastAsia="宋体" w:hint="eastAsia"/>
          <w:sz w:val="30"/>
        </w:rPr>
      </w:pPr>
      <w:r>
        <w:rPr>
          <w:rFonts w:ascii="宋体" w:eastAsia="宋体" w:hint="eastAsia"/>
          <w:color w:val="808080"/>
          <w:w w:val="62"/>
          <w:sz w:val="30"/>
        </w:rPr>
        <w:t>心</w:t>
      </w:r>
    </w:p>
    <w:p>
      <w:pPr>
        <w:pStyle w:val="BodyText"/>
        <w:spacing w:before="5"/>
        <w:rPr>
          <w:rFonts w:ascii="宋体"/>
          <w:sz w:val="21"/>
        </w:rPr>
      </w:pPr>
    </w:p>
    <w:p>
      <w:pPr>
        <w:spacing w:before="96" w:line="123" w:lineRule="exact"/>
        <w:ind w:left="652" w:right="0" w:firstLine="0"/>
        <w:jc w:val="left"/>
        <w:rPr>
          <w:rFonts w:ascii="Arial"/>
          <w:sz w:val="13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8432327</wp:posOffset>
            </wp:positionH>
            <wp:positionV relativeFrom="paragraph">
              <wp:posOffset>14806</wp:posOffset>
            </wp:positionV>
            <wp:extent cx="36642" cy="503493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42" cy="5034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808080"/>
          <w:w w:val="70"/>
          <w:sz w:val="13"/>
        </w:rPr>
        <w:t>+l</w:t>
      </w:r>
    </w:p>
    <w:p>
      <w:pPr>
        <w:tabs>
          <w:tab w:val="left" w:pos="3831"/>
          <w:tab w:val="left" w:pos="9424"/>
        </w:tabs>
        <w:spacing w:before="0" w:line="358" w:lineRule="exact"/>
        <w:ind w:left="3233" w:right="0" w:firstLine="0"/>
        <w:jc w:val="left"/>
        <w:rPr>
          <w:rFonts w:ascii="宋体" w:eastAsia="宋体" w:hint="eastAsia"/>
          <w:sz w:val="30"/>
        </w:rPr>
      </w:pPr>
      <w:r>
        <w:rPr>
          <w:rFonts w:ascii="宋体" w:eastAsia="宋体" w:hint="eastAsia"/>
          <w:w w:val="80"/>
          <w:sz w:val="30"/>
        </w:rPr>
        <w:t>削台</w:t>
        <w:tab/>
      </w:r>
      <w:r>
        <w:rPr>
          <w:rFonts w:ascii="宋体" w:eastAsia="宋体" w:hint="eastAsia"/>
          <w:sz w:val="30"/>
        </w:rPr>
        <w:t>功</w:t>
      </w:r>
      <w:r>
        <w:rPr>
          <w:rFonts w:ascii="宋体" w:eastAsia="宋体" w:hint="eastAsia"/>
          <w:spacing w:val="-45"/>
          <w:sz w:val="30"/>
        </w:rPr>
        <w:t>能</w:t>
      </w:r>
      <w:r>
        <w:rPr>
          <w:rFonts w:ascii="Times New Roman" w:eastAsia="Times New Roman"/>
          <w:color w:val="808080"/>
          <w:sz w:val="20"/>
        </w:rPr>
        <w:t>4</w:t>
        <w:tab/>
      </w:r>
      <w:r>
        <w:rPr>
          <w:rFonts w:ascii="宋体" w:eastAsia="宋体" w:hint="eastAsia"/>
          <w:sz w:val="30"/>
        </w:rPr>
        <w:t>后台功</w:t>
      </w:r>
      <w:r>
        <w:rPr>
          <w:rFonts w:ascii="宋体" w:eastAsia="宋体" w:hint="eastAsia"/>
          <w:spacing w:val="-102"/>
          <w:sz w:val="30"/>
        </w:rPr>
        <w:t>能</w:t>
      </w:r>
      <w:r>
        <w:rPr>
          <w:rFonts w:ascii="宋体" w:eastAsia="宋体" w:hint="eastAsia"/>
          <w:color w:val="808080"/>
          <w:w w:val="90"/>
          <w:sz w:val="30"/>
        </w:rPr>
        <w:t>心</w:t>
      </w:r>
    </w:p>
    <w:p>
      <w:pPr>
        <w:spacing w:before="105"/>
        <w:ind w:left="653" w:right="0" w:firstLine="0"/>
        <w:jc w:val="left"/>
        <w:rPr>
          <w:rFonts w:ascii="宋体" w:eastAsia="宋体" w:hint="eastAsia"/>
          <w:sz w:val="15"/>
        </w:rPr>
      </w:pPr>
      <w:r>
        <w:rPr>
          <w:rFonts w:ascii="宋体" w:eastAsia="宋体" w:hint="eastAsia"/>
          <w:color w:val="808080"/>
          <w:w w:val="65"/>
          <w:sz w:val="15"/>
        </w:rPr>
        <w:t>十</w:t>
      </w:r>
    </w:p>
    <w:p>
      <w:pPr>
        <w:pStyle w:val="BodyText"/>
        <w:spacing w:before="6"/>
        <w:rPr>
          <w:rFonts w:ascii="宋体"/>
          <w:sz w:val="20"/>
        </w:rPr>
      </w:pPr>
    </w:p>
    <w:p>
      <w:pPr>
        <w:spacing w:before="1"/>
        <w:ind w:left="637" w:right="0" w:firstLine="0"/>
        <w:jc w:val="left"/>
        <w:rPr>
          <w:rFonts w:ascii="宋体" w:eastAsia="宋体" w:hint="eastAsia"/>
          <w:sz w:val="30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1598524</wp:posOffset>
            </wp:positionH>
            <wp:positionV relativeFrom="paragraph">
              <wp:posOffset>53818</wp:posOffset>
            </wp:positionV>
            <wp:extent cx="476350" cy="334136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pn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50" cy="33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2152740</wp:posOffset>
            </wp:positionH>
            <wp:positionV relativeFrom="paragraph">
              <wp:posOffset>53818</wp:posOffset>
            </wp:positionV>
            <wp:extent cx="490091" cy="334136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091" cy="33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2734436</wp:posOffset>
            </wp:positionH>
            <wp:positionV relativeFrom="paragraph">
              <wp:posOffset>53818</wp:posOffset>
            </wp:positionV>
            <wp:extent cx="490091" cy="334136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pn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091" cy="33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3329876</wp:posOffset>
            </wp:positionH>
            <wp:positionV relativeFrom="paragraph">
              <wp:posOffset>53818</wp:posOffset>
            </wp:positionV>
            <wp:extent cx="476350" cy="334136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pn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50" cy="33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3911574</wp:posOffset>
            </wp:positionH>
            <wp:positionV relativeFrom="paragraph">
              <wp:posOffset>53818</wp:posOffset>
            </wp:positionV>
            <wp:extent cx="485511" cy="334136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4.pn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511" cy="33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4630680</wp:posOffset>
            </wp:positionH>
            <wp:positionV relativeFrom="paragraph">
              <wp:posOffset>53818</wp:posOffset>
            </wp:positionV>
            <wp:extent cx="499252" cy="334136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5.png"/>
                    <pic:cNvPicPr/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252" cy="33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5226119</wp:posOffset>
            </wp:positionH>
            <wp:positionV relativeFrom="paragraph">
              <wp:posOffset>53818</wp:posOffset>
            </wp:positionV>
            <wp:extent cx="485511" cy="334136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6.png"/>
                    <pic:cNvPicPr/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511" cy="33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5794076</wp:posOffset>
            </wp:positionH>
            <wp:positionV relativeFrom="paragraph">
              <wp:posOffset>53818</wp:posOffset>
            </wp:positionV>
            <wp:extent cx="499252" cy="334136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.png"/>
                    <pic:cNvPicPr/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252" cy="33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6375773</wp:posOffset>
            </wp:positionH>
            <wp:positionV relativeFrom="paragraph">
              <wp:posOffset>53818</wp:posOffset>
            </wp:positionV>
            <wp:extent cx="499252" cy="334136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8.png"/>
                    <pic:cNvPicPr/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252" cy="33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7117782</wp:posOffset>
            </wp:positionH>
            <wp:positionV relativeFrom="paragraph">
              <wp:posOffset>53818</wp:posOffset>
            </wp:positionV>
            <wp:extent cx="490091" cy="334136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9.png"/>
                    <pic:cNvPicPr/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091" cy="33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7841468</wp:posOffset>
            </wp:positionH>
            <wp:positionV relativeFrom="paragraph">
              <wp:posOffset>53818</wp:posOffset>
            </wp:positionV>
            <wp:extent cx="485511" cy="334136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0.png"/>
                    <pic:cNvPicPr/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511" cy="33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int="eastAsia"/>
          <w:color w:val="808080"/>
          <w:w w:val="60"/>
          <w:sz w:val="30"/>
        </w:rPr>
        <w:t>心</w:t>
      </w:r>
    </w:p>
    <w:p>
      <w:pPr>
        <w:pStyle w:val="BodyText"/>
        <w:spacing w:before="11"/>
        <w:rPr>
          <w:rFonts w:ascii="宋体"/>
          <w:sz w:val="25"/>
        </w:rPr>
      </w:pPr>
    </w:p>
    <w:p>
      <w:pPr>
        <w:spacing w:before="96"/>
        <w:ind w:left="972" w:right="0" w:firstLine="0"/>
        <w:jc w:val="left"/>
        <w:rPr>
          <w:rFonts w:ascii="Arial"/>
          <w:sz w:val="13"/>
        </w:rPr>
      </w:pPr>
      <w:r>
        <w:pict>
          <v:shape id="_x0000_s1032" type="#_x0000_t202" style="width:467.75pt;height:42.5pt;margin-top:2.8pt;margin-left:177.08pt;mso-position-horizontal-relative:page;position:absolute;z-index:251679744" filled="f" stroked="f">
            <v:textbox inset="0,0,0,0">
              <w:txbxContent>
                <w:tbl>
                  <w:tblPr>
                    <w:tblStyle w:val="TableNormal0"/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63"/>
                    <w:gridCol w:w="368"/>
                    <w:gridCol w:w="556"/>
                    <w:gridCol w:w="361"/>
                    <w:gridCol w:w="563"/>
                    <w:gridCol w:w="246"/>
                    <w:gridCol w:w="679"/>
                    <w:gridCol w:w="455"/>
                    <w:gridCol w:w="679"/>
                    <w:gridCol w:w="246"/>
                    <w:gridCol w:w="693"/>
                    <w:gridCol w:w="224"/>
                    <w:gridCol w:w="686"/>
                    <w:gridCol w:w="224"/>
                    <w:gridCol w:w="700"/>
                    <w:gridCol w:w="476"/>
                    <w:gridCol w:w="671"/>
                    <w:gridCol w:w="462"/>
                    <w:gridCol w:w="512"/>
                  </w:tblGrid>
                  <w:tr>
                    <w:tblPrEx>
                      <w:tblW w:w="0" w:type="auto"/>
                      <w:jc w:val="left"/>
                      <w:tblInd w:w="7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334"/>
                      <w:jc w:val="left"/>
                    </w:trPr>
                    <w:tc>
                      <w:tcPr>
                        <w:tcW w:w="4716" w:type="dxa"/>
                        <w:gridSpan w:val="10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93" w:type="dxa"/>
                      </w:tcPr>
                      <w:p>
                        <w:pPr>
                          <w:pStyle w:val="TableParagraph"/>
                          <w:spacing w:before="76"/>
                          <w:ind w:left="211"/>
                          <w:rPr>
                            <w:rFonts w:ascii="宋体" w:eastAsia="宋体" w:hint="eastAsia"/>
                            <w:sz w:val="15"/>
                          </w:rPr>
                        </w:pPr>
                        <w:r>
                          <w:rPr>
                            <w:rFonts w:ascii="宋体" w:eastAsia="宋体" w:hint="eastAsia"/>
                            <w:color w:val="808080"/>
                            <w:w w:val="60"/>
                            <w:sz w:val="15"/>
                          </w:rPr>
                          <w:t>十</w:t>
                        </w:r>
                      </w:p>
                    </w:tc>
                    <w:tc>
                      <w:tcPr>
                        <w:tcW w:w="2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2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70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67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512" w:type="dxa"/>
                      </w:tcPr>
                      <w:p>
                        <w:pPr>
                          <w:pStyle w:val="TableParagraph"/>
                          <w:spacing w:line="315" w:lineRule="exact"/>
                          <w:ind w:right="94"/>
                          <w:jc w:val="right"/>
                          <w:rPr>
                            <w:rFonts w:ascii="Arial"/>
                            <w:sz w:val="29"/>
                          </w:rPr>
                        </w:pPr>
                        <w:r>
                          <w:rPr>
                            <w:rFonts w:ascii="Arial"/>
                            <w:color w:val="808080"/>
                            <w:w w:val="60"/>
                            <w:sz w:val="29"/>
                          </w:rPr>
                          <w:t>+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7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14"/>
                      <w:jc w:val="left"/>
                    </w:trPr>
                    <w:tc>
                      <w:tcPr>
                        <w:tcW w:w="563" w:type="dxa"/>
                      </w:tcPr>
                      <w:p>
                        <w:pPr>
                          <w:pStyle w:val="TableParagraph"/>
                          <w:spacing w:before="73"/>
                          <w:ind w:left="92"/>
                          <w:rPr>
                            <w:rFonts w:ascii="宋体" w:eastAsia="宋体" w:hint="eastAsia"/>
                            <w:sz w:val="28"/>
                          </w:rPr>
                        </w:pPr>
                        <w:r>
                          <w:rPr>
                            <w:rFonts w:ascii="宋体" w:eastAsia="宋体" w:hint="eastAsia"/>
                            <w:w w:val="89"/>
                            <w:sz w:val="28"/>
                          </w:rPr>
                          <w:t>购</w:t>
                        </w:r>
                      </w:p>
                    </w:tc>
                    <w:tc>
                      <w:tcPr>
                        <w:tcW w:w="36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56" w:type="dxa"/>
                      </w:tcPr>
                      <w:p>
                        <w:pPr>
                          <w:pStyle w:val="TableParagraph"/>
                          <w:spacing w:before="60"/>
                          <w:ind w:left="77"/>
                          <w:rPr>
                            <w:rFonts w:ascii="宋体" w:eastAsia="宋体" w:hint="eastAsia"/>
                            <w:sz w:val="30"/>
                          </w:rPr>
                        </w:pPr>
                        <w:r>
                          <w:rPr>
                            <w:rFonts w:ascii="宋体" w:eastAsia="宋体" w:hint="eastAsia"/>
                            <w:w w:val="110"/>
                            <w:sz w:val="30"/>
                          </w:rPr>
                          <w:t>订</w:t>
                        </w:r>
                      </w:p>
                    </w:tc>
                    <w:tc>
                      <w:tcPr>
                        <w:tcW w:w="36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63" w:type="dxa"/>
                      </w:tcPr>
                      <w:p>
                        <w:pPr>
                          <w:pStyle w:val="TableParagraph"/>
                          <w:spacing w:before="73"/>
                          <w:ind w:left="95"/>
                          <w:rPr>
                            <w:rFonts w:ascii="宋体" w:eastAsia="宋体" w:hint="eastAsia"/>
                            <w:sz w:val="28"/>
                          </w:rPr>
                        </w:pPr>
                        <w:r>
                          <w:rPr>
                            <w:rFonts w:ascii="宋体" w:eastAsia="宋体" w:hint="eastAsia"/>
                            <w:w w:val="110"/>
                            <w:sz w:val="28"/>
                          </w:rPr>
                          <w:t>个</w:t>
                        </w: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spacing w:before="53"/>
                          <w:ind w:left="212"/>
                          <w:rPr>
                            <w:rFonts w:ascii="宋体" w:eastAsia="宋体" w:hint="eastAsia"/>
                            <w:sz w:val="30"/>
                          </w:rPr>
                        </w:pPr>
                        <w:r>
                          <w:rPr>
                            <w:rFonts w:ascii="宋体" w:eastAsia="宋体" w:hint="eastAsia"/>
                            <w:w w:val="85"/>
                            <w:sz w:val="30"/>
                          </w:rPr>
                          <w:t>笛</w:t>
                        </w:r>
                      </w:p>
                    </w:tc>
                    <w:tc>
                      <w:tcPr>
                        <w:tcW w:w="45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679" w:type="dxa"/>
                      </w:tcPr>
                      <w:p>
                        <w:pPr>
                          <w:pStyle w:val="TableParagraph"/>
                          <w:spacing w:before="80"/>
                          <w:ind w:left="206"/>
                          <w:rPr>
                            <w:rFonts w:ascii="宋体" w:eastAsia="宋体" w:hint="eastAsia"/>
                            <w:sz w:val="28"/>
                          </w:rPr>
                        </w:pPr>
                        <w:r>
                          <w:rPr>
                            <w:rFonts w:ascii="宋体" w:eastAsia="宋体" w:hint="eastAsia"/>
                            <w:w w:val="85"/>
                            <w:sz w:val="28"/>
                          </w:rPr>
                          <w:t>音</w:t>
                        </w:r>
                      </w:p>
                    </w:tc>
                    <w:tc>
                      <w:tcPr>
                        <w:tcW w:w="2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693" w:type="dxa"/>
                      </w:tcPr>
                      <w:p>
                        <w:pPr>
                          <w:pStyle w:val="TableParagraph"/>
                          <w:spacing w:before="70"/>
                          <w:ind w:left="200"/>
                          <w:rPr>
                            <w:rFonts w:ascii="宋体" w:eastAsia="宋体" w:hint="eastAsia"/>
                            <w:sz w:val="29"/>
                          </w:rPr>
                        </w:pPr>
                        <w:r>
                          <w:rPr>
                            <w:rFonts w:ascii="宋体" w:eastAsia="宋体" w:hint="eastAsia"/>
                            <w:w w:val="85"/>
                            <w:sz w:val="29"/>
                          </w:rPr>
                          <w:t>商</w:t>
                        </w:r>
                      </w:p>
                    </w:tc>
                    <w:tc>
                      <w:tcPr>
                        <w:tcW w:w="2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686" w:type="dxa"/>
                      </w:tcPr>
                      <w:p>
                        <w:pPr>
                          <w:pStyle w:val="TableParagraph"/>
                          <w:spacing w:before="50"/>
                          <w:ind w:left="205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w w:val="96"/>
                            <w:sz w:val="31"/>
                          </w:rPr>
                          <w:t>处</w:t>
                        </w:r>
                      </w:p>
                    </w:tc>
                    <w:tc>
                      <w:tcPr>
                        <w:tcW w:w="22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700" w:type="dxa"/>
                      </w:tcPr>
                      <w:p>
                        <w:pPr>
                          <w:pStyle w:val="TableParagraph"/>
                          <w:spacing w:before="50"/>
                          <w:ind w:left="201"/>
                          <w:rPr>
                            <w:rFonts w:ascii="宋体" w:eastAsia="宋体" w:hint="eastAsia"/>
                            <w:sz w:val="31"/>
                          </w:rPr>
                        </w:pPr>
                        <w:r>
                          <w:rPr>
                            <w:rFonts w:ascii="宋体" w:eastAsia="宋体" w:hint="eastAsia"/>
                            <w:w w:val="98"/>
                            <w:sz w:val="31"/>
                          </w:rPr>
                          <w:t>用</w:t>
                        </w:r>
                      </w:p>
                    </w:tc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671" w:type="dxa"/>
                      </w:tcPr>
                      <w:p>
                        <w:pPr>
                          <w:pStyle w:val="TableParagraph"/>
                          <w:spacing w:before="70"/>
                          <w:ind w:left="162"/>
                          <w:rPr>
                            <w:rFonts w:ascii="宋体" w:eastAsia="宋体" w:hint="eastAsia"/>
                            <w:sz w:val="29"/>
                          </w:rPr>
                        </w:pPr>
                        <w:r>
                          <w:rPr>
                            <w:rFonts w:ascii="宋体" w:eastAsia="宋体" w:hint="eastAsia"/>
                            <w:w w:val="98"/>
                            <w:sz w:val="29"/>
                          </w:rPr>
                          <w:t>商</w:t>
                        </w:r>
                      </w:p>
                    </w:tc>
                    <w:tc>
                      <w:tcPr>
                        <w:tcW w:w="46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6"/>
                          </w:rPr>
                        </w:pPr>
                      </w:p>
                    </w:tc>
                    <w:tc>
                      <w:tcPr>
                        <w:tcW w:w="512" w:type="dxa"/>
                      </w:tcPr>
                      <w:p>
                        <w:pPr>
                          <w:pStyle w:val="TableParagraph"/>
                          <w:spacing w:before="70"/>
                          <w:ind w:right="57"/>
                          <w:jc w:val="right"/>
                          <w:rPr>
                            <w:rFonts w:ascii="宋体" w:eastAsia="宋体" w:hint="eastAsia"/>
                            <w:sz w:val="29"/>
                          </w:rPr>
                        </w:pPr>
                        <w:r>
                          <w:rPr>
                            <w:rFonts w:ascii="宋体" w:eastAsia="宋体" w:hint="eastAsia"/>
                            <w:w w:val="98"/>
                            <w:sz w:val="29"/>
                          </w:rPr>
                          <w:t>统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Arial"/>
          <w:w w:val="60"/>
          <w:sz w:val="13"/>
        </w:rPr>
        <w:t>I</w:t>
      </w:r>
    </w:p>
    <w:p>
      <w:pPr>
        <w:pStyle w:val="BodyText"/>
        <w:rPr>
          <w:rFonts w:ascii="Arial"/>
          <w:sz w:val="14"/>
        </w:rPr>
      </w:pPr>
    </w:p>
    <w:p>
      <w:pPr>
        <w:spacing w:before="114" w:line="367" w:lineRule="exact"/>
        <w:ind w:left="646" w:right="0" w:firstLine="0"/>
        <w:jc w:val="left"/>
        <w:rPr>
          <w:rFonts w:ascii="宋体" w:eastAsia="宋体" w:hint="eastAsia"/>
          <w:sz w:val="31"/>
        </w:rPr>
      </w:pPr>
      <w:r>
        <w:pict>
          <v:line id="_x0000_s1033" style="mso-position-horizontal-relative:page;position:absolute;z-index:-251635712" from="159.75pt,86.05pt" to="159.75pt,-0.8pt" stroked="t" strokecolor="black" strokeweight="1.08pt">
            <v:stroke dashstyle="solid"/>
          </v:line>
        </w:pict>
      </w:r>
      <w:r>
        <w:pict>
          <v:line id="_x0000_s1034" style="mso-position-horizontal-relative:page;position:absolute;z-index:-251634688" from="177.1pt,86.05pt" to="177.1pt,-0.8pt" stroked="t" strokecolor="black" strokeweight="0.36pt">
            <v:stroke dashstyle="solid"/>
          </v:line>
        </w:pict>
      </w:r>
      <w:r>
        <w:pict>
          <v:line id="_x0000_s1035" style="mso-position-horizontal-relative:page;position:absolute;z-index:-251633664" from="205.2pt,108.4pt" to="205.2pt,-0.8pt" stroked="t" strokecolor="black" strokeweight="1.08pt">
            <v:stroke dashstyle="solid"/>
          </v:line>
        </w:pict>
      </w:r>
      <w:r>
        <w:pict>
          <v:line id="_x0000_s1036" style="mso-position-horizontal-relative:page;position:absolute;z-index:-251632640" from="223.6pt,108.4pt" to="223.6pt,-0.8pt" stroked="t" strokecolor="black" strokeweight="0.36pt">
            <v:stroke dashstyle="solid"/>
          </v:line>
        </w:pict>
      </w:r>
      <w:r>
        <w:pict>
          <v:line id="_x0000_s1037" style="mso-position-horizontal-relative:page;position:absolute;z-index:-251631616" from="251.4pt,108.4pt" to="251.4pt,-0.8pt" stroked="t" strokecolor="black" strokeweight="1.08pt">
            <v:stroke dashstyle="solid"/>
          </v:line>
        </w:pict>
      </w:r>
      <w:r>
        <w:pict>
          <v:line id="_x0000_s1038" style="mso-position-horizontal-relative:page;position:absolute;z-index:-251630592" from="269.4pt,108.4pt" to="269.4pt,-0.8pt" stroked="t" strokecolor="black" strokeweight="0.36pt">
            <v:stroke dashstyle="solid"/>
          </v:line>
        </w:pict>
      </w:r>
      <w:r>
        <w:pict>
          <v:line id="_x0000_s1039" style="mso-position-horizontal-relative:page;position:absolute;z-index:-251629568" from="297.55pt,151.65pt" to="297.55pt,-0.8pt" stroked="t" strokecolor="black" strokeweight="1.08pt">
            <v:stroke dashstyle="solid"/>
          </v:line>
        </w:pict>
      </w:r>
      <w:r>
        <w:pict>
          <v:line id="_x0000_s1040" style="mso-position-horizontal-relative:page;position:absolute;z-index:-251628544" from="309.8pt,151.65pt" to="309.8pt,-0.8pt" stroked="t" strokecolor="black" strokeweight="1.08pt">
            <v:stroke dashstyle="solid"/>
          </v:line>
        </w:pict>
      </w:r>
      <w:r>
        <w:pict>
          <v:line id="_x0000_s1041" style="mso-position-horizontal-relative:page;position:absolute;z-index:-251627520" from="343.7pt,151.65pt" to="343.7pt,-0.8pt" stroked="t" strokecolor="black" strokeweight="1.08pt">
            <v:stroke dashstyle="solid"/>
          </v:line>
        </w:pict>
      </w:r>
      <w:r>
        <w:pict>
          <v:line id="_x0000_s1042" style="mso-position-horizontal-relative:page;position:absolute;z-index:-251626496" from="366.4pt,151.65pt" to="366.4pt,-0.8pt" stroked="t" strokecolor="black" strokeweight="1.08pt">
            <v:stroke dashstyle="solid"/>
          </v:line>
        </w:pict>
      </w:r>
      <w:r>
        <w:pict>
          <v:line id="_x0000_s1043" style="mso-position-horizontal-relative:page;position:absolute;z-index:-251625472" from="400.35pt,151.65pt" to="400.35pt,-0.8pt" stroked="t" strokecolor="black" strokeweight="1.08pt">
            <v:stroke dashstyle="solid"/>
          </v:line>
        </w:pict>
      </w:r>
      <w:r>
        <w:pict>
          <v:line id="_x0000_s1044" style="mso-position-horizontal-relative:page;position:absolute;z-index:-251624448" from="412.6pt,151.65pt" to="412.6pt,-0.8pt" stroked="t" strokecolor="black" strokeweight="1.08pt">
            <v:stroke dashstyle="solid"/>
          </v:line>
        </w:pict>
      </w:r>
      <w:r>
        <w:pict>
          <v:line id="_x0000_s1045" style="mso-position-horizontal-relative:page;position:absolute;z-index:-251623424" from="447.2pt,151.65pt" to="447.2pt,-0.8pt" stroked="t" strokecolor="black" strokeweight="1.08pt">
            <v:stroke dashstyle="solid"/>
          </v:line>
        </w:pict>
      </w:r>
      <w:r>
        <w:pict>
          <v:line id="_x0000_s1046" style="mso-position-horizontal-relative:page;position:absolute;z-index:-251622400" from="458.4pt,151.65pt" to="458.4pt,-0.8pt" stroked="t" strokecolor="black" strokeweight="2.52pt">
            <v:stroke dashstyle="solid"/>
          </v:line>
        </w:pict>
      </w:r>
      <w:r>
        <w:pict>
          <v:line id="_x0000_s1047" style="mso-position-horizontal-relative:page;position:absolute;z-index:-251621376" from="492.65pt,151.65pt" to="492.65pt,-0.8pt" stroked="t" strokecolor="black" strokeweight="1.08pt">
            <v:stroke dashstyle="solid"/>
          </v:line>
        </w:pict>
      </w:r>
      <w:r>
        <w:pict>
          <v:line id="_x0000_s1048" style="mso-position-horizontal-relative:page;position:absolute;z-index:-251620352" from="503.85pt,151.65pt" to="503.85pt,-0.8pt" stroked="t" strokecolor="black" strokeweight="1.08pt">
            <v:stroke dashstyle="solid"/>
          </v:line>
        </w:pict>
      </w:r>
      <w:r>
        <w:pict>
          <v:line id="_x0000_s1049" style="mso-position-horizontal-relative:page;position:absolute;z-index:-251619328" from="538.8pt,151.65pt" to="538.8pt,-0.8pt" stroked="t" strokecolor="black" strokeweight="1.08pt">
            <v:stroke dashstyle="solid"/>
          </v:line>
        </w:pict>
      </w:r>
      <w:r>
        <w:pict>
          <v:line id="_x0000_s1050" style="mso-position-horizontal-relative:page;position:absolute;z-index:-251618304" from="562.6pt,151.65pt" to="562.6pt,-0.8pt" stroked="t" strokecolor="black" strokeweight="1.08pt">
            <v:stroke dashstyle="solid"/>
          </v:line>
        </w:pict>
      </w:r>
      <w:r>
        <w:pict>
          <v:line id="_x0000_s1051" style="mso-position-horizontal-relative:page;position:absolute;z-index:-251617280" from="596.15pt,130.05pt" to="596.15pt,-0.8pt" stroked="t" strokecolor="black" strokeweight="1.08pt">
            <v:stroke dashstyle="solid"/>
          </v:line>
        </w:pict>
      </w:r>
      <w:r>
        <w:pict>
          <v:line id="_x0000_s1052" style="mso-position-horizontal-relative:page;position:absolute;z-index:-251616256" from="619.25pt,130.05pt" to="619.25pt,-0.8pt" stroked="t" strokecolor="black" strokeweight="1.08pt">
            <v:stroke dashstyle="solid"/>
          </v:line>
        </w:pict>
      </w:r>
      <w:r>
        <w:rPr>
          <w:rFonts w:ascii="Arial" w:eastAsia="Arial"/>
          <w:color w:val="808080"/>
          <w:w w:val="80"/>
          <w:sz w:val="24"/>
        </w:rPr>
        <w:t xml:space="preserve">+-' </w:t>
      </w:r>
      <w:r>
        <w:rPr>
          <w:rFonts w:ascii="Arial" w:eastAsia="Arial"/>
          <w:w w:val="80"/>
          <w:sz w:val="24"/>
        </w:rPr>
        <w:t xml:space="preserve">I </w:t>
      </w:r>
      <w:r>
        <w:rPr>
          <w:rFonts w:ascii="宋体" w:eastAsia="宋体" w:hint="eastAsia"/>
          <w:w w:val="80"/>
          <w:sz w:val="31"/>
        </w:rPr>
        <w:t>用</w:t>
      </w:r>
    </w:p>
    <w:p>
      <w:pPr>
        <w:tabs>
          <w:tab w:val="left" w:pos="2091"/>
          <w:tab w:val="left" w:pos="3012"/>
          <w:tab w:val="left" w:pos="3935"/>
          <w:tab w:val="left" w:pos="4961"/>
          <w:tab w:val="left" w:pos="5995"/>
          <w:tab w:val="left" w:pos="6968"/>
          <w:tab w:val="left" w:pos="7848"/>
          <w:tab w:val="left" w:pos="8748"/>
          <w:tab w:val="left" w:pos="9909"/>
          <w:tab w:val="left" w:pos="11028"/>
        </w:tabs>
        <w:spacing w:before="0" w:line="395" w:lineRule="exact"/>
        <w:ind w:left="1188" w:right="0" w:firstLine="0"/>
        <w:jc w:val="left"/>
        <w:rPr>
          <w:rFonts w:ascii="宋体" w:eastAsia="宋体" w:hint="eastAsia"/>
          <w:sz w:val="28"/>
        </w:rPr>
      </w:pPr>
      <w:r>
        <w:pict>
          <v:shape id="_x0000_s1053" type="#_x0000_t202" style="width:266.05pt;height:9.75pt;margin-top:7.77pt;margin-left:320.67pt;mso-position-horizontal-relative:page;position:absolute;z-index:-251615232" filled="f" stroked="f">
            <v:textbox inset="0,0,0,0">
              <w:txbxContent>
                <w:p>
                  <w:pPr>
                    <w:tabs>
                      <w:tab w:val="left" w:pos="2023"/>
                      <w:tab w:val="left" w:pos="4988"/>
                    </w:tabs>
                    <w:spacing w:before="0" w:line="195" w:lineRule="exact"/>
                    <w:ind w:left="0" w:right="0" w:firstLine="0"/>
                    <w:jc w:val="left"/>
                    <w:rPr>
                      <w:rFonts w:ascii="宋体" w:eastAsia="宋体" w:hint="eastAsia"/>
                      <w:sz w:val="18"/>
                    </w:rPr>
                  </w:pPr>
                  <w:r>
                    <w:rPr>
                      <w:rFonts w:ascii="宋体" w:eastAsia="宋体" w:hint="eastAsia"/>
                      <w:position w:val="1"/>
                      <w:sz w:val="18"/>
                    </w:rPr>
                    <w:t>百</w:t>
                    <w:tab/>
                  </w:r>
                  <w:r>
                    <w:rPr>
                      <w:rFonts w:ascii="宋体" w:eastAsia="宋体" w:hint="eastAsia"/>
                      <w:sz w:val="18"/>
                    </w:rPr>
                    <w:t>日口</w:t>
                    <w:tab/>
                  </w:r>
                  <w:r>
                    <w:rPr>
                      <w:rFonts w:ascii="宋体" w:eastAsia="宋体" w:hint="eastAsia"/>
                      <w:w w:val="95"/>
                      <w:position w:val="1"/>
                      <w:sz w:val="18"/>
                    </w:rPr>
                    <w:t>日</w:t>
                  </w:r>
                  <w:r>
                    <w:rPr>
                      <w:rFonts w:ascii="宋体" w:eastAsia="宋体" w:hint="eastAsia"/>
                      <w:spacing w:val="-20"/>
                      <w:w w:val="95"/>
                      <w:position w:val="1"/>
                      <w:sz w:val="18"/>
                    </w:rPr>
                    <w:t>日</w:t>
                  </w:r>
                </w:p>
              </w:txbxContent>
            </v:textbox>
          </v:shape>
        </w:pict>
      </w:r>
      <w:r>
        <w:rPr>
          <w:rFonts w:ascii="宋体" w:eastAsia="宋体" w:hint="eastAsia"/>
          <w:position w:val="1"/>
          <w:sz w:val="28"/>
        </w:rPr>
        <w:t>户</w:t>
        <w:tab/>
        <w:t>物</w:t>
        <w:tab/>
        <w:t>单</w:t>
        <w:tab/>
        <w:t>人</w:t>
        <w:tab/>
      </w:r>
      <w:r>
        <w:rPr>
          <w:rFonts w:ascii="Arial" w:eastAsia="Arial"/>
          <w:position w:val="22"/>
          <w:sz w:val="5"/>
        </w:rPr>
        <w:t>.l</w:t>
        <w:tab/>
      </w:r>
      <w:r>
        <w:rPr>
          <w:rFonts w:ascii="宋体" w:eastAsia="宋体" w:hint="eastAsia"/>
          <w:sz w:val="33"/>
        </w:rPr>
        <w:t>理</w:t>
        <w:tab/>
      </w:r>
      <w:r>
        <w:rPr>
          <w:rFonts w:ascii="Times New Roman" w:eastAsia="Times New Roman"/>
          <w:position w:val="16"/>
          <w:sz w:val="15"/>
        </w:rPr>
        <w:t>E</w:t>
        <w:tab/>
      </w:r>
      <w:r>
        <w:rPr>
          <w:rFonts w:ascii="宋体" w:eastAsia="宋体" w:hint="eastAsia"/>
          <w:sz w:val="34"/>
        </w:rPr>
        <w:t>理</w:t>
        <w:tab/>
      </w:r>
      <w:r>
        <w:rPr>
          <w:rFonts w:ascii="宋体" w:eastAsia="宋体" w:hint="eastAsia"/>
          <w:position w:val="1"/>
          <w:sz w:val="28"/>
        </w:rPr>
        <w:t>户</w:t>
        <w:tab/>
      </w:r>
      <w:r>
        <w:rPr>
          <w:rFonts w:ascii="宋体" w:eastAsia="宋体" w:hint="eastAsia"/>
          <w:position w:val="16"/>
          <w:sz w:val="14"/>
        </w:rPr>
        <w:t>口</w:t>
        <w:tab/>
      </w:r>
      <w:r>
        <w:rPr>
          <w:rFonts w:ascii="宋体" w:eastAsia="宋体" w:hint="eastAsia"/>
          <w:position w:val="1"/>
          <w:sz w:val="28"/>
        </w:rPr>
        <w:t>计</w:t>
      </w:r>
    </w:p>
    <w:p>
      <w:pPr>
        <w:spacing w:after="0" w:line="395" w:lineRule="exact"/>
        <w:jc w:val="left"/>
        <w:rPr>
          <w:rFonts w:ascii="宋体" w:eastAsia="宋体" w:hint="eastAsia"/>
          <w:sz w:val="28"/>
        </w:rPr>
        <w:sectPr>
          <w:headerReference w:type="default" r:id="rId34"/>
          <w:footerReference w:type="default" r:id="rId35"/>
          <w:pgSz w:w="17860" w:h="25260"/>
          <w:pgMar w:top="980" w:right="1620" w:bottom="2020" w:left="1540" w:header="0" w:footer="1831"/>
          <w:pgNumType w:start="7"/>
          <w:cols w:space="708"/>
        </w:sectPr>
      </w:pPr>
    </w:p>
    <w:p>
      <w:pPr>
        <w:tabs>
          <w:tab w:val="left" w:pos="1232"/>
          <w:tab w:val="left" w:pos="2089"/>
        </w:tabs>
        <w:spacing w:before="32" w:line="184" w:lineRule="auto"/>
        <w:ind w:left="646" w:right="0" w:firstLine="0"/>
        <w:jc w:val="left"/>
        <w:rPr>
          <w:rFonts w:ascii="宋体" w:eastAsia="宋体" w:hint="eastAsia"/>
          <w:sz w:val="28"/>
        </w:rPr>
      </w:pPr>
      <w:r>
        <w:rPr>
          <w:rFonts w:ascii="Arial" w:eastAsia="Arial"/>
          <w:color w:val="808080"/>
          <w:w w:val="55"/>
          <w:sz w:val="24"/>
        </w:rPr>
        <w:t xml:space="preserve">+-' </w:t>
      </w:r>
      <w:r>
        <w:rPr>
          <w:rFonts w:ascii="Arial" w:eastAsia="Arial"/>
          <w:color w:val="808080"/>
          <w:spacing w:val="18"/>
          <w:w w:val="55"/>
          <w:sz w:val="24"/>
        </w:rPr>
        <w:t xml:space="preserve"> </w:t>
      </w:r>
      <w:r>
        <w:rPr>
          <w:rFonts w:ascii="Arial" w:eastAsia="Arial"/>
          <w:w w:val="45"/>
          <w:sz w:val="24"/>
        </w:rPr>
        <w:t>I</w:t>
        <w:tab/>
      </w:r>
      <w:r>
        <w:rPr>
          <w:rFonts w:ascii="宋体" w:eastAsia="宋体" w:hint="eastAsia"/>
          <w:w w:val="45"/>
          <w:sz w:val="18"/>
        </w:rPr>
        <w:t>巨</w:t>
        <w:tab/>
      </w:r>
      <w:r>
        <w:rPr>
          <w:rFonts w:ascii="宋体" w:eastAsia="宋体" w:hint="eastAsia"/>
          <w:w w:val="45"/>
          <w:position w:val="-9"/>
          <w:sz w:val="28"/>
        </w:rPr>
        <w:t>车</w:t>
      </w:r>
    </w:p>
    <w:p>
      <w:pPr>
        <w:tabs>
          <w:tab w:val="left" w:pos="1185"/>
          <w:tab w:val="left" w:pos="2088"/>
        </w:tabs>
        <w:spacing w:before="109"/>
        <w:ind w:left="637" w:right="0" w:firstLine="0"/>
        <w:jc w:val="left"/>
        <w:rPr>
          <w:rFonts w:ascii="宋体" w:eastAsia="宋体" w:hint="eastAsia"/>
          <w:sz w:val="28"/>
        </w:rPr>
      </w:pPr>
      <w:r>
        <w:rPr>
          <w:rFonts w:ascii="宋体" w:eastAsia="宋体" w:hint="eastAsia"/>
          <w:color w:val="808080"/>
          <w:w w:val="75"/>
          <w:sz w:val="30"/>
        </w:rPr>
        <w:t>心</w:t>
      </w:r>
      <w:r>
        <w:rPr>
          <w:rFonts w:ascii="宋体" w:eastAsia="宋体" w:hint="eastAsia"/>
          <w:color w:val="808080"/>
          <w:spacing w:val="-21"/>
          <w:w w:val="75"/>
          <w:sz w:val="30"/>
        </w:rPr>
        <w:t xml:space="preserve"> </w:t>
      </w:r>
      <w:r>
        <w:rPr>
          <w:rFonts w:ascii="Arial" w:eastAsia="Arial"/>
          <w:w w:val="75"/>
          <w:sz w:val="14"/>
        </w:rPr>
        <w:t>1</w:t>
        <w:tab/>
      </w:r>
      <w:r>
        <w:rPr>
          <w:rFonts w:ascii="宋体" w:eastAsia="宋体" w:hint="eastAsia"/>
          <w:spacing w:val="-4"/>
          <w:sz w:val="30"/>
        </w:rPr>
        <w:t>理</w:t>
      </w:r>
      <w:r>
        <w:rPr>
          <w:rFonts w:ascii="宋体" w:eastAsia="宋体" w:hint="eastAsia"/>
          <w:color w:val="808080"/>
          <w:sz w:val="30"/>
        </w:rPr>
        <w:t>+'</w:t>
        <w:tab/>
      </w:r>
      <w:r>
        <w:rPr>
          <w:rFonts w:ascii="宋体" w:eastAsia="宋体" w:hint="eastAsia"/>
          <w:position w:val="1"/>
          <w:sz w:val="28"/>
        </w:rPr>
        <w:t>昔</w:t>
      </w:r>
    </w:p>
    <w:p>
      <w:pPr>
        <w:tabs>
          <w:tab w:val="left" w:pos="1584"/>
          <w:tab w:val="left" w:pos="1808"/>
          <w:tab w:val="left" w:pos="2074"/>
        </w:tabs>
        <w:spacing w:before="128"/>
        <w:ind w:left="638" w:right="0" w:firstLine="0"/>
        <w:jc w:val="left"/>
        <w:rPr>
          <w:rFonts w:ascii="Times New Roman" w:eastAsia="Times New Roman"/>
          <w:sz w:val="20"/>
        </w:rPr>
      </w:pPr>
      <w:r>
        <w:rPr>
          <w:rFonts w:ascii="Arial" w:eastAsia="Arial"/>
          <w:color w:val="808080"/>
          <w:w w:val="60"/>
          <w:sz w:val="24"/>
        </w:rPr>
        <w:t>.,_</w:t>
      </w:r>
      <w:r>
        <w:rPr>
          <w:rFonts w:ascii="Arial" w:eastAsia="Arial"/>
          <w:color w:val="808080"/>
          <w:spacing w:val="2"/>
          <w:w w:val="60"/>
          <w:sz w:val="24"/>
        </w:rPr>
        <w:t xml:space="preserve">.   </w:t>
      </w:r>
      <w:r>
        <w:rPr>
          <w:rFonts w:ascii="Arial" w:eastAsia="Arial"/>
          <w:w w:val="60"/>
          <w:sz w:val="24"/>
        </w:rPr>
        <w:t>I</w:t>
        <w:tab/>
      </w:r>
      <w:r>
        <w:rPr>
          <w:rFonts w:ascii="Arial" w:eastAsia="Arial"/>
          <w:w w:val="50"/>
          <w:position w:val="5"/>
          <w:sz w:val="24"/>
        </w:rPr>
        <w:t>I</w:t>
        <w:tab/>
        <w:t>I</w:t>
        <w:tab/>
      </w:r>
      <w:r>
        <w:rPr>
          <w:rFonts w:ascii="宋体" w:eastAsia="宋体" w:hint="eastAsia"/>
          <w:spacing w:val="24"/>
          <w:w w:val="50"/>
          <w:position w:val="5"/>
          <w:sz w:val="30"/>
        </w:rPr>
        <w:t xml:space="preserve">理 </w:t>
      </w:r>
      <w:r>
        <w:rPr>
          <w:rFonts w:ascii="Times New Roman" w:eastAsia="Times New Roman"/>
          <w:color w:val="808080"/>
          <w:spacing w:val="-20"/>
          <w:w w:val="95"/>
          <w:position w:val="5"/>
          <w:sz w:val="20"/>
        </w:rPr>
        <w:t>4</w:t>
      </w:r>
    </w:p>
    <w:p>
      <w:pPr>
        <w:tabs>
          <w:tab w:val="left" w:pos="1449"/>
          <w:tab w:val="left" w:pos="2377"/>
        </w:tabs>
        <w:spacing w:before="38"/>
        <w:ind w:left="537" w:right="0" w:firstLine="0"/>
        <w:jc w:val="left"/>
        <w:rPr>
          <w:rFonts w:ascii="宋体" w:eastAsia="宋体" w:hint="eastAsia"/>
          <w:sz w:val="28"/>
        </w:rPr>
      </w:pPr>
      <w:r>
        <w:br w:type="column"/>
      </w:r>
      <w:r>
        <w:rPr>
          <w:rFonts w:ascii="宋体" w:eastAsia="宋体" w:hint="eastAsia"/>
          <w:spacing w:val="12"/>
          <w:w w:val="30"/>
          <w:sz w:val="15"/>
        </w:rPr>
        <w:t>卢</w:t>
      </w:r>
      <w:r>
        <w:rPr>
          <w:rFonts w:ascii="宋体" w:eastAsia="宋体" w:hint="eastAsia"/>
          <w:w w:val="30"/>
          <w:sz w:val="18"/>
        </w:rPr>
        <w:t>巨</w:t>
        <w:tab/>
      </w:r>
      <w:r>
        <w:rPr>
          <w:rFonts w:ascii="宋体" w:eastAsia="宋体" w:hint="eastAsia"/>
          <w:w w:val="30"/>
          <w:position w:val="-5"/>
          <w:sz w:val="29"/>
        </w:rPr>
        <w:t>资</w:t>
        <w:tab/>
      </w:r>
      <w:r>
        <w:rPr>
          <w:rFonts w:ascii="宋体" w:eastAsia="宋体" w:hint="eastAsia"/>
          <w:w w:val="30"/>
          <w:position w:val="-4"/>
          <w:sz w:val="28"/>
        </w:rPr>
        <w:t>板</w:t>
      </w:r>
    </w:p>
    <w:p>
      <w:pPr>
        <w:tabs>
          <w:tab w:val="left" w:pos="1462"/>
          <w:tab w:val="left" w:pos="2372"/>
        </w:tabs>
        <w:spacing w:before="25"/>
        <w:ind w:left="527" w:right="0" w:firstLine="0"/>
        <w:jc w:val="left"/>
        <w:rPr>
          <w:rFonts w:ascii="宋体" w:eastAsia="宋体" w:hint="eastAsia"/>
          <w:sz w:val="27"/>
        </w:rPr>
      </w:pPr>
      <w:r>
        <w:rPr>
          <w:rFonts w:ascii="宋体" w:eastAsia="宋体" w:hint="eastAsia"/>
          <w:spacing w:val="-10"/>
          <w:w w:val="105"/>
          <w:position w:val="1"/>
          <w:sz w:val="30"/>
        </w:rPr>
        <w:t>理</w:t>
      </w:r>
      <w:r>
        <w:rPr>
          <w:rFonts w:ascii="Arial" w:eastAsia="Arial"/>
          <w:color w:val="808080"/>
          <w:w w:val="105"/>
          <w:position w:val="1"/>
          <w:sz w:val="20"/>
        </w:rPr>
        <w:t>t-'</w:t>
        <w:tab/>
      </w:r>
      <w:r>
        <w:rPr>
          <w:rFonts w:ascii="宋体" w:eastAsia="宋体" w:hint="eastAsia"/>
          <w:w w:val="105"/>
          <w:sz w:val="27"/>
        </w:rPr>
        <w:t>料</w:t>
        <w:tab/>
        <w:t>管</w:t>
      </w:r>
    </w:p>
    <w:p>
      <w:pPr>
        <w:tabs>
          <w:tab w:val="left" w:pos="2374"/>
        </w:tabs>
        <w:spacing w:before="42"/>
        <w:ind w:left="1449" w:right="0" w:firstLine="0"/>
        <w:jc w:val="left"/>
        <w:rPr>
          <w:rFonts w:ascii="Times New Roman" w:eastAsia="Times New Roman"/>
          <w:sz w:val="20"/>
        </w:rPr>
      </w:pPr>
      <w:r>
        <w:rPr>
          <w:rFonts w:ascii="宋体" w:eastAsia="宋体" w:hint="eastAsia"/>
          <w:w w:val="105"/>
          <w:position w:val="-2"/>
          <w:sz w:val="27"/>
        </w:rPr>
        <w:t>管</w:t>
        <w:tab/>
      </w:r>
      <w:r>
        <w:rPr>
          <w:rFonts w:ascii="宋体" w:eastAsia="宋体" w:hint="eastAsia"/>
          <w:spacing w:val="-65"/>
          <w:w w:val="105"/>
          <w:sz w:val="30"/>
        </w:rPr>
        <w:t>理</w:t>
      </w:r>
      <w:r>
        <w:rPr>
          <w:rFonts w:ascii="Times New Roman" w:eastAsia="Times New Roman"/>
          <w:color w:val="808080"/>
          <w:w w:val="105"/>
          <w:sz w:val="20"/>
        </w:rPr>
        <w:t>4</w:t>
      </w:r>
    </w:p>
    <w:p>
      <w:pPr>
        <w:spacing w:before="53"/>
        <w:ind w:left="1451" w:right="0" w:firstLine="0"/>
        <w:jc w:val="left"/>
        <w:rPr>
          <w:rFonts w:ascii="Times New Roman" w:eastAsia="Times New Roman"/>
          <w:sz w:val="20"/>
        </w:rPr>
      </w:pPr>
      <w:r>
        <w:rPr>
          <w:rFonts w:ascii="宋体" w:eastAsia="宋体" w:hint="eastAsia"/>
          <w:spacing w:val="-69"/>
          <w:w w:val="110"/>
          <w:sz w:val="28"/>
        </w:rPr>
        <w:t>哩</w:t>
      </w:r>
      <w:r>
        <w:rPr>
          <w:rFonts w:ascii="Times New Roman" w:eastAsia="Times New Roman"/>
          <w:color w:val="808080"/>
          <w:w w:val="110"/>
          <w:sz w:val="20"/>
        </w:rPr>
        <w:t>4</w:t>
      </w:r>
    </w:p>
    <w:p>
      <w:pPr>
        <w:spacing w:before="43" w:line="111" w:lineRule="exact"/>
        <w:ind w:left="694" w:right="0" w:firstLine="0"/>
        <w:jc w:val="left"/>
        <w:rPr>
          <w:rFonts w:ascii="Arial" w:eastAsia="Arial"/>
          <w:sz w:val="11"/>
        </w:rPr>
      </w:pPr>
      <w:r>
        <w:br w:type="column"/>
      </w:r>
      <w:r>
        <w:rPr>
          <w:rFonts w:ascii="宋体" w:eastAsia="宋体" w:hint="eastAsia"/>
          <w:spacing w:val="-17"/>
          <w:w w:val="85"/>
          <w:sz w:val="10"/>
        </w:rPr>
        <w:t>亡二</w:t>
      </w:r>
      <w:r>
        <w:rPr>
          <w:rFonts w:ascii="Arial" w:eastAsia="Arial"/>
          <w:w w:val="85"/>
          <w:sz w:val="11"/>
        </w:rPr>
        <w:t>3</w:t>
      </w:r>
    </w:p>
    <w:p>
      <w:pPr>
        <w:spacing w:before="0" w:line="236" w:lineRule="exact"/>
        <w:ind w:left="642" w:right="0" w:firstLine="0"/>
        <w:jc w:val="left"/>
        <w:rPr>
          <w:rFonts w:ascii="宋体" w:eastAsia="宋体" w:hint="eastAsia"/>
          <w:sz w:val="20"/>
        </w:rPr>
      </w:pPr>
      <w:r>
        <w:rPr>
          <w:rFonts w:ascii="宋体" w:eastAsia="宋体" w:hint="eastAsia"/>
          <w:w w:val="108"/>
          <w:sz w:val="20"/>
        </w:rPr>
        <w:t>荧</w:t>
      </w:r>
    </w:p>
    <w:p>
      <w:pPr>
        <w:spacing w:before="84" w:line="295" w:lineRule="auto"/>
        <w:ind w:left="644" w:right="0" w:hanging="7"/>
        <w:jc w:val="both"/>
        <w:rPr>
          <w:rFonts w:ascii="宋体" w:eastAsia="宋体" w:hint="eastAsia"/>
          <w:sz w:val="27"/>
        </w:rPr>
      </w:pPr>
      <w:r>
        <w:rPr>
          <w:rFonts w:ascii="宋体" w:eastAsia="宋体" w:hint="eastAsia"/>
          <w:w w:val="110"/>
          <w:sz w:val="27"/>
        </w:rPr>
        <w:t>身</w:t>
      </w:r>
      <w:r>
        <w:rPr>
          <w:rFonts w:ascii="宋体" w:eastAsia="宋体" w:hint="eastAsia"/>
          <w:w w:val="105"/>
          <w:sz w:val="29"/>
        </w:rPr>
        <w:t>份</w:t>
      </w:r>
      <w:r>
        <w:rPr>
          <w:rFonts w:ascii="宋体" w:eastAsia="宋体" w:hint="eastAsia"/>
          <w:w w:val="110"/>
          <w:sz w:val="27"/>
        </w:rPr>
        <w:t>验</w:t>
      </w:r>
    </w:p>
    <w:p>
      <w:pPr>
        <w:tabs>
          <w:tab w:val="left" w:pos="927"/>
          <w:tab w:val="left" w:pos="1834"/>
          <w:tab w:val="left" w:pos="2958"/>
          <w:tab w:val="left" w:pos="4113"/>
        </w:tabs>
        <w:spacing w:before="16"/>
        <w:ind w:left="0" w:right="3355" w:firstLine="0"/>
        <w:jc w:val="right"/>
        <w:rPr>
          <w:rFonts w:ascii="宋体" w:eastAsia="宋体" w:hint="eastAsia"/>
          <w:sz w:val="29"/>
        </w:rPr>
      </w:pPr>
      <w:r>
        <w:br w:type="column"/>
      </w:r>
      <w:r>
        <w:rPr>
          <w:rFonts w:ascii="宋体" w:eastAsia="宋体" w:hint="eastAsia"/>
          <w:w w:val="105"/>
          <w:position w:val="1"/>
          <w:sz w:val="29"/>
        </w:rPr>
        <w:t>营</w:t>
        <w:tab/>
      </w:r>
      <w:r>
        <w:rPr>
          <w:rFonts w:ascii="宋体" w:eastAsia="宋体" w:hint="eastAsia"/>
          <w:w w:val="105"/>
          <w:sz w:val="31"/>
        </w:rPr>
        <w:t>订</w:t>
        <w:tab/>
      </w:r>
      <w:r>
        <w:rPr>
          <w:rFonts w:ascii="宋体" w:eastAsia="宋体" w:hint="eastAsia"/>
          <w:w w:val="105"/>
          <w:position w:val="1"/>
          <w:sz w:val="28"/>
        </w:rPr>
        <w:t>信</w:t>
        <w:tab/>
      </w:r>
      <w:r>
        <w:rPr>
          <w:rFonts w:ascii="宋体" w:eastAsia="宋体" w:hint="eastAsia"/>
          <w:spacing w:val="-217"/>
          <w:w w:val="105"/>
          <w:position w:val="7"/>
          <w:sz w:val="20"/>
        </w:rPr>
        <w:t>夭</w:t>
      </w:r>
      <w:r>
        <w:rPr>
          <w:rFonts w:ascii="宋体" w:eastAsia="宋体" w:hint="eastAsia"/>
          <w:w w:val="105"/>
          <w:position w:val="7"/>
          <w:sz w:val="14"/>
        </w:rPr>
        <w:t>平</w:t>
        <w:tab/>
      </w:r>
      <w:r>
        <w:rPr>
          <w:rFonts w:ascii="宋体" w:eastAsia="宋体" w:hint="eastAsia"/>
          <w:spacing w:val="-1"/>
          <w:w w:val="105"/>
          <w:position w:val="1"/>
          <w:sz w:val="29"/>
        </w:rPr>
        <w:t>信</w:t>
      </w:r>
    </w:p>
    <w:p>
      <w:pPr>
        <w:tabs>
          <w:tab w:val="left" w:pos="932"/>
          <w:tab w:val="left" w:pos="1817"/>
          <w:tab w:val="left" w:pos="2965"/>
          <w:tab w:val="left" w:pos="4096"/>
        </w:tabs>
        <w:spacing w:before="28"/>
        <w:ind w:left="0" w:right="3383" w:firstLine="0"/>
        <w:jc w:val="right"/>
        <w:rPr>
          <w:rFonts w:ascii="宋体" w:eastAsia="宋体" w:hint="eastAsia"/>
          <w:sz w:val="28"/>
        </w:rPr>
      </w:pPr>
      <w:r>
        <w:rPr>
          <w:rFonts w:ascii="宋体" w:eastAsia="宋体" w:hint="eastAsia"/>
          <w:spacing w:val="-27"/>
          <w:position w:val="1"/>
          <w:sz w:val="30"/>
        </w:rPr>
        <w:t>理</w:t>
      </w:r>
      <w:r>
        <w:rPr>
          <w:rFonts w:ascii="宋体" w:eastAsia="宋体" w:hint="eastAsia"/>
          <w:color w:val="808080"/>
          <w:w w:val="75"/>
          <w:position w:val="1"/>
          <w:sz w:val="30"/>
        </w:rPr>
        <w:t>+-'</w:t>
        <w:tab/>
      </w:r>
      <w:r>
        <w:rPr>
          <w:rFonts w:ascii="宋体" w:eastAsia="宋体" w:hint="eastAsia"/>
          <w:spacing w:val="-59"/>
          <w:position w:val="4"/>
          <w:sz w:val="27"/>
        </w:rPr>
        <w:t>单</w:t>
      </w:r>
      <w:r>
        <w:rPr>
          <w:rFonts w:ascii="Times New Roman" w:eastAsia="Times New Roman"/>
          <w:color w:val="808080"/>
          <w:position w:val="4"/>
          <w:sz w:val="20"/>
        </w:rPr>
        <w:t>4</w:t>
        <w:tab/>
      </w:r>
      <w:r>
        <w:rPr>
          <w:rFonts w:ascii="宋体" w:eastAsia="宋体" w:hint="eastAsia"/>
          <w:sz w:val="28"/>
        </w:rPr>
        <w:t>息</w:t>
        <w:tab/>
      </w:r>
      <w:r>
        <w:rPr>
          <w:rFonts w:ascii="宋体" w:eastAsia="宋体" w:hint="eastAsia"/>
          <w:position w:val="1"/>
          <w:sz w:val="28"/>
        </w:rPr>
        <w:t>别</w:t>
        <w:tab/>
      </w:r>
      <w:r>
        <w:rPr>
          <w:rFonts w:ascii="宋体" w:eastAsia="宋体" w:hint="eastAsia"/>
          <w:spacing w:val="-1"/>
          <w:sz w:val="28"/>
        </w:rPr>
        <w:t>息</w:t>
      </w:r>
    </w:p>
    <w:p>
      <w:pPr>
        <w:tabs>
          <w:tab w:val="left" w:pos="1145"/>
          <w:tab w:val="left" w:pos="2279"/>
        </w:tabs>
        <w:spacing w:before="61"/>
        <w:ind w:left="0" w:right="3380" w:firstLine="0"/>
        <w:jc w:val="right"/>
        <w:rPr>
          <w:rFonts w:ascii="宋体" w:eastAsia="宋体" w:hint="eastAsia"/>
          <w:sz w:val="27"/>
        </w:rPr>
      </w:pPr>
      <w:r>
        <w:rPr>
          <w:rFonts w:ascii="宋体" w:eastAsia="宋体" w:hint="eastAsia"/>
          <w:w w:val="110"/>
          <w:sz w:val="27"/>
        </w:rPr>
        <w:t>管</w:t>
        <w:tab/>
      </w:r>
      <w:r>
        <w:rPr>
          <w:rFonts w:ascii="宋体" w:eastAsia="宋体" w:hint="eastAsia"/>
          <w:w w:val="110"/>
          <w:position w:val="1"/>
          <w:sz w:val="29"/>
        </w:rPr>
        <w:t>信</w:t>
        <w:tab/>
      </w:r>
      <w:r>
        <w:rPr>
          <w:rFonts w:ascii="宋体" w:eastAsia="宋体" w:hint="eastAsia"/>
          <w:spacing w:val="-1"/>
          <w:w w:val="105"/>
          <w:sz w:val="27"/>
        </w:rPr>
        <w:t>管</w:t>
      </w:r>
    </w:p>
    <w:p>
      <w:pPr>
        <w:tabs>
          <w:tab w:val="left" w:pos="3519"/>
          <w:tab w:val="left" w:pos="4666"/>
        </w:tabs>
        <w:spacing w:before="35"/>
        <w:ind w:left="2387" w:right="0" w:firstLine="0"/>
        <w:jc w:val="left"/>
        <w:rPr>
          <w:rFonts w:ascii="宋体" w:eastAsia="宋体" w:hAnsi="宋体" w:hint="eastAsia"/>
          <w:sz w:val="30"/>
        </w:rPr>
      </w:pPr>
      <w:r>
        <w:rPr>
          <w:rFonts w:ascii="宋体" w:eastAsia="宋体" w:hAnsi="宋体" w:hint="eastAsia"/>
          <w:spacing w:val="-85"/>
          <w:sz w:val="30"/>
        </w:rPr>
        <w:t>理</w:t>
      </w:r>
      <w:r>
        <w:rPr>
          <w:rFonts w:ascii="宋体" w:eastAsia="宋体" w:hAnsi="宋体" w:hint="eastAsia"/>
          <w:color w:val="808080"/>
          <w:sz w:val="30"/>
        </w:rPr>
        <w:t>µ</w:t>
        <w:tab/>
      </w:r>
      <w:r>
        <w:rPr>
          <w:rFonts w:ascii="宋体" w:eastAsia="宋体" w:hAnsi="宋体" w:hint="eastAsia"/>
          <w:position w:val="-3"/>
          <w:sz w:val="28"/>
        </w:rPr>
        <w:t>息</w:t>
        <w:tab/>
      </w:r>
      <w:r>
        <w:rPr>
          <w:rFonts w:ascii="宋体" w:eastAsia="宋体" w:hAnsi="宋体" w:hint="eastAsia"/>
          <w:spacing w:val="-29"/>
          <w:sz w:val="30"/>
        </w:rPr>
        <w:t>理</w:t>
      </w:r>
      <w:r>
        <w:rPr>
          <w:rFonts w:ascii="宋体" w:eastAsia="宋体" w:hAnsi="宋体" w:hint="eastAsia"/>
          <w:color w:val="808080"/>
          <w:w w:val="90"/>
          <w:sz w:val="30"/>
        </w:rPr>
        <w:t>心</w:t>
      </w:r>
    </w:p>
    <w:p>
      <w:pPr>
        <w:spacing w:after="0"/>
        <w:jc w:val="left"/>
        <w:rPr>
          <w:rFonts w:ascii="宋体" w:eastAsia="宋体" w:hAnsi="宋体" w:hint="eastAsia"/>
          <w:sz w:val="30"/>
        </w:rPr>
        <w:sectPr>
          <w:headerReference w:type="default" r:id="rId36"/>
          <w:footerReference w:type="default" r:id="rId37"/>
          <w:type w:val="continuous"/>
          <w:pgSz w:w="17860" w:h="25260"/>
          <w:pgMar w:top="1400" w:right="1620" w:bottom="2020" w:left="1540" w:header="708" w:footer="708"/>
          <w:pgNumType w:start="8"/>
          <w:cols w:num="4" w:space="708" w:equalWidth="0">
            <w:col w:w="2443" w:space="40"/>
            <w:col w:w="2763" w:space="110"/>
            <w:col w:w="961" w:space="40"/>
            <w:col w:w="8343" w:space="0"/>
          </w:cols>
        </w:sectPr>
      </w:pPr>
    </w:p>
    <w:p>
      <w:pPr>
        <w:tabs>
          <w:tab w:val="left" w:pos="1640"/>
          <w:tab w:val="left" w:pos="2541"/>
          <w:tab w:val="left" w:pos="3465"/>
          <w:tab w:val="left" w:pos="3710"/>
          <w:tab w:val="left" w:pos="5999"/>
          <w:tab w:val="left" w:pos="9893"/>
        </w:tabs>
        <w:spacing w:before="0" w:line="362" w:lineRule="exact"/>
        <w:ind w:left="646" w:right="0" w:firstLine="0"/>
        <w:jc w:val="left"/>
        <w:rPr>
          <w:rFonts w:ascii="宋体" w:eastAsia="宋体" w:hint="eastAsia"/>
          <w:sz w:val="18"/>
        </w:rPr>
      </w:pPr>
      <w:r>
        <w:rPr>
          <w:rFonts w:ascii="Arial" w:eastAsia="Arial"/>
          <w:color w:val="808080"/>
          <w:w w:val="85"/>
          <w:sz w:val="24"/>
        </w:rPr>
        <w:t xml:space="preserve">+-' </w:t>
      </w:r>
      <w:r>
        <w:rPr>
          <w:rFonts w:ascii="Arial" w:eastAsia="Arial"/>
          <w:color w:val="808080"/>
          <w:spacing w:val="2"/>
          <w:w w:val="85"/>
          <w:sz w:val="24"/>
        </w:rPr>
        <w:t xml:space="preserve"> </w:t>
      </w:r>
      <w:r>
        <w:rPr>
          <w:rFonts w:ascii="Arial" w:eastAsia="Arial"/>
          <w:w w:val="85"/>
          <w:sz w:val="24"/>
        </w:rPr>
        <w:t>I</w:t>
        <w:tab/>
      </w:r>
      <w:r>
        <w:rPr>
          <w:rFonts w:ascii="Arial" w:eastAsia="Arial"/>
          <w:w w:val="85"/>
          <w:position w:val="1"/>
          <w:sz w:val="24"/>
        </w:rPr>
        <w:t xml:space="preserve">I </w:t>
      </w:r>
      <w:r>
        <w:rPr>
          <w:rFonts w:ascii="Arial" w:eastAsia="Arial"/>
          <w:spacing w:val="54"/>
          <w:w w:val="85"/>
          <w:position w:val="1"/>
          <w:sz w:val="24"/>
        </w:rPr>
        <w:t xml:space="preserve"> </w:t>
      </w:r>
      <w:r>
        <w:rPr>
          <w:rFonts w:ascii="Arial" w:eastAsia="Arial"/>
          <w:w w:val="85"/>
          <w:position w:val="1"/>
          <w:sz w:val="24"/>
        </w:rPr>
        <w:t>I</w:t>
        <w:tab/>
        <w:t xml:space="preserve">I  </w:t>
      </w:r>
      <w:r>
        <w:rPr>
          <w:rFonts w:ascii="Arial" w:eastAsia="Arial"/>
          <w:spacing w:val="12"/>
          <w:w w:val="85"/>
          <w:position w:val="1"/>
          <w:sz w:val="24"/>
        </w:rPr>
        <w:t xml:space="preserve"> </w:t>
      </w:r>
      <w:r>
        <w:rPr>
          <w:rFonts w:ascii="Arial" w:eastAsia="Arial"/>
          <w:w w:val="85"/>
          <w:position w:val="1"/>
          <w:sz w:val="24"/>
        </w:rPr>
        <w:t>I</w:t>
        <w:tab/>
        <w:t>I</w:t>
        <w:tab/>
        <w:t>I</w:t>
        <w:tab/>
      </w:r>
      <w:r>
        <w:rPr>
          <w:rFonts w:ascii="宋体" w:eastAsia="宋体" w:hint="eastAsia"/>
          <w:spacing w:val="-64"/>
          <w:w w:val="85"/>
          <w:position w:val="-5"/>
          <w:sz w:val="33"/>
        </w:rPr>
        <w:t>证</w:t>
      </w:r>
      <w:r>
        <w:rPr>
          <w:rFonts w:ascii="Times New Roman" w:eastAsia="Times New Roman"/>
          <w:color w:val="808080"/>
          <w:position w:val="-5"/>
          <w:sz w:val="19"/>
        </w:rPr>
        <w:t>d</w:t>
        <w:tab/>
      </w:r>
      <w:r>
        <w:rPr>
          <w:rFonts w:ascii="宋体" w:eastAsia="宋体" w:hint="eastAsia"/>
          <w:spacing w:val="-136"/>
          <w:position w:val="-2"/>
          <w:sz w:val="15"/>
        </w:rPr>
        <w:t>产</w:t>
      </w:r>
      <w:r>
        <w:rPr>
          <w:rFonts w:ascii="宋体" w:eastAsia="宋体" w:hint="eastAsia"/>
          <w:position w:val="-2"/>
          <w:sz w:val="18"/>
        </w:rPr>
        <w:t>巨</w:t>
      </w:r>
    </w:p>
    <w:p>
      <w:pPr>
        <w:tabs>
          <w:tab w:val="left" w:pos="1650"/>
          <w:tab w:val="left" w:pos="2552"/>
          <w:tab w:val="left" w:pos="2790"/>
          <w:tab w:val="left" w:pos="3475"/>
          <w:tab w:val="left" w:pos="3720"/>
          <w:tab w:val="left" w:pos="4398"/>
          <w:tab w:val="left" w:pos="4636"/>
          <w:tab w:val="left" w:pos="5325"/>
          <w:tab w:val="left" w:pos="5780"/>
          <w:tab w:val="left" w:pos="6461"/>
          <w:tab w:val="left" w:pos="6699"/>
          <w:tab w:val="left" w:pos="7392"/>
          <w:tab w:val="left" w:pos="8300"/>
          <w:tab w:val="left" w:pos="9235"/>
          <w:tab w:val="left" w:pos="9689"/>
        </w:tabs>
        <w:spacing w:before="41"/>
        <w:ind w:left="649" w:right="0" w:firstLine="0"/>
        <w:jc w:val="left"/>
        <w:rPr>
          <w:rFonts w:ascii="宋体" w:eastAsia="宋体" w:hAnsi="宋体" w:hint="eastAsia"/>
          <w:sz w:val="30"/>
        </w:rPr>
      </w:pPr>
      <w:r>
        <w:rPr>
          <w:rFonts w:ascii="Arial" w:eastAsia="Arial" w:hAnsi="Arial"/>
          <w:color w:val="808080"/>
          <w:position w:val="-3"/>
          <w:sz w:val="18"/>
        </w:rPr>
        <w:t>+J</w:t>
      </w:r>
      <w:r>
        <w:rPr>
          <w:rFonts w:ascii="Arial" w:eastAsia="Arial" w:hAnsi="Arial"/>
          <w:color w:val="808080"/>
          <w:spacing w:val="17"/>
          <w:position w:val="-3"/>
          <w:sz w:val="18"/>
        </w:rPr>
        <w:t xml:space="preserve">  </w:t>
      </w:r>
      <w:r>
        <w:rPr>
          <w:rFonts w:ascii="Arial" w:eastAsia="Arial" w:hAnsi="Arial"/>
          <w:position w:val="-3"/>
          <w:sz w:val="13"/>
        </w:rPr>
        <w:t>I</w:t>
        <w:tab/>
      </w:r>
      <w:r>
        <w:rPr>
          <w:rFonts w:ascii="Arial" w:eastAsia="Arial" w:hAnsi="Arial"/>
          <w:sz w:val="13"/>
        </w:rPr>
        <w:t>I</w:t>
      </w:r>
      <w:r>
        <w:rPr>
          <w:rFonts w:ascii="Arial" w:eastAsia="Arial" w:hAnsi="Arial"/>
          <w:spacing w:val="1"/>
          <w:sz w:val="13"/>
        </w:rPr>
        <w:t xml:space="preserve">     </w:t>
      </w:r>
      <w:r>
        <w:rPr>
          <w:rFonts w:ascii="Arial" w:eastAsia="Arial" w:hAnsi="Arial"/>
          <w:sz w:val="13"/>
        </w:rPr>
        <w:t>I</w:t>
        <w:tab/>
        <w:t>I</w:t>
        <w:tab/>
        <w:t>I</w:t>
        <w:tab/>
        <w:t>I</w:t>
        <w:tab/>
        <w:t>I</w:t>
        <w:tab/>
        <w:t>I</w:t>
        <w:tab/>
        <w:t>I</w:t>
        <w:tab/>
        <w:t>l</w:t>
        <w:tab/>
        <w:t>l</w:t>
        <w:tab/>
        <w:t>I</w:t>
        <w:tab/>
        <w:t>I</w:t>
        <w:tab/>
        <w:t xml:space="preserve">I     </w:t>
      </w:r>
      <w:r>
        <w:rPr>
          <w:rFonts w:ascii="Times New Roman" w:eastAsia="Times New Roman" w:hAnsi="Times New Roman"/>
          <w:sz w:val="14"/>
        </w:rPr>
        <w:t>I</w:t>
        <w:tab/>
      </w:r>
      <w:r>
        <w:rPr>
          <w:rFonts w:ascii="Arial" w:eastAsia="Arial" w:hAnsi="Arial"/>
          <w:sz w:val="13"/>
        </w:rPr>
        <w:t>I</w:t>
      </w:r>
      <w:r>
        <w:rPr>
          <w:rFonts w:ascii="Arial" w:eastAsia="Arial" w:hAnsi="Arial"/>
          <w:spacing w:val="1"/>
          <w:sz w:val="13"/>
        </w:rPr>
        <w:t xml:space="preserve">     </w:t>
      </w:r>
      <w:r>
        <w:rPr>
          <w:rFonts w:ascii="Arial" w:eastAsia="Arial" w:hAnsi="Arial"/>
          <w:sz w:val="13"/>
        </w:rPr>
        <w:t>I</w:t>
        <w:tab/>
        <w:t>l</w:t>
        <w:tab/>
      </w:r>
      <w:r>
        <w:rPr>
          <w:rFonts w:ascii="Arial" w:eastAsia="Arial" w:hAnsi="Arial"/>
          <w:position w:val="1"/>
          <w:sz w:val="13"/>
        </w:rPr>
        <w:t>l</w:t>
      </w:r>
      <w:r>
        <w:rPr>
          <w:rFonts w:ascii="Arial" w:eastAsia="Arial" w:hAnsi="Arial"/>
          <w:spacing w:val="25"/>
          <w:position w:val="1"/>
          <w:sz w:val="13"/>
        </w:rPr>
        <w:t xml:space="preserve"> </w:t>
      </w:r>
      <w:r>
        <w:rPr>
          <w:rFonts w:ascii="宋体" w:eastAsia="宋体" w:hAnsi="宋体" w:hint="eastAsia"/>
          <w:spacing w:val="3"/>
          <w:position w:val="1"/>
          <w:sz w:val="30"/>
        </w:rPr>
        <w:t>理</w:t>
      </w:r>
      <w:r>
        <w:rPr>
          <w:rFonts w:ascii="宋体" w:eastAsia="宋体" w:hAnsi="宋体" w:hint="eastAsia"/>
          <w:color w:val="808080"/>
          <w:position w:val="1"/>
          <w:sz w:val="30"/>
        </w:rPr>
        <w:t>µ</w:t>
      </w:r>
    </w:p>
    <w:p>
      <w:pPr>
        <w:tabs>
          <w:tab w:val="left" w:pos="5752"/>
          <w:tab w:val="left" w:pos="9676"/>
          <w:tab w:val="left" w:pos="10837"/>
        </w:tabs>
        <w:spacing w:line="38" w:lineRule="exact"/>
        <w:ind w:left="977" w:right="0" w:firstLine="0"/>
        <w:rPr>
          <w:rFonts w:ascii="宋体"/>
          <w:sz w:val="3"/>
        </w:rPr>
      </w:pPr>
      <w:r>
        <w:rPr>
          <w:rFonts w:ascii="宋体"/>
          <w:position w:val="0"/>
          <w:sz w:val="3"/>
        </w:rPr>
        <w:drawing>
          <wp:inline distT="0" distB="0" distL="0" distR="0">
            <wp:extent cx="482018" cy="24383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1.png"/>
                    <pic:cNvPicPr/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018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6"/>
          <w:position w:val="0"/>
          <w:sz w:val="3"/>
        </w:rPr>
        <w:t xml:space="preserve"> </w:t>
      </w:r>
      <w:r>
        <w:rPr>
          <w:rFonts w:ascii="宋体"/>
          <w:spacing w:val="106"/>
          <w:position w:val="0"/>
          <w:sz w:val="3"/>
        </w:rPr>
        <w:drawing>
          <wp:inline distT="0" distB="0" distL="0" distR="0">
            <wp:extent cx="495922" cy="24383"/>
            <wp:effectExtent l="0" t="0" r="0" b="0"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2.png"/>
                    <pic:cNvPicPr/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922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8"/>
          <w:position w:val="0"/>
          <w:sz w:val="3"/>
        </w:rPr>
        <w:t xml:space="preserve"> </w:t>
      </w:r>
      <w:r>
        <w:rPr>
          <w:rFonts w:ascii="宋体"/>
          <w:spacing w:val="178"/>
          <w:position w:val="0"/>
          <w:sz w:val="3"/>
        </w:rPr>
        <w:drawing>
          <wp:inline distT="0" distB="0" distL="0" distR="0">
            <wp:extent cx="463478" cy="24383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3.png"/>
                    <pic:cNvPicPr/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78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9"/>
          <w:position w:val="0"/>
          <w:sz w:val="3"/>
        </w:rPr>
        <w:t xml:space="preserve"> </w:t>
      </w:r>
      <w:r>
        <w:rPr>
          <w:rFonts w:ascii="宋体"/>
          <w:spacing w:val="149"/>
          <w:position w:val="0"/>
          <w:sz w:val="3"/>
        </w:rPr>
        <w:drawing>
          <wp:inline distT="0" distB="0" distL="0" distR="0">
            <wp:extent cx="495922" cy="24383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4.png"/>
                    <pic:cNvPicPr/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922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70"/>
          <w:position w:val="0"/>
          <w:sz w:val="3"/>
        </w:rPr>
        <w:t xml:space="preserve"> </w:t>
      </w:r>
      <w:r>
        <w:rPr>
          <w:rFonts w:ascii="宋体"/>
          <w:spacing w:val="170"/>
          <w:position w:val="0"/>
          <w:sz w:val="3"/>
        </w:rPr>
        <w:drawing>
          <wp:inline distT="0" distB="0" distL="0" distR="0">
            <wp:extent cx="463478" cy="24383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5.png"/>
                    <pic:cNvPicPr/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478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spacing w:val="170"/>
          <w:position w:val="0"/>
          <w:sz w:val="3"/>
        </w:rPr>
        <w:tab/>
      </w:r>
      <w:r>
        <w:rPr>
          <w:rFonts w:ascii="宋体"/>
          <w:spacing w:val="170"/>
          <w:position w:val="0"/>
          <w:sz w:val="3"/>
        </w:rPr>
        <w:drawing>
          <wp:inline distT="0" distB="0" distL="0" distR="0">
            <wp:extent cx="505191" cy="24383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6.png"/>
                    <pic:cNvPicPr/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91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34"/>
          <w:position w:val="0"/>
          <w:sz w:val="3"/>
        </w:rPr>
        <w:t xml:space="preserve"> </w:t>
      </w:r>
      <w:r>
        <w:rPr>
          <w:rFonts w:ascii="宋体"/>
          <w:spacing w:val="134"/>
          <w:position w:val="0"/>
          <w:sz w:val="3"/>
        </w:rPr>
        <w:drawing>
          <wp:inline distT="0" distB="0" distL="0" distR="0">
            <wp:extent cx="491287" cy="24383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7.png"/>
                    <pic:cNvPicPr/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287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3"/>
          <w:position w:val="0"/>
          <w:sz w:val="3"/>
        </w:rPr>
        <w:t xml:space="preserve"> </w:t>
      </w:r>
      <w:r>
        <w:rPr>
          <w:rFonts w:ascii="宋体"/>
          <w:spacing w:val="113"/>
          <w:position w:val="0"/>
          <w:sz w:val="3"/>
        </w:rPr>
        <w:drawing>
          <wp:inline distT="0" distB="0" distL="0" distR="0">
            <wp:extent cx="505191" cy="24383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28.png"/>
                    <pic:cNvPicPr/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91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12"/>
          <w:position w:val="0"/>
          <w:sz w:val="3"/>
        </w:rPr>
        <w:t xml:space="preserve"> </w:t>
      </w:r>
      <w:r>
        <w:rPr>
          <w:rFonts w:ascii="宋体"/>
          <w:spacing w:val="112"/>
          <w:position w:val="0"/>
          <w:sz w:val="3"/>
        </w:rPr>
        <w:drawing>
          <wp:inline distT="0" distB="0" distL="0" distR="0">
            <wp:extent cx="505191" cy="24383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29.png"/>
                    <pic:cNvPicPr/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91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spacing w:val="112"/>
          <w:position w:val="0"/>
          <w:sz w:val="3"/>
        </w:rPr>
        <w:tab/>
      </w:r>
      <w:r>
        <w:rPr>
          <w:rFonts w:ascii="宋体"/>
          <w:spacing w:val="112"/>
          <w:position w:val="0"/>
          <w:sz w:val="3"/>
        </w:rPr>
        <w:drawing>
          <wp:inline distT="0" distB="0" distL="0" distR="0">
            <wp:extent cx="491287" cy="24383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30.png"/>
                    <pic:cNvPicPr/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287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/>
          <w:spacing w:val="112"/>
          <w:position w:val="0"/>
          <w:sz w:val="3"/>
        </w:rPr>
        <w:tab/>
      </w:r>
      <w:r>
        <w:rPr>
          <w:rFonts w:ascii="宋体"/>
          <w:spacing w:val="112"/>
          <w:position w:val="0"/>
          <w:sz w:val="3"/>
        </w:rPr>
        <w:drawing>
          <wp:inline distT="0" distB="0" distL="0" distR="0">
            <wp:extent cx="472748" cy="24383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31.png"/>
                    <pic:cNvPicPr/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748" cy="24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宋体"/>
          <w:sz w:val="34"/>
        </w:rPr>
      </w:pPr>
    </w:p>
    <w:p>
      <w:pPr>
        <w:pStyle w:val="BodyText"/>
        <w:rPr>
          <w:rFonts w:ascii="宋体"/>
          <w:sz w:val="34"/>
        </w:rPr>
      </w:pPr>
    </w:p>
    <w:p>
      <w:pPr>
        <w:pStyle w:val="BodyText"/>
        <w:rPr>
          <w:rFonts w:ascii="宋体"/>
          <w:sz w:val="34"/>
        </w:rPr>
      </w:pPr>
    </w:p>
    <w:p>
      <w:pPr>
        <w:pStyle w:val="Heading2"/>
        <w:numPr>
          <w:ilvl w:val="0"/>
          <w:numId w:val="9"/>
        </w:numPr>
        <w:tabs>
          <w:tab w:val="left" w:pos="643"/>
        </w:tabs>
        <w:spacing w:before="268" w:after="0" w:line="240" w:lineRule="auto"/>
        <w:ind w:left="642" w:right="0" w:hanging="484"/>
        <w:jc w:val="left"/>
      </w:pPr>
      <w:bookmarkStart w:id="8" w:name="_TOC_250004"/>
      <w:bookmarkEnd w:id="8"/>
      <w:r>
        <w:t>网上商城管理信息系统分析</w:t>
      </w:r>
    </w:p>
    <w:p>
      <w:pPr>
        <w:pStyle w:val="BodyText"/>
        <w:spacing w:before="4"/>
        <w:rPr>
          <w:b/>
          <w:sz w:val="51"/>
        </w:rPr>
      </w:pPr>
    </w:p>
    <w:p>
      <w:pPr>
        <w:pStyle w:val="ListParagraph"/>
        <w:numPr>
          <w:ilvl w:val="0"/>
          <w:numId w:val="7"/>
        </w:numPr>
        <w:tabs>
          <w:tab w:val="left" w:pos="1061"/>
        </w:tabs>
        <w:spacing w:before="1" w:after="0" w:line="240" w:lineRule="auto"/>
        <w:ind w:left="1061" w:right="0" w:hanging="902"/>
        <w:jc w:val="left"/>
        <w:rPr>
          <w:sz w:val="36"/>
        </w:rPr>
      </w:pPr>
      <w:r>
        <w:rPr>
          <w:sz w:val="36"/>
        </w:rPr>
        <w:t>用户状态图分析</w:t>
      </w:r>
    </w:p>
    <w:p>
      <w:pPr>
        <w:spacing w:after="0" w:line="240" w:lineRule="auto"/>
        <w:jc w:val="left"/>
        <w:rPr>
          <w:sz w:val="36"/>
        </w:rPr>
        <w:sectPr>
          <w:headerReference w:type="default" r:id="rId49"/>
          <w:footerReference w:type="default" r:id="rId50"/>
          <w:type w:val="continuous"/>
          <w:pgSz w:w="17860" w:h="25260"/>
          <w:pgMar w:top="1400" w:right="1620" w:bottom="2020" w:left="1540" w:header="708" w:footer="708"/>
          <w:pgNumType w:start="9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480"/>
        <w:rPr>
          <w:sz w:val="20"/>
        </w:rPr>
      </w:pPr>
      <w:r>
        <w:rPr>
          <w:sz w:val="20"/>
        </w:rPr>
        <w:pict>
          <v:group id="_x0000_i1054" style="width:603.95pt;height:9in;mso-position-horizontal-relative:char;mso-position-vertical-relative:line" coordorigin="0,0" coordsize="12079,12960">
            <v:shape id="_x0000_s1055" type="#_x0000_t75" style="width:11820;height:12960;position:absolute" stroked="f">
              <v:imagedata r:id="rId51" o:title=""/>
            </v:shape>
            <v:shape id="_x0000_s1056" type="#_x0000_t202" style="width:893;height:370;left:670;position:absolute;top:112" filled="f" stroked="f">
              <v:textbox inset="0,0,0,0">
                <w:txbxContent>
                  <w:p>
                    <w:pPr>
                      <w:spacing w:before="0" w:line="370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未注册</w:t>
                    </w:r>
                  </w:p>
                </w:txbxContent>
              </v:textbox>
            </v:shape>
            <v:shape id="_x0000_s1057" type="#_x0000_t202" style="width:602;height:370;left:3368;position:absolute;top:88" filled="f" stroked="f">
              <v:textbox inset="0,0,0,0">
                <w:txbxContent>
                  <w:p>
                    <w:pPr>
                      <w:spacing w:before="0" w:line="370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注册</w:t>
                    </w:r>
                  </w:p>
                </w:txbxContent>
              </v:textbox>
            </v:shape>
            <v:shape id="_x0000_s1058" type="#_x0000_t202" style="width:1184;height:370;left:3368;position:absolute;top:985" filled="f" stroked="f">
              <v:textbox inset="0,0,0,0">
                <w:txbxContent>
                  <w:p>
                    <w:pPr>
                      <w:spacing w:before="0" w:line="370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注册成功</w:t>
                    </w:r>
                  </w:p>
                </w:txbxContent>
              </v:textbox>
            </v:shape>
            <v:shape id="_x0000_s1059" type="#_x0000_t202" style="width:1457;height:976;left:619;position:absolute;top:1445" filled="f" stroked="f">
              <v:textbox inset="0,0,0,0">
                <w:txbxContent>
                  <w:p>
                    <w:pPr>
                      <w:spacing w:before="0" w:line="443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已注册过</w:t>
                    </w:r>
                  </w:p>
                  <w:p>
                    <w:pPr>
                      <w:spacing w:before="90" w:line="442" w:lineRule="exact"/>
                      <w:ind w:left="855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会员</w:t>
                    </w:r>
                  </w:p>
                </w:txbxContent>
              </v:textbox>
            </v:shape>
            <v:shape id="_x0000_s1060" type="#_x0000_t202" style="width:1184;height:370;left:3167;position:absolute;top:2123" filled="f" stroked="f">
              <v:textbox inset="0,0,0,0">
                <w:txbxContent>
                  <w:p>
                    <w:pPr>
                      <w:spacing w:before="0" w:line="370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登录界面</w:t>
                    </w:r>
                  </w:p>
                </w:txbxContent>
              </v:textbox>
            </v:shape>
            <v:shape id="_x0000_s1061" type="#_x0000_t202" style="width:2348;height:370;left:5111;position:absolute;top:1906" filled="f" stroked="f">
              <v:textbox inset="0,0,0,0">
                <w:txbxContent>
                  <w:p>
                    <w:pPr>
                      <w:spacing w:before="0" w:line="370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没有感兴趣的商品</w:t>
                    </w:r>
                  </w:p>
                </w:txbxContent>
              </v:textbox>
            </v:shape>
            <v:shape id="_x0000_s1062" type="#_x0000_t202" style="width:602;height:370;left:10877;position:absolute;top:2633" filled="f" stroked="f">
              <v:textbox inset="0,0,0,0">
                <w:txbxContent>
                  <w:p>
                    <w:pPr>
                      <w:spacing w:before="0" w:line="370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退出</w:t>
                    </w:r>
                  </w:p>
                </w:txbxContent>
              </v:textbox>
            </v:shape>
            <v:shape id="_x0000_s1063" type="#_x0000_t202" style="width:3566;height:1581;left:2781;position:absolute;top:3287" filled="f" stroked="f">
              <v:textbox inset="0,0,0,0">
                <w:txbxContent>
                  <w:p>
                    <w:pPr>
                      <w:spacing w:before="0" w:line="443" w:lineRule="exact"/>
                      <w:ind w:left="251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选择登录</w:t>
                    </w:r>
                  </w:p>
                  <w:p>
                    <w:pPr>
                      <w:spacing w:before="138" w:line="467" w:lineRule="exact"/>
                      <w:ind w:left="1508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账号或密码有误</w:t>
                    </w:r>
                  </w:p>
                  <w:p>
                    <w:pPr>
                      <w:spacing w:before="0" w:line="532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38"/>
                      </w:rPr>
                    </w:pPr>
                    <w:r>
                      <w:rPr>
                        <w:rFonts w:ascii="Microsoft YaHei UI" w:eastAsia="Microsoft YaHei UI" w:hint="eastAsia"/>
                        <w:sz w:val="38"/>
                      </w:rPr>
                      <w:t>输入账号密码</w:t>
                    </w:r>
                  </w:p>
                </w:txbxContent>
              </v:textbox>
            </v:shape>
            <v:shape id="_x0000_s1064" type="#_x0000_t202" style="width:1184;height:370;left:8095;position:absolute;top:4305" filled="f" stroked="f">
              <v:textbox inset="0,0,0,0">
                <w:txbxContent>
                  <w:p>
                    <w:pPr>
                      <w:spacing w:before="0" w:line="370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付款成功</w:t>
                    </w:r>
                  </w:p>
                </w:txbxContent>
              </v:textbox>
            </v:shape>
            <v:shape id="_x0000_s1065" type="#_x0000_t202" style="width:1184;height:370;left:10676;position:absolute;top:4159" filled="f" stroked="f">
              <v:textbox inset="0,0,0,0">
                <w:txbxContent>
                  <w:p>
                    <w:pPr>
                      <w:spacing w:before="0" w:line="370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取消订单</w:t>
                    </w:r>
                  </w:p>
                </w:txbxContent>
              </v:textbox>
            </v:shape>
            <v:shape id="_x0000_s1066" type="#_x0000_t202" style="width:1184;height:370;left:3385;position:absolute;top:5711" filled="f" stroked="f">
              <v:textbox inset="0,0,0,0">
                <w:txbxContent>
                  <w:p>
                    <w:pPr>
                      <w:spacing w:before="0" w:line="370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输入正确</w:t>
                    </w:r>
                  </w:p>
                </w:txbxContent>
              </v:textbox>
            </v:shape>
            <v:shape id="_x0000_s1067" type="#_x0000_t202" style="width:1184;height:370;left:10776;position:absolute;top:5420" filled="f" stroked="f">
              <v:textbox inset="0,0,0,0">
                <w:txbxContent>
                  <w:p>
                    <w:pPr>
                      <w:spacing w:before="0" w:line="370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选择拒绝</w:t>
                    </w:r>
                  </w:p>
                </w:txbxContent>
              </v:textbox>
            </v:shape>
            <v:shape id="_x0000_s1068" type="#_x0000_t202" style="width:4408;height:563;left:3033;position:absolute;top:6389" filled="f" stroked="f">
              <v:textbox inset="0,0,0,0">
                <w:txbxContent>
                  <w:p>
                    <w:pPr>
                      <w:spacing w:before="0" w:line="563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38"/>
                      </w:rPr>
                    </w:pPr>
                    <w:r>
                      <w:rPr>
                        <w:rFonts w:ascii="Microsoft YaHei UI" w:eastAsia="Microsoft YaHei UI" w:hint="eastAsia"/>
                        <w:spacing w:val="-20"/>
                        <w:sz w:val="38"/>
                      </w:rPr>
                      <w:t>进入系</w:t>
                    </w:r>
                    <w:r>
                      <w:rPr>
                        <w:rFonts w:ascii="Microsoft YaHei UI" w:eastAsia="Microsoft YaHei UI" w:hint="eastAsia"/>
                        <w:spacing w:val="-235"/>
                        <w:position w:val="17"/>
                        <w:sz w:val="29"/>
                      </w:rPr>
                      <w:t>查</w:t>
                    </w:r>
                    <w:r>
                      <w:rPr>
                        <w:rFonts w:ascii="Microsoft YaHei UI" w:eastAsia="Microsoft YaHei UI" w:hint="eastAsia"/>
                        <w:spacing w:val="-154"/>
                        <w:sz w:val="38"/>
                      </w:rPr>
                      <w:t>统</w:t>
                    </w:r>
                    <w:r>
                      <w:rPr>
                        <w:rFonts w:ascii="Microsoft YaHei UI" w:eastAsia="Microsoft YaHei UI" w:hint="eastAsia"/>
                        <w:spacing w:val="-70"/>
                        <w:position w:val="17"/>
                        <w:sz w:val="29"/>
                      </w:rPr>
                      <w:t>看商品</w:t>
                    </w:r>
                    <w:r>
                      <w:rPr>
                        <w:rFonts w:ascii="Microsoft YaHei UI" w:eastAsia="Microsoft YaHei UI" w:hint="eastAsia"/>
                        <w:sz w:val="38"/>
                      </w:rPr>
                      <w:t>选择浏览商品</w:t>
                    </w:r>
                  </w:p>
                </w:txbxContent>
              </v:textbox>
            </v:shape>
            <v:shape id="_x0000_s1069" type="#_x0000_t202" style="width:796;height:493;left:8463;position:absolute;top:6217" filled="f" stroked="f">
              <v:textbox inset="0,0,0,0">
                <w:txbxContent>
                  <w:p>
                    <w:pPr>
                      <w:spacing w:before="0" w:line="492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38"/>
                      </w:rPr>
                    </w:pPr>
                    <w:r>
                      <w:rPr>
                        <w:rFonts w:ascii="Microsoft YaHei UI" w:eastAsia="Microsoft YaHei UI" w:hint="eastAsia"/>
                        <w:sz w:val="38"/>
                      </w:rPr>
                      <w:t>付款</w:t>
                    </w:r>
                  </w:p>
                </w:txbxContent>
              </v:textbox>
            </v:shape>
            <v:shape id="_x0000_s1070" type="#_x0000_t202" style="width:1184;height:370;left:1340;position:absolute;top:6946" filled="f" stroked="f">
              <v:textbox inset="0,0,0,0">
                <w:txbxContent>
                  <w:p>
                    <w:pPr>
                      <w:spacing w:before="0" w:line="370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普通用户</w:t>
                    </w:r>
                  </w:p>
                </w:txbxContent>
              </v:textbox>
            </v:shape>
            <v:shape id="_x0000_s1071" type="#_x0000_t202" style="width:2610;height:930;left:9469;position:absolute;top:6313" filled="f" stroked="f">
              <v:textbox inset="0,0,0,0">
                <w:txbxContent>
                  <w:p>
                    <w:pPr>
                      <w:spacing w:before="0" w:line="537" w:lineRule="exact"/>
                      <w:ind w:left="1038" w:right="0" w:firstLine="0"/>
                      <w:jc w:val="left"/>
                      <w:rPr>
                        <w:rFonts w:ascii="Microsoft YaHei UI" w:eastAsia="Microsoft YaHei UI" w:hint="eastAsia"/>
                        <w:sz w:val="38"/>
                      </w:rPr>
                    </w:pPr>
                    <w:r>
                      <w:rPr>
                        <w:rFonts w:ascii="Microsoft YaHei UI" w:eastAsia="Microsoft YaHei UI" w:hint="eastAsia"/>
                        <w:sz w:val="38"/>
                      </w:rPr>
                      <w:t>确认订单</w:t>
                    </w:r>
                  </w:p>
                  <w:p>
                    <w:pPr>
                      <w:spacing w:before="0" w:line="393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选择确认</w:t>
                    </w:r>
                  </w:p>
                </w:txbxContent>
              </v:textbox>
            </v:shape>
            <v:shape id="_x0000_s1072" type="#_x0000_t202" style="width:2738;height:418;left:5849;position:absolute;top:7892" filled="f" stroked="f">
              <v:textbox inset="0,0,0,0">
                <w:txbxContent>
                  <w:p>
                    <w:pPr>
                      <w:spacing w:before="48" w:line="146" w:lineRule="auto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pacing w:val="-48"/>
                        <w:position w:val="-4"/>
                        <w:sz w:val="29"/>
                      </w:rPr>
                      <w:t>选择商品</w:t>
                    </w:r>
                    <w:r>
                      <w:rPr>
                        <w:rFonts w:ascii="Microsoft YaHei UI" w:eastAsia="Microsoft YaHei UI" w:hint="eastAsia"/>
                        <w:sz w:val="29"/>
                      </w:rPr>
                      <w:t>返回继续商品</w:t>
                    </w:r>
                  </w:p>
                </w:txbxContent>
              </v:textbox>
            </v:shape>
            <v:shape id="_x0000_s1073" type="#_x0000_t202" style="width:1184;height:370;left:10860;position:absolute;top:7867" filled="f" stroked="f">
              <v:textbox inset="0,0,0,0">
                <w:txbxContent>
                  <w:p>
                    <w:pPr>
                      <w:spacing w:before="0" w:line="370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会员提交</w:t>
                    </w:r>
                  </w:p>
                </w:txbxContent>
              </v:textbox>
            </v:shape>
            <v:shape id="_x0000_s1074" type="#_x0000_t202" style="width:3121;height:493;left:4826;position:absolute;top:8785" filled="f" stroked="f">
              <v:textbox inset="0,0,0,0">
                <w:txbxContent>
                  <w:p>
                    <w:pPr>
                      <w:spacing w:before="0" w:line="492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38"/>
                      </w:rPr>
                    </w:pPr>
                    <w:r>
                      <w:rPr>
                        <w:rFonts w:ascii="Microsoft YaHei UI" w:eastAsia="Microsoft YaHei UI" w:hint="eastAsia"/>
                        <w:sz w:val="38"/>
                      </w:rPr>
                      <w:t>将商品放入购物车</w:t>
                    </w:r>
                  </w:p>
                </w:txbxContent>
              </v:textbox>
            </v:shape>
            <v:shape id="_x0000_s1075" type="#_x0000_t202" style="width:2010;height:564;left:8765;position:absolute;top:8764" filled="f" stroked="f">
              <v:textbox inset="0,0,0,0">
                <w:txbxContent>
                  <w:p>
                    <w:pPr>
                      <w:tabs>
                        <w:tab w:val="left" w:pos="1407"/>
                      </w:tabs>
                      <w:spacing w:before="0" w:line="563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提交订单</w:t>
                      <w:tab/>
                    </w:r>
                    <w:r>
                      <w:rPr>
                        <w:rFonts w:ascii="Microsoft YaHei UI" w:eastAsia="Microsoft YaHei UI" w:hint="eastAsia"/>
                        <w:position w:val="19"/>
                        <w:sz w:val="29"/>
                      </w:rPr>
                      <w:t>提交</w:t>
                    </w:r>
                  </w:p>
                </w:txbxContent>
              </v:textbox>
            </v:shape>
            <v:shape id="_x0000_s1076" type="#_x0000_t202" style="width:1653;height:373;left:5480;position:absolute;top:10387" filled="f" stroked="f">
              <v:textbox inset="0,0,0,0">
                <w:txbxContent>
                  <w:p>
                    <w:pPr>
                      <w:spacing w:before="0" w:line="372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pacing w:val="-90"/>
                        <w:sz w:val="29"/>
                      </w:rPr>
                      <w:t>确定</w:t>
                    </w:r>
                    <w:r>
                      <w:rPr>
                        <w:rFonts w:ascii="幼圆" w:eastAsia="幼圆" w:hint="eastAsia"/>
                        <w:spacing w:val="-78"/>
                        <w:position w:val="-1"/>
                        <w:sz w:val="29"/>
                      </w:rPr>
                      <w:t>/</w:t>
                    </w:r>
                    <w:r>
                      <w:rPr>
                        <w:rFonts w:ascii="Microsoft YaHei UI" w:eastAsia="Microsoft YaHei UI" w:hint="eastAsia"/>
                        <w:sz w:val="29"/>
                      </w:rPr>
                      <w:t>取消商品</w:t>
                    </w:r>
                  </w:p>
                </w:txbxContent>
              </v:textbox>
            </v:shape>
            <v:shape id="_x0000_s1077" type="#_x0000_t202" style="width:1571;height:493;left:5380;position:absolute;top:11403" filled="f" stroked="f">
              <v:textbox inset="0,0,0,0">
                <w:txbxContent>
                  <w:p>
                    <w:pPr>
                      <w:spacing w:before="0" w:line="492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38"/>
                      </w:rPr>
                    </w:pPr>
                    <w:r>
                      <w:rPr>
                        <w:rFonts w:ascii="Microsoft YaHei UI" w:eastAsia="Microsoft YaHei UI" w:hint="eastAsia"/>
                        <w:sz w:val="38"/>
                      </w:rPr>
                      <w:t>修改订单</w:t>
                    </w:r>
                  </w:p>
                </w:txbxContent>
              </v:textbox>
            </v:shape>
            <v:shape id="_x0000_s1078" type="#_x0000_t202" style="width:1766;height:370;left:8296;position:absolute;top:11672" filled="f" stroked="f">
              <v:textbox inset="0,0,0,0">
                <w:txbxContent>
                  <w:p>
                    <w:pPr>
                      <w:spacing w:before="0" w:line="370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9"/>
                      </w:rPr>
                    </w:pPr>
                    <w:r>
                      <w:rPr>
                        <w:rFonts w:ascii="Microsoft YaHei UI" w:eastAsia="Microsoft YaHei UI" w:hint="eastAsia"/>
                        <w:sz w:val="29"/>
                      </w:rPr>
                      <w:t>修改订单信息</w:t>
                    </w:r>
                  </w:p>
                </w:txbxContent>
              </v:textbox>
            </v:shape>
            <w10:wrap type="none"/>
          </v:group>
        </w:pict>
      </w:r>
    </w:p>
    <w:p>
      <w:pPr>
        <w:spacing w:before="0" w:line="454" w:lineRule="exact"/>
        <w:ind w:left="0" w:right="1431" w:firstLine="0"/>
        <w:jc w:val="center"/>
        <w:rPr>
          <w:rFonts w:ascii="Microsoft YaHei UI" w:eastAsia="Microsoft YaHei UI" w:hint="eastAsia"/>
          <w:sz w:val="29"/>
        </w:rPr>
      </w:pPr>
      <w:r>
        <w:rPr>
          <w:rFonts w:ascii="Microsoft YaHei UI" w:eastAsia="Microsoft YaHei UI" w:hint="eastAsia"/>
          <w:sz w:val="29"/>
        </w:rPr>
        <w:t>提示请先登录再购买</w:t>
      </w:r>
    </w:p>
    <w:p>
      <w:pPr>
        <w:pStyle w:val="BodyText"/>
        <w:spacing w:before="3"/>
        <w:rPr>
          <w:rFonts w:ascii="Microsoft YaHei UI"/>
          <w:sz w:val="24"/>
        </w:rPr>
      </w:pPr>
    </w:p>
    <w:p>
      <w:pPr>
        <w:pStyle w:val="ListParagraph"/>
        <w:numPr>
          <w:ilvl w:val="0"/>
          <w:numId w:val="12"/>
        </w:numPr>
        <w:tabs>
          <w:tab w:val="left" w:pos="1061"/>
        </w:tabs>
        <w:spacing w:before="50" w:after="0" w:line="240" w:lineRule="auto"/>
        <w:ind w:left="1061" w:right="0" w:hanging="902"/>
        <w:jc w:val="left"/>
        <w:rPr>
          <w:sz w:val="36"/>
        </w:rPr>
      </w:pPr>
      <w:r>
        <w:rPr>
          <w:sz w:val="36"/>
        </w:rPr>
        <w:t>时序图</w:t>
      </w:r>
    </w:p>
    <w:p>
      <w:pPr>
        <w:pStyle w:val="BodyText"/>
        <w:spacing w:before="7"/>
        <w:ind w:left="159"/>
      </w:pPr>
      <w:r>
        <w:t>会员下订单的时序图：</w:t>
      </w:r>
    </w:p>
    <w:p>
      <w:pPr>
        <w:spacing w:after="0"/>
        <w:sectPr>
          <w:headerReference w:type="default" r:id="rId52"/>
          <w:footerReference w:type="default" r:id="rId53"/>
          <w:pgSz w:w="17860" w:h="25260"/>
          <w:pgMar w:top="1400" w:right="1620" w:bottom="2020" w:left="1540" w:header="1088" w:footer="1831"/>
          <w:pgNumType w:start="10"/>
          <w:cols w:space="70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BodyText"/>
        <w:ind w:left="900"/>
        <w:rPr>
          <w:sz w:val="20"/>
        </w:rPr>
      </w:pPr>
      <w:r>
        <w:rPr>
          <w:sz w:val="20"/>
        </w:rPr>
        <w:pict>
          <v:group id="_x0000_i1079" style="width:636.95pt;height:628pt;mso-position-horizontal-relative:char;mso-position-vertical-relative:line" coordorigin="0,0" coordsize="12739,12560">
            <v:shape id="_x0000_s1080" type="#_x0000_t75" style="width:12380;height:12560;position:absolute" stroked="f">
              <v:imagedata r:id="rId54" o:title=""/>
            </v:shape>
            <v:shape id="_x0000_s1081" type="#_x0000_t202" style="width:1549;height:486;left:2554;position:absolute;top:103" filled="f" stroked="f">
              <v:textbox inset="0,0,0,0">
                <w:txbxContent>
                  <w:p>
                    <w:pPr>
                      <w:spacing w:before="0" w:line="485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38"/>
                      </w:rPr>
                    </w:pPr>
                    <w:r>
                      <w:rPr>
                        <w:rFonts w:ascii="Microsoft YaHei UI" w:eastAsia="Microsoft YaHei UI" w:hint="eastAsia"/>
                        <w:sz w:val="38"/>
                      </w:rPr>
                      <w:t>登录界面</w:t>
                    </w:r>
                  </w:p>
                </w:txbxContent>
              </v:textbox>
            </v:shape>
            <v:shape id="_x0000_s1082" type="#_x0000_t202" style="width:1549;height:486;left:4892;position:absolute;top:103" filled="f" stroked="f">
              <v:textbox inset="0,0,0,0">
                <w:txbxContent>
                  <w:p>
                    <w:pPr>
                      <w:spacing w:before="0" w:line="485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38"/>
                      </w:rPr>
                    </w:pPr>
                    <w:r>
                      <w:rPr>
                        <w:rFonts w:ascii="Microsoft YaHei UI" w:eastAsia="Microsoft YaHei UI" w:hint="eastAsia"/>
                        <w:sz w:val="38"/>
                      </w:rPr>
                      <w:t>商品界面</w:t>
                    </w:r>
                  </w:p>
                </w:txbxContent>
              </v:textbox>
            </v:shape>
            <v:shape id="_x0000_s1083" type="#_x0000_t202" style="width:1549;height:486;left:7600;position:absolute;top:103" filled="f" stroked="f">
              <v:textbox inset="0,0,0,0">
                <w:txbxContent>
                  <w:p>
                    <w:pPr>
                      <w:spacing w:before="0" w:line="485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38"/>
                      </w:rPr>
                    </w:pPr>
                    <w:r>
                      <w:rPr>
                        <w:rFonts w:ascii="Microsoft YaHei UI" w:eastAsia="Microsoft YaHei UI" w:hint="eastAsia"/>
                        <w:sz w:val="38"/>
                      </w:rPr>
                      <w:t>订购模块</w:t>
                    </w:r>
                  </w:p>
                </w:txbxContent>
              </v:textbox>
            </v:shape>
            <v:shape id="_x0000_s1084" type="#_x0000_t202" style="width:2314;height:486;left:10425;position:absolute;top:7" filled="f" stroked="f">
              <v:textbox inset="0,0,0,0">
                <w:txbxContent>
                  <w:p>
                    <w:pPr>
                      <w:spacing w:before="0" w:line="485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38"/>
                      </w:rPr>
                    </w:pPr>
                    <w:r>
                      <w:rPr>
                        <w:rFonts w:ascii="Microsoft YaHei UI" w:eastAsia="Microsoft YaHei UI" w:hint="eastAsia"/>
                        <w:sz w:val="38"/>
                      </w:rPr>
                      <w:t>后台数据模块</w:t>
                    </w:r>
                  </w:p>
                </w:txbxContent>
              </v:textbox>
            </v:shape>
            <v:shape id="_x0000_s1085" type="#_x0000_t202" style="width:3051;height:752;left:83;position:absolute;top:1591" filled="f" stroked="f">
              <v:textbox inset="0,0,0,0">
                <w:txbxContent>
                  <w:p>
                    <w:pPr>
                      <w:spacing w:before="0" w:line="376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8"/>
                      </w:rPr>
                    </w:pPr>
                    <w:r>
                      <w:rPr>
                        <w:rFonts w:ascii="Tahoma" w:eastAsia="Tahoma"/>
                        <w:position w:val="-1"/>
                        <w:sz w:val="26"/>
                      </w:rPr>
                      <w:t>:</w:t>
                    </w:r>
                    <w:r>
                      <w:rPr>
                        <w:rFonts w:ascii="Microsoft YaHei UI" w:eastAsia="Microsoft YaHei UI" w:hint="eastAsia"/>
                        <w:sz w:val="28"/>
                      </w:rPr>
                      <w:t>会员</w:t>
                    </w:r>
                  </w:p>
                  <w:p>
                    <w:pPr>
                      <w:spacing w:before="0" w:line="376" w:lineRule="exact"/>
                      <w:ind w:left="424" w:right="0" w:firstLine="0"/>
                      <w:jc w:val="left"/>
                      <w:rPr>
                        <w:rFonts w:ascii="Microsoft YaHei UI" w:eastAsia="Microsoft YaHei UI" w:hint="eastAsia"/>
                        <w:sz w:val="28"/>
                      </w:rPr>
                    </w:pPr>
                    <w:r>
                      <w:rPr>
                        <w:rFonts w:ascii="Tahoma" w:eastAsia="Tahoma"/>
                        <w:position w:val="-1"/>
                        <w:sz w:val="26"/>
                      </w:rPr>
                      <w:t>1</w:t>
                    </w:r>
                    <w:r>
                      <w:rPr>
                        <w:rFonts w:ascii="Tahoma" w:eastAsia="Tahoma"/>
                        <w:spacing w:val="19"/>
                        <w:position w:val="-1"/>
                        <w:sz w:val="26"/>
                      </w:rPr>
                      <w:t xml:space="preserve"> :</w:t>
                    </w:r>
                    <w:r>
                      <w:rPr>
                        <w:rFonts w:ascii="Microsoft YaHei UI" w:eastAsia="Microsoft YaHei UI" w:hint="eastAsia"/>
                        <w:spacing w:val="-20"/>
                        <w:sz w:val="28"/>
                      </w:rPr>
                      <w:t>输入用户名和密</w:t>
                    </w:r>
                    <w:r>
                      <w:rPr>
                        <w:rFonts w:ascii="Tahoma" w:eastAsia="Tahoma"/>
                        <w:spacing w:val="-33"/>
                        <w:position w:val="-1"/>
                        <w:sz w:val="26"/>
                      </w:rPr>
                      <w:t>()</w:t>
                    </w:r>
                    <w:r>
                      <w:rPr>
                        <w:rFonts w:ascii="Microsoft YaHei UI" w:eastAsia="Microsoft YaHei UI" w:hint="eastAsia"/>
                        <w:sz w:val="28"/>
                      </w:rPr>
                      <w:t>码</w:t>
                    </w:r>
                  </w:p>
                </w:txbxContent>
              </v:textbox>
            </v:shape>
            <v:shape id="_x0000_s1086" type="#_x0000_t202" style="width:1745;height:370;left:3528;position:absolute;top:2858" filled="f" stroked="f">
              <v:textbox inset="0,0,0,0">
                <w:txbxContent>
                  <w:p>
                    <w:pPr>
                      <w:spacing w:before="0" w:line="369" w:lineRule="exact"/>
                      <w:ind w:left="0" w:right="0" w:firstLine="0"/>
                      <w:jc w:val="left"/>
                      <w:rPr>
                        <w:rFonts w:ascii="Tahoma" w:eastAsia="Tahoma"/>
                        <w:sz w:val="26"/>
                      </w:rPr>
                    </w:pPr>
                    <w:r>
                      <w:rPr>
                        <w:rFonts w:ascii="Tahoma" w:eastAsia="Tahoma"/>
                        <w:sz w:val="26"/>
                      </w:rPr>
                      <w:t>2</w:t>
                    </w:r>
                    <w:r>
                      <w:rPr>
                        <w:rFonts w:ascii="Tahoma" w:eastAsia="Tahoma"/>
                        <w:spacing w:val="7"/>
                        <w:sz w:val="26"/>
                      </w:rPr>
                      <w:t xml:space="preserve"> :</w:t>
                    </w:r>
                    <w:r>
                      <w:rPr>
                        <w:rFonts w:ascii="Microsoft YaHei UI" w:eastAsia="Microsoft YaHei UI" w:hint="eastAsia"/>
                        <w:position w:val="2"/>
                        <w:sz w:val="28"/>
                      </w:rPr>
                      <w:t>提交用</w:t>
                    </w:r>
                    <w:r>
                      <w:rPr>
                        <w:rFonts w:ascii="Microsoft YaHei UI" w:eastAsia="Microsoft YaHei UI" w:hint="eastAsia"/>
                        <w:spacing w:val="-212"/>
                        <w:position w:val="2"/>
                        <w:sz w:val="28"/>
                      </w:rPr>
                      <w:t>户</w:t>
                    </w:r>
                    <w:r>
                      <w:rPr>
                        <w:rFonts w:ascii="Tahoma" w:eastAsia="Tahoma"/>
                        <w:sz w:val="26"/>
                      </w:rPr>
                      <w:t>ID()</w:t>
                    </w:r>
                  </w:p>
                </w:txbxContent>
              </v:textbox>
            </v:shape>
            <v:shape id="_x0000_s1087" type="#_x0000_t202" style="width:3200;height:800;left:1502;position:absolute;top:4197" filled="f" stroked="f">
              <v:textbox inset="0,0,0,0">
                <w:txbxContent>
                  <w:p>
                    <w:pPr>
                      <w:spacing w:before="0" w:line="400" w:lineRule="exact"/>
                      <w:ind w:left="0" w:right="0" w:firstLine="0"/>
                      <w:jc w:val="left"/>
                      <w:rPr>
                        <w:rFonts w:ascii="Microsoft YaHei UI" w:eastAsia="Microsoft YaHei UI" w:hint="eastAsia"/>
                        <w:sz w:val="28"/>
                      </w:rPr>
                    </w:pPr>
                    <w:r>
                      <w:rPr>
                        <w:rFonts w:ascii="Tahoma" w:eastAsia="Tahoma"/>
                        <w:position w:val="-1"/>
                        <w:sz w:val="26"/>
                      </w:rPr>
                      <w:t>3</w:t>
                    </w:r>
                    <w:r>
                      <w:rPr>
                        <w:rFonts w:ascii="Tahoma" w:eastAsia="Tahoma"/>
                        <w:spacing w:val="16"/>
                        <w:position w:val="-1"/>
                        <w:sz w:val="26"/>
                      </w:rPr>
                      <w:t xml:space="preserve"> :</w:t>
                    </w:r>
                    <w:r>
                      <w:rPr>
                        <w:rFonts w:ascii="Microsoft YaHei UI" w:eastAsia="Microsoft YaHei UI" w:hint="eastAsia"/>
                        <w:sz w:val="28"/>
                      </w:rPr>
                      <w:t>提示输入商品查询</w:t>
                    </w:r>
                    <w:r>
                      <w:rPr>
                        <w:rFonts w:ascii="Microsoft YaHei UI" w:eastAsia="Microsoft YaHei UI" w:hint="eastAsia"/>
                        <w:spacing w:val="-244"/>
                        <w:sz w:val="28"/>
                      </w:rPr>
                      <w:t>条</w:t>
                    </w:r>
                    <w:r>
                      <w:rPr>
                        <w:rFonts w:ascii="Tahoma" w:eastAsia="Tahoma"/>
                        <w:spacing w:val="-7"/>
                        <w:position w:val="-1"/>
                        <w:sz w:val="26"/>
                      </w:rPr>
                      <w:t xml:space="preserve">() </w:t>
                    </w:r>
                    <w:r>
                      <w:rPr>
                        <w:rFonts w:ascii="Microsoft YaHei UI" w:eastAsia="Microsoft YaHei UI" w:hint="eastAsia"/>
                        <w:sz w:val="28"/>
                      </w:rPr>
                      <w:t>件</w:t>
                    </w:r>
                  </w:p>
                  <w:p>
                    <w:pPr>
                      <w:spacing w:before="0" w:line="400" w:lineRule="exact"/>
                      <w:ind w:left="467" w:right="0" w:firstLine="0"/>
                      <w:jc w:val="left"/>
                      <w:rPr>
                        <w:rFonts w:ascii="Tahoma" w:eastAsia="Tahoma"/>
                        <w:sz w:val="26"/>
                      </w:rPr>
                    </w:pPr>
                    <w:r>
                      <w:rPr>
                        <w:rFonts w:ascii="Tahoma" w:eastAsia="Tahoma"/>
                        <w:position w:val="-1"/>
                        <w:sz w:val="26"/>
                      </w:rPr>
                      <w:t>4</w:t>
                    </w:r>
                    <w:r>
                      <w:rPr>
                        <w:rFonts w:ascii="Tahoma" w:eastAsia="Tahoma"/>
                        <w:spacing w:val="-2"/>
                        <w:position w:val="-1"/>
                        <w:sz w:val="26"/>
                      </w:rPr>
                      <w:t xml:space="preserve"> :</w:t>
                    </w:r>
                    <w:r>
                      <w:rPr>
                        <w:rFonts w:ascii="Microsoft YaHei UI" w:eastAsia="Microsoft YaHei UI" w:hint="eastAsia"/>
                        <w:spacing w:val="-7"/>
                        <w:sz w:val="28"/>
                      </w:rPr>
                      <w:t>输入查询条</w:t>
                    </w:r>
                    <w:r>
                      <w:rPr>
                        <w:rFonts w:ascii="Tahoma" w:eastAsia="Tahoma"/>
                        <w:spacing w:val="-70"/>
                        <w:position w:val="-1"/>
                        <w:sz w:val="26"/>
                      </w:rPr>
                      <w:t>(</w:t>
                    </w:r>
                    <w:r>
                      <w:rPr>
                        <w:rFonts w:ascii="Microsoft YaHei UI" w:eastAsia="Microsoft YaHei UI" w:hint="eastAsia"/>
                        <w:spacing w:val="-218"/>
                        <w:sz w:val="28"/>
                      </w:rPr>
                      <w:t>件</w:t>
                    </w:r>
                    <w:r>
                      <w:rPr>
                        <w:rFonts w:ascii="Tahoma" w:eastAsia="Tahoma"/>
                        <w:position w:val="-1"/>
                        <w:sz w:val="26"/>
                      </w:rPr>
                      <w:t>)</w:t>
                    </w:r>
                  </w:p>
                </w:txbxContent>
              </v:textbox>
            </v:shape>
            <v:shape id="_x0000_s1088" type="#_x0000_t202" style="width:3868;height:777;left:1969;position:absolute;top:6013" filled="f" stroked="f">
              <v:textbox inset="0,0,0,0">
                <w:txbxContent>
                  <w:p>
                    <w:pPr>
                      <w:spacing w:before="0" w:line="388" w:lineRule="exact"/>
                      <w:ind w:left="0" w:right="0" w:firstLine="0"/>
                      <w:jc w:val="left"/>
                      <w:rPr>
                        <w:rFonts w:ascii="Tahoma" w:eastAsia="Tahoma"/>
                        <w:sz w:val="26"/>
                      </w:rPr>
                    </w:pPr>
                    <w:r>
                      <w:rPr>
                        <w:rFonts w:ascii="Tahoma" w:eastAsia="Tahoma"/>
                        <w:position w:val="-1"/>
                        <w:sz w:val="26"/>
                      </w:rPr>
                      <w:t>5</w:t>
                    </w:r>
                    <w:r>
                      <w:rPr>
                        <w:rFonts w:ascii="Tahoma" w:eastAsia="Tahoma"/>
                        <w:spacing w:val="-3"/>
                        <w:position w:val="-1"/>
                        <w:sz w:val="26"/>
                      </w:rPr>
                      <w:t xml:space="preserve"> :</w:t>
                    </w:r>
                    <w:r>
                      <w:rPr>
                        <w:rFonts w:ascii="Microsoft YaHei UI" w:eastAsia="Microsoft YaHei UI" w:hint="eastAsia"/>
                        <w:spacing w:val="-7"/>
                        <w:sz w:val="28"/>
                      </w:rPr>
                      <w:t>显示商品列</w:t>
                    </w:r>
                    <w:r>
                      <w:rPr>
                        <w:rFonts w:ascii="Tahoma" w:eastAsia="Tahoma"/>
                        <w:spacing w:val="-70"/>
                        <w:position w:val="-1"/>
                        <w:sz w:val="26"/>
                      </w:rPr>
                      <w:t>(</w:t>
                    </w:r>
                    <w:r>
                      <w:rPr>
                        <w:rFonts w:ascii="Microsoft YaHei UI" w:eastAsia="Microsoft YaHei UI" w:hint="eastAsia"/>
                        <w:spacing w:val="-218"/>
                        <w:sz w:val="28"/>
                      </w:rPr>
                      <w:t>表</w:t>
                    </w:r>
                    <w:r>
                      <w:rPr>
                        <w:rFonts w:ascii="Tahoma" w:eastAsia="Tahoma"/>
                        <w:position w:val="-1"/>
                        <w:sz w:val="26"/>
                      </w:rPr>
                      <w:t>)</w:t>
                    </w:r>
                  </w:p>
                  <w:p>
                    <w:pPr>
                      <w:spacing w:before="0" w:line="388" w:lineRule="exact"/>
                      <w:ind w:left="954" w:right="0" w:firstLine="0"/>
                      <w:jc w:val="left"/>
                      <w:rPr>
                        <w:rFonts w:ascii="Microsoft YaHei UI" w:eastAsia="Microsoft YaHei UI" w:hint="eastAsia"/>
                        <w:sz w:val="28"/>
                      </w:rPr>
                    </w:pPr>
                    <w:r>
                      <w:rPr>
                        <w:rFonts w:ascii="Tahoma" w:eastAsia="Tahoma"/>
                        <w:position w:val="-1"/>
                        <w:sz w:val="26"/>
                      </w:rPr>
                      <w:t>6</w:t>
                    </w:r>
                    <w:r>
                      <w:rPr>
                        <w:rFonts w:ascii="Tahoma" w:eastAsia="Tahoma"/>
                        <w:spacing w:val="21"/>
                        <w:position w:val="-1"/>
                        <w:sz w:val="26"/>
                      </w:rPr>
                      <w:t xml:space="preserve"> :</w:t>
                    </w:r>
                    <w:r>
                      <w:rPr>
                        <w:rFonts w:ascii="Microsoft YaHei UI" w:eastAsia="Microsoft YaHei UI" w:hint="eastAsia"/>
                        <w:sz w:val="28"/>
                      </w:rPr>
                      <w:t>选择商品放入购</w:t>
                    </w:r>
                    <w:r>
                      <w:rPr>
                        <w:rFonts w:ascii="Microsoft YaHei UI" w:eastAsia="Microsoft YaHei UI" w:hint="eastAsia"/>
                        <w:spacing w:val="-191"/>
                        <w:sz w:val="28"/>
                      </w:rPr>
                      <w:t>物</w:t>
                    </w:r>
                    <w:r>
                      <w:rPr>
                        <w:rFonts w:ascii="Tahoma" w:eastAsia="Tahoma"/>
                        <w:spacing w:val="-6"/>
                        <w:position w:val="-1"/>
                        <w:sz w:val="26"/>
                      </w:rPr>
                      <w:t>()</w:t>
                    </w:r>
                    <w:r>
                      <w:rPr>
                        <w:rFonts w:ascii="Microsoft YaHei UI" w:eastAsia="Microsoft YaHei UI" w:hint="eastAsia"/>
                        <w:sz w:val="28"/>
                      </w:rPr>
                      <w:t>车</w:t>
                    </w:r>
                  </w:p>
                </w:txbxContent>
              </v:textbox>
            </v:shape>
            <v:shape id="_x0000_s1089" type="#_x0000_t202" style="width:2949;height:1063;left:8282;position:absolute;top:7518" filled="f" stroked="f">
              <v:textbox inset="0,0,0,0">
                <w:txbxContent>
                  <w:p>
                    <w:pPr>
                      <w:spacing w:before="0" w:line="438" w:lineRule="exact"/>
                      <w:ind w:left="350" w:right="0" w:firstLine="0"/>
                      <w:jc w:val="left"/>
                      <w:rPr>
                        <w:rFonts w:ascii="Tahoma" w:eastAsia="Tahoma"/>
                        <w:sz w:val="26"/>
                      </w:rPr>
                    </w:pPr>
                    <w:r>
                      <w:rPr>
                        <w:rFonts w:ascii="Tahoma" w:eastAsia="Tahoma"/>
                        <w:sz w:val="26"/>
                      </w:rPr>
                      <w:t>7</w:t>
                    </w:r>
                    <w:r>
                      <w:rPr>
                        <w:rFonts w:ascii="Tahoma" w:eastAsia="Tahoma"/>
                        <w:spacing w:val="-4"/>
                        <w:sz w:val="26"/>
                      </w:rPr>
                      <w:t xml:space="preserve"> :</w:t>
                    </w:r>
                    <w:r>
                      <w:rPr>
                        <w:rFonts w:ascii="Microsoft YaHei UI" w:eastAsia="Microsoft YaHei UI" w:hint="eastAsia"/>
                        <w:spacing w:val="-54"/>
                        <w:position w:val="2"/>
                        <w:sz w:val="28"/>
                      </w:rPr>
                      <w:t>结算</w:t>
                    </w:r>
                    <w:r>
                      <w:rPr>
                        <w:rFonts w:ascii="Tahoma" w:eastAsia="Tahoma"/>
                        <w:sz w:val="26"/>
                      </w:rPr>
                      <w:t>()</w:t>
                    </w:r>
                  </w:p>
                  <w:p>
                    <w:pPr>
                      <w:spacing w:before="191" w:line="434" w:lineRule="exact"/>
                      <w:ind w:left="0" w:right="0" w:firstLine="0"/>
                      <w:jc w:val="left"/>
                      <w:rPr>
                        <w:rFonts w:ascii="Tahoma" w:eastAsia="Tahoma"/>
                        <w:sz w:val="26"/>
                      </w:rPr>
                    </w:pPr>
                    <w:r>
                      <w:rPr>
                        <w:rFonts w:ascii="Tahoma" w:eastAsia="Tahoma"/>
                        <w:position w:val="-1"/>
                        <w:sz w:val="26"/>
                      </w:rPr>
                      <w:t>8</w:t>
                    </w:r>
                    <w:r>
                      <w:rPr>
                        <w:rFonts w:ascii="Tahoma" w:eastAsia="Tahoma"/>
                        <w:spacing w:val="23"/>
                        <w:position w:val="-1"/>
                        <w:sz w:val="26"/>
                      </w:rPr>
                      <w:t xml:space="preserve"> :</w:t>
                    </w:r>
                    <w:r>
                      <w:rPr>
                        <w:rFonts w:ascii="Microsoft YaHei UI" w:eastAsia="Microsoft YaHei UI" w:hint="eastAsia"/>
                        <w:spacing w:val="-7"/>
                        <w:sz w:val="28"/>
                      </w:rPr>
                      <w:t>修改用户信</w:t>
                    </w:r>
                    <w:r>
                      <w:rPr>
                        <w:rFonts w:ascii="Tahoma" w:eastAsia="Tahoma"/>
                        <w:spacing w:val="-49"/>
                        <w:position w:val="-1"/>
                        <w:sz w:val="26"/>
                      </w:rPr>
                      <w:t>,</w:t>
                    </w:r>
                    <w:r>
                      <w:rPr>
                        <w:rFonts w:ascii="Microsoft YaHei UI" w:eastAsia="Microsoft YaHei UI" w:hint="eastAsia"/>
                        <w:spacing w:val="-92"/>
                        <w:sz w:val="28"/>
                      </w:rPr>
                      <w:t>息提交订单</w:t>
                    </w:r>
                    <w:r>
                      <w:rPr>
                        <w:rFonts w:ascii="Tahoma" w:eastAsia="Tahoma"/>
                        <w:position w:val="-1"/>
                        <w:sz w:val="26"/>
                      </w:rPr>
                      <w:t>()</w:t>
                    </w:r>
                  </w:p>
                </w:txbxContent>
              </v:textbox>
            </v:shape>
            <v:shape id="_x0000_s1090" type="#_x0000_t202" style="width:1936;height:776;left:4892;position:absolute;top:9454" filled="f" stroked="f">
              <v:textbox inset="0,0,0,0">
                <w:txbxContent>
                  <w:p>
                    <w:pPr>
                      <w:spacing w:before="0" w:line="390" w:lineRule="exact"/>
                      <w:ind w:left="0" w:right="0" w:firstLine="0"/>
                      <w:jc w:val="left"/>
                      <w:rPr>
                        <w:rFonts w:ascii="Tahoma" w:eastAsia="Tahoma"/>
                        <w:sz w:val="26"/>
                      </w:rPr>
                    </w:pPr>
                    <w:r>
                      <w:rPr>
                        <w:rFonts w:ascii="Tahoma" w:eastAsia="Tahoma"/>
                        <w:position w:val="-1"/>
                        <w:sz w:val="26"/>
                      </w:rPr>
                      <w:t>9</w:t>
                    </w:r>
                    <w:r>
                      <w:rPr>
                        <w:rFonts w:ascii="Tahoma" w:eastAsia="Tahoma"/>
                        <w:spacing w:val="13"/>
                        <w:position w:val="-1"/>
                        <w:sz w:val="26"/>
                      </w:rPr>
                      <w:t xml:space="preserve"> :</w:t>
                    </w:r>
                    <w:r>
                      <w:rPr>
                        <w:rFonts w:ascii="Microsoft YaHei UI" w:eastAsia="Microsoft YaHei UI" w:hint="eastAsia"/>
                        <w:spacing w:val="-7"/>
                        <w:sz w:val="28"/>
                      </w:rPr>
                      <w:t>提示确认订</w:t>
                    </w:r>
                    <w:r>
                      <w:rPr>
                        <w:rFonts w:ascii="Tahoma" w:eastAsia="Tahoma"/>
                        <w:spacing w:val="-70"/>
                        <w:position w:val="-1"/>
                        <w:sz w:val="26"/>
                      </w:rPr>
                      <w:t>(</w:t>
                    </w:r>
                    <w:r>
                      <w:rPr>
                        <w:rFonts w:ascii="Microsoft YaHei UI" w:eastAsia="Microsoft YaHei UI" w:hint="eastAsia"/>
                        <w:spacing w:val="-218"/>
                        <w:sz w:val="28"/>
                      </w:rPr>
                      <w:t>单</w:t>
                    </w:r>
                    <w:r>
                      <w:rPr>
                        <w:rFonts w:ascii="Tahoma" w:eastAsia="Tahoma"/>
                        <w:position w:val="-1"/>
                        <w:sz w:val="26"/>
                      </w:rPr>
                      <w:t>)</w:t>
                    </w:r>
                  </w:p>
                  <w:p>
                    <w:pPr>
                      <w:spacing w:before="0" w:line="386" w:lineRule="exact"/>
                      <w:ind w:left="175" w:right="0" w:firstLine="0"/>
                      <w:jc w:val="left"/>
                      <w:rPr>
                        <w:rFonts w:ascii="Tahoma" w:eastAsia="Tahoma"/>
                        <w:sz w:val="26"/>
                      </w:rPr>
                    </w:pPr>
                    <w:r>
                      <w:rPr>
                        <w:rFonts w:ascii="Tahoma" w:eastAsia="Tahoma"/>
                        <w:sz w:val="26"/>
                      </w:rPr>
                      <w:t>10</w:t>
                    </w:r>
                    <w:r>
                      <w:rPr>
                        <w:rFonts w:ascii="Tahoma" w:eastAsia="Tahoma"/>
                        <w:spacing w:val="-13"/>
                        <w:sz w:val="26"/>
                      </w:rPr>
                      <w:t xml:space="preserve"> :</w:t>
                    </w:r>
                    <w:r>
                      <w:rPr>
                        <w:rFonts w:ascii="Microsoft YaHei UI" w:eastAsia="Microsoft YaHei UI" w:hint="eastAsia"/>
                        <w:position w:val="2"/>
                        <w:sz w:val="28"/>
                      </w:rPr>
                      <w:t>确认订</w:t>
                    </w:r>
                    <w:r>
                      <w:rPr>
                        <w:rFonts w:ascii="Microsoft YaHei UI" w:eastAsia="Microsoft YaHei UI" w:hint="eastAsia"/>
                        <w:spacing w:val="-212"/>
                        <w:position w:val="2"/>
                        <w:sz w:val="28"/>
                      </w:rPr>
                      <w:t>单</w:t>
                    </w:r>
                    <w:r>
                      <w:rPr>
                        <w:rFonts w:ascii="Tahoma" w:eastAsia="Tahoma"/>
                        <w:sz w:val="26"/>
                      </w:rPr>
                      <w:t>()</w:t>
                    </w:r>
                  </w:p>
                </w:txbxContent>
              </v:textbox>
            </v:shape>
            <v:shape id="_x0000_s1091" type="#_x0000_t202" style="width:2053;height:370;left:4833;position:absolute;top:11175" filled="f" stroked="f">
              <v:textbox inset="0,0,0,0">
                <w:txbxContent>
                  <w:p>
                    <w:pPr>
                      <w:spacing w:before="0" w:line="369" w:lineRule="exact"/>
                      <w:ind w:left="0" w:right="0" w:firstLine="0"/>
                      <w:jc w:val="left"/>
                      <w:rPr>
                        <w:rFonts w:ascii="Tahoma" w:eastAsia="Tahoma"/>
                        <w:sz w:val="26"/>
                      </w:rPr>
                    </w:pPr>
                    <w:r>
                      <w:rPr>
                        <w:rFonts w:ascii="Tahoma" w:eastAsia="Tahoma"/>
                        <w:position w:val="-1"/>
                        <w:sz w:val="26"/>
                      </w:rPr>
                      <w:t>11 :</w:t>
                    </w:r>
                    <w:r>
                      <w:rPr>
                        <w:rFonts w:ascii="Microsoft YaHei UI" w:eastAsia="Microsoft YaHei UI" w:hint="eastAsia"/>
                        <w:spacing w:val="-7"/>
                        <w:sz w:val="28"/>
                      </w:rPr>
                      <w:t>提示订购成</w:t>
                    </w:r>
                    <w:r>
                      <w:rPr>
                        <w:rFonts w:ascii="Tahoma" w:eastAsia="Tahoma"/>
                        <w:spacing w:val="-70"/>
                        <w:position w:val="-1"/>
                        <w:sz w:val="26"/>
                      </w:rPr>
                      <w:t>(</w:t>
                    </w:r>
                    <w:r>
                      <w:rPr>
                        <w:rFonts w:ascii="Microsoft YaHei UI" w:eastAsia="Microsoft YaHei UI" w:hint="eastAsia"/>
                        <w:spacing w:val="-218"/>
                        <w:sz w:val="28"/>
                      </w:rPr>
                      <w:t>功</w:t>
                    </w:r>
                    <w:r>
                      <w:rPr>
                        <w:rFonts w:ascii="Tahoma" w:eastAsia="Tahoma"/>
                        <w:position w:val="-1"/>
                        <w:sz w:val="26"/>
                      </w:rPr>
                      <w:t>)</w:t>
                    </w:r>
                  </w:p>
                </w:txbxContent>
              </v:textbox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22"/>
        <w:ind w:left="159"/>
      </w:pPr>
      <w:r>
        <w:t>管理员处理订单的时序图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https://d.book118.com/226224110102010054</w:t>
        </w:r>
      </w:hyperlink>
    </w:p>
    <w:p>
      <w:pPr>
        <w:spacing w:after="0"/>
      </w:pPr>
    </w:p>
    <w:sectPr>
      <w:headerReference w:type="default" r:id="rId56"/>
      <w:footerReference w:type="default" r:id="rId57"/>
      <w:pgSz w:w="17860" w:h="25260"/>
      <w:pgMar w:top="1400" w:right="1620" w:bottom="2020" w:left="1540" w:header="1088" w:footer="1831"/>
      <w:pgNumType w:start="1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YaHei UI">
    <w:altName w:val="Microsoft YaHei UI"/>
    <w:charset w:val="86"/>
    <w:family w:val="swiss"/>
    <w:pitch w:val="variable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黑体">
    <w:altName w:val="黑体"/>
    <w:charset w:val="86"/>
    <w:family w:val="modern"/>
    <w:pitch w:val="fixed"/>
    <w:sig w:usb0="00000000" w:usb1="00000000" w:usb2="00000000" w:usb3="00000000" w:csb0="00040000" w:csb1="00000000"/>
  </w:font>
  <w:font w:name="Tahoma">
    <w:altName w:val="Tahoma"/>
    <w:charset w:val="00"/>
    <w:family w:val="swiss"/>
    <w:pitch w:val="variable"/>
    <w:sig w:usb0="00000000" w:usb1="00000000" w:usb2="00000000" w:usb3="00000000" w:csb0="00000001" w:csb1="00000000"/>
  </w:font>
  <w:font w:name="幼圆">
    <w:altName w:val="幼圆"/>
    <w:charset w:val="86"/>
    <w:family w:val="modern"/>
    <w:pitch w:val="fixed"/>
    <w:sig w:usb0="00000000" w:usb1="00000000" w:usb2="00000000" w:usb3="00000000" w:csb0="00040000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56pt;height:15.5pt;margin-top:1160.35pt;margin-left:83.96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精彩文档</w:t>
                </w:r>
              </w:p>
            </w:txbxContent>
          </v:textbox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56pt;height:15.5pt;margin-top:1160.35pt;margin-left:83.96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精彩文档</w:t>
                </w:r>
              </w:p>
            </w:txbxContent>
          </v:textbox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56pt;height:15.5pt;margin-top:1160.35pt;margin-left:83.96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精彩文档</w:t>
                </w:r>
              </w:p>
            </w:txbxContent>
          </v:textbox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56pt;height:15.5pt;margin-top:1160.35pt;margin-left:83.96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精彩文档</w:t>
                </w:r>
              </w:p>
            </w:txbxContent>
          </v:textbox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56pt;height:15.5pt;margin-top:1160.35pt;margin-left:83.96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精彩文档</w:t>
                </w:r>
              </w:p>
            </w:txbxContent>
          </v:textbox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56pt;height:15.5pt;margin-top:1160.35pt;margin-left:83.96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精彩文档</w:t>
                </w:r>
              </w:p>
            </w:txbxContent>
          </v:textbox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56pt;height:15.5pt;margin-top:1160.35pt;margin-left:83.96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精彩文档</w:t>
                </w:r>
              </w:p>
            </w:txbxContent>
          </v:textbox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56pt;height:15.5pt;margin-top:1160.35pt;margin-left:83.96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精彩文档</w:t>
                </w:r>
              </w:p>
            </w:txbxContent>
          </v:textbox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56pt;height:15.5pt;margin-top:1160.35pt;margin-left:83.96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精彩文档</w:t>
                </w:r>
              </w:p>
            </w:txbxContent>
          </v:textbox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56pt;height:15.5pt;margin-top:1160.35pt;margin-left:83.96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精彩文档</w:t>
                </w:r>
              </w:p>
            </w:txbxContent>
          </v:textbox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850900</wp:posOffset>
          </wp:positionV>
          <wp:extent cx="8636000" cy="381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6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83pt;height:15.5pt;margin-top:53.38pt;margin-left:380.1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实用标准文案</w:t>
                </w:r>
              </w:p>
            </w:txbxContent>
          </v:textbox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8480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850900</wp:posOffset>
          </wp:positionV>
          <wp:extent cx="8636000" cy="38100"/>
          <wp:effectExtent l="0" t="0" r="0" b="0"/>
          <wp:wrapNone/>
          <wp:docPr id="6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6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83pt;height:15.5pt;margin-top:53.38pt;margin-left:380.1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实用标准文案</w:t>
                </w:r>
              </w:p>
            </w:txbxContent>
          </v:textbox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70528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850900</wp:posOffset>
          </wp:positionV>
          <wp:extent cx="8636000" cy="38100"/>
          <wp:effectExtent l="0" t="0" r="0" b="0"/>
          <wp:wrapNone/>
          <wp:docPr id="13445766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57668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6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83pt;height:15.5pt;margin-top:53.38pt;margin-left:380.14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实用标准文案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850900</wp:posOffset>
          </wp:positionV>
          <wp:extent cx="8636000" cy="38100"/>
          <wp:effectExtent l="0" t="0" r="0" b="0"/>
          <wp:wrapNone/>
          <wp:docPr id="73187789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87789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6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83pt;height:15.5pt;margin-top:53.38pt;margin-left:380.1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实用标准文案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850900</wp:posOffset>
          </wp:positionV>
          <wp:extent cx="8636000" cy="38100"/>
          <wp:effectExtent l="0" t="0" r="0" b="0"/>
          <wp:wrapNone/>
          <wp:docPr id="45223207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23207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6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83pt;height:15.5pt;margin-top:53.38pt;margin-left:380.1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实用标准文案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850900</wp:posOffset>
          </wp:positionV>
          <wp:extent cx="8636000" cy="38100"/>
          <wp:effectExtent l="0" t="0" r="0" b="0"/>
          <wp:wrapNone/>
          <wp:docPr id="99898510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985100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6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83pt;height:15.5pt;margin-top:53.38pt;margin-left:380.1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实用标准文案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0"/>
      </w:rPr>
    </w:pPr>
    <w: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1041400</wp:posOffset>
          </wp:positionH>
          <wp:positionV relativeFrom="page">
            <wp:posOffset>850900</wp:posOffset>
          </wp:positionV>
          <wp:extent cx="8636000" cy="38100"/>
          <wp:effectExtent l="0" t="0" r="0" b="0"/>
          <wp:wrapNone/>
          <wp:docPr id="119856778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567785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6000" cy="38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83pt;height:15.5pt;margin-top:53.38pt;margin-left:380.1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0" w:line="310" w:lineRule="exact"/>
                  <w:ind w:left="20" w:right="0" w:firstLine="0"/>
                  <w:jc w:val="left"/>
                  <w:rPr>
                    <w:rFonts w:ascii="宋体" w:eastAsia="宋体" w:hint="eastAsia"/>
                    <w:sz w:val="27"/>
                  </w:rPr>
                </w:pPr>
                <w:r>
                  <w:rPr>
                    <w:rFonts w:ascii="宋体" w:eastAsia="宋体" w:hint="eastAsia"/>
                    <w:sz w:val="27"/>
                  </w:rPr>
                  <w:t>实用标准文案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3FAEF"/>
    <w:multiLevelType w:val="hybridMultilevel"/>
    <w:tmpl w:val="00000000"/>
    <w:lvl w:ilvl="0">
      <w:start w:val="1"/>
      <w:numFmt w:val="decimal"/>
      <w:lvlText w:val="%1."/>
      <w:lvlJc w:val="left"/>
      <w:pPr>
        <w:ind w:left="823" w:hanging="333"/>
        <w:jc w:val="left"/>
      </w:pPr>
      <w:rPr>
        <w:rFonts w:ascii="黑体" w:eastAsia="黑体" w:hAnsi="黑体" w:cs="黑体" w:hint="default"/>
        <w:w w:val="100"/>
        <w:sz w:val="31"/>
        <w:szCs w:val="31"/>
      </w:rPr>
    </w:lvl>
    <w:lvl w:ilvl="1">
      <w:start w:val="1"/>
      <w:numFmt w:val="decimal"/>
      <w:lvlText w:val="%1.%2"/>
      <w:lvlJc w:val="left"/>
      <w:pPr>
        <w:ind w:left="1481" w:hanging="663"/>
        <w:jc w:val="left"/>
      </w:pPr>
      <w:rPr>
        <w:rFonts w:ascii="黑体" w:eastAsia="黑体" w:hAnsi="黑体" w:cs="黑体" w:hint="default"/>
        <w:w w:val="100"/>
        <w:sz w:val="33"/>
        <w:szCs w:val="33"/>
      </w:rPr>
    </w:lvl>
    <w:lvl w:ilvl="2">
      <w:start w:val="0"/>
      <w:numFmt w:val="bullet"/>
      <w:lvlText w:val="•"/>
      <w:lvlJc w:val="left"/>
      <w:pPr>
        <w:ind w:left="1480" w:hanging="6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0" w:hanging="6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59" w:hanging="6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9" w:hanging="6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9" w:hanging="6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79" w:hanging="6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19" w:hanging="663"/>
      </w:pPr>
      <w:rPr>
        <w:rFonts w:hint="default"/>
      </w:rPr>
    </w:lvl>
  </w:abstractNum>
  <w:abstractNum w:abstractNumId="1">
    <w:nsid w:val="06CE6D7A"/>
    <w:multiLevelType w:val="hybridMultilevel"/>
    <w:tmpl w:val="00000000"/>
    <w:lvl w:ilvl="0">
      <w:start w:val="1"/>
      <w:numFmt w:val="decimal"/>
      <w:lvlText w:val="（%1）"/>
      <w:lvlJc w:val="left"/>
      <w:pPr>
        <w:ind w:left="1061" w:hanging="902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423" w:hanging="9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87" w:hanging="9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1" w:hanging="9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5" w:hanging="9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9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43" w:hanging="9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7" w:hanging="9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71" w:hanging="902"/>
      </w:pPr>
      <w:rPr>
        <w:rFonts w:hint="default"/>
      </w:rPr>
    </w:lvl>
  </w:abstractNum>
  <w:abstractNum w:abstractNumId="2">
    <w:nsid w:val="1CDDF65A"/>
    <w:multiLevelType w:val="hybridMultilevel"/>
    <w:tmpl w:val="00000000"/>
    <w:lvl w:ilvl="0">
      <w:start w:val="1"/>
      <w:numFmt w:val="lowerLetter"/>
      <w:lvlText w:val="%1."/>
      <w:lvlJc w:val="left"/>
      <w:pPr>
        <w:ind w:left="159" w:hanging="364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613" w:hanging="3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67" w:hanging="3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21" w:hanging="3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75" w:hanging="3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29" w:hanging="3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83" w:hanging="3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37" w:hanging="3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91" w:hanging="364"/>
      </w:pPr>
      <w:rPr>
        <w:rFonts w:hint="default"/>
      </w:rPr>
    </w:lvl>
  </w:abstractNum>
  <w:abstractNum w:abstractNumId="3">
    <w:nsid w:val="2FA26810"/>
    <w:multiLevelType w:val="hybridMultilevel"/>
    <w:tmpl w:val="00000000"/>
    <w:lvl w:ilvl="0">
      <w:start w:val="1"/>
      <w:numFmt w:val="decimal"/>
      <w:lvlText w:val="（%1）"/>
      <w:lvlJc w:val="left"/>
      <w:pPr>
        <w:ind w:left="1061" w:hanging="902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423" w:hanging="9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87" w:hanging="9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1" w:hanging="9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5" w:hanging="9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9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43" w:hanging="9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7" w:hanging="9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71" w:hanging="902"/>
      </w:pPr>
      <w:rPr>
        <w:rFonts w:hint="default"/>
      </w:rPr>
    </w:lvl>
  </w:abstractNum>
  <w:abstractNum w:abstractNumId="4">
    <w:nsid w:val="37D9A296"/>
    <w:multiLevelType w:val="hybridMultilevel"/>
    <w:tmpl w:val="00000000"/>
    <w:lvl w:ilvl="0">
      <w:start w:val="1"/>
      <w:numFmt w:val="decimal"/>
      <w:lvlText w:val="%1."/>
      <w:lvlJc w:val="left"/>
      <w:pPr>
        <w:ind w:left="823" w:hanging="333"/>
        <w:jc w:val="left"/>
      </w:pPr>
      <w:rPr>
        <w:rFonts w:ascii="黑体" w:eastAsia="黑体" w:hAnsi="黑体" w:cs="黑体" w:hint="default"/>
        <w:w w:val="100"/>
        <w:sz w:val="31"/>
        <w:szCs w:val="31"/>
      </w:rPr>
    </w:lvl>
    <w:lvl w:ilvl="1">
      <w:start w:val="1"/>
      <w:numFmt w:val="decimal"/>
      <w:lvlText w:val="%1.%2"/>
      <w:lvlJc w:val="left"/>
      <w:pPr>
        <w:ind w:left="1481" w:hanging="663"/>
        <w:jc w:val="left"/>
      </w:pPr>
      <w:rPr>
        <w:rFonts w:ascii="黑体" w:eastAsia="黑体" w:hAnsi="黑体" w:cs="黑体" w:hint="default"/>
        <w:w w:val="100"/>
        <w:sz w:val="33"/>
        <w:szCs w:val="33"/>
      </w:rPr>
    </w:lvl>
    <w:lvl w:ilvl="2">
      <w:start w:val="0"/>
      <w:numFmt w:val="bullet"/>
      <w:lvlText w:val="•"/>
      <w:lvlJc w:val="left"/>
      <w:pPr>
        <w:ind w:left="1480" w:hanging="6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0" w:hanging="6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59" w:hanging="6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9" w:hanging="6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39" w:hanging="6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79" w:hanging="6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019" w:hanging="663"/>
      </w:pPr>
      <w:rPr>
        <w:rFonts w:hint="default"/>
      </w:rPr>
    </w:lvl>
  </w:abstractNum>
  <w:abstractNum w:abstractNumId="5">
    <w:nsid w:val="414E27A7"/>
    <w:multiLevelType w:val="hybridMultilevel"/>
    <w:tmpl w:val="00000000"/>
    <w:lvl w:ilvl="0">
      <w:start w:val="4"/>
      <w:numFmt w:val="decimal"/>
      <w:lvlText w:val="%1"/>
      <w:lvlJc w:val="left"/>
      <w:pPr>
        <w:ind w:left="1430" w:hanging="127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0" w:hanging="1272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1272"/>
        <w:jc w:val="left"/>
      </w:pPr>
      <w:rPr>
        <w:rFonts w:hint="default"/>
        <w:b/>
        <w:bCs/>
        <w:w w:val="99"/>
      </w:rPr>
    </w:lvl>
    <w:lvl w:ilvl="3">
      <w:start w:val="1"/>
      <w:numFmt w:val="decimal"/>
      <w:lvlText w:val="%4."/>
      <w:lvlJc w:val="left"/>
      <w:pPr>
        <w:ind w:left="1060" w:hanging="541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4">
      <w:start w:val="1"/>
      <w:numFmt w:val="decimal"/>
      <w:lvlText w:val="%5."/>
      <w:lvlJc w:val="left"/>
      <w:pPr>
        <w:ind w:left="1171" w:hanging="540"/>
        <w:jc w:val="left"/>
      </w:pPr>
      <w:rPr>
        <w:rFonts w:ascii="黑体" w:eastAsia="黑体" w:hAnsi="黑体" w:cs="黑体" w:hint="default"/>
        <w:b/>
        <w:bCs/>
        <w:color w:val="BE5F3E"/>
        <w:w w:val="99"/>
        <w:sz w:val="36"/>
        <w:szCs w:val="36"/>
      </w:rPr>
    </w:lvl>
    <w:lvl w:ilvl="5">
      <w:start w:val="0"/>
      <w:numFmt w:val="bullet"/>
      <w:lvlText w:val="•"/>
      <w:lvlJc w:val="left"/>
      <w:pPr>
        <w:ind w:left="6412" w:hanging="5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69" w:hanging="5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727" w:hanging="5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384" w:hanging="540"/>
      </w:pPr>
      <w:rPr>
        <w:rFonts w:hint="default"/>
      </w:rPr>
    </w:lvl>
  </w:abstractNum>
  <w:abstractNum w:abstractNumId="6">
    <w:nsid w:val="43251236"/>
    <w:multiLevelType w:val="hybridMultilevel"/>
    <w:tmpl w:val="00000000"/>
    <w:lvl w:ilvl="0">
      <w:start w:val="1"/>
      <w:numFmt w:val="decimal"/>
      <w:lvlText w:val="（%1）"/>
      <w:lvlJc w:val="left"/>
      <w:pPr>
        <w:ind w:left="159" w:hanging="902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613" w:hanging="9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67" w:hanging="9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21" w:hanging="9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75" w:hanging="9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29" w:hanging="9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83" w:hanging="9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37" w:hanging="9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91" w:hanging="902"/>
      </w:pPr>
      <w:rPr>
        <w:rFonts w:hint="default"/>
      </w:rPr>
    </w:lvl>
  </w:abstractNum>
  <w:abstractNum w:abstractNumId="7">
    <w:nsid w:val="557642A8"/>
    <w:multiLevelType w:val="hybridMultilevel"/>
    <w:tmpl w:val="00000000"/>
    <w:lvl w:ilvl="0">
      <w:start w:val="1"/>
      <w:numFmt w:val="decimal"/>
      <w:lvlText w:val="（%1）"/>
      <w:lvlJc w:val="left"/>
      <w:pPr>
        <w:ind w:left="1061" w:hanging="902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423" w:hanging="9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87" w:hanging="9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1" w:hanging="9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5" w:hanging="9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9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43" w:hanging="9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7" w:hanging="9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71" w:hanging="902"/>
      </w:pPr>
      <w:rPr>
        <w:rFonts w:hint="default"/>
      </w:rPr>
    </w:lvl>
  </w:abstractNum>
  <w:abstractNum w:abstractNumId="8">
    <w:nsid w:val="56EB5103"/>
    <w:multiLevelType w:val="hybridMultilevel"/>
    <w:tmpl w:val="00000000"/>
    <w:lvl w:ilvl="0">
      <w:start w:val="1"/>
      <w:numFmt w:val="decimal"/>
      <w:lvlText w:val="%1."/>
      <w:lvlJc w:val="left"/>
      <w:pPr>
        <w:ind w:left="700" w:hanging="541"/>
        <w:jc w:val="left"/>
      </w:pPr>
      <w:rPr>
        <w:rFonts w:ascii="黑体" w:eastAsia="黑体" w:hAnsi="黑体" w:cs="黑体" w:hint="default"/>
        <w:w w:val="100"/>
        <w:sz w:val="36"/>
        <w:szCs w:val="36"/>
      </w:rPr>
    </w:lvl>
    <w:lvl w:ilvl="1">
      <w:start w:val="0"/>
      <w:numFmt w:val="bullet"/>
      <w:lvlText w:val="•"/>
      <w:lvlJc w:val="left"/>
      <w:pPr>
        <w:ind w:left="2099" w:hanging="5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99" w:hanging="5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99" w:hanging="5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299" w:hanging="5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699" w:hanging="5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099" w:hanging="5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499" w:hanging="5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899" w:hanging="541"/>
      </w:pPr>
      <w:rPr>
        <w:rFonts w:hint="default"/>
      </w:rPr>
    </w:lvl>
  </w:abstractNum>
  <w:abstractNum w:abstractNumId="9">
    <w:nsid w:val="6264725B"/>
    <w:multiLevelType w:val="hybridMultilevel"/>
    <w:tmpl w:val="00000000"/>
    <w:lvl w:ilvl="0">
      <w:start w:val="1"/>
      <w:numFmt w:val="decimal"/>
      <w:lvlText w:val="%1."/>
      <w:lvlJc w:val="left"/>
      <w:pPr>
        <w:ind w:left="642" w:hanging="484"/>
        <w:jc w:val="left"/>
      </w:pPr>
      <w:rPr>
        <w:rFonts w:ascii="黑体" w:eastAsia="黑体" w:hAnsi="黑体" w:cs="黑体" w:hint="default"/>
        <w:b/>
        <w:bCs/>
        <w:w w:val="98"/>
        <w:sz w:val="46"/>
        <w:szCs w:val="46"/>
      </w:rPr>
    </w:lvl>
    <w:lvl w:ilvl="1">
      <w:start w:val="1"/>
      <w:numFmt w:val="decimal"/>
      <w:lvlText w:val="%1.%2"/>
      <w:lvlJc w:val="left"/>
      <w:pPr>
        <w:ind w:left="1067" w:hanging="908"/>
        <w:jc w:val="left"/>
      </w:pPr>
      <w:rPr>
        <w:rFonts w:ascii="黑体" w:eastAsia="黑体" w:hAnsi="黑体" w:cs="黑体" w:hint="default"/>
        <w:b/>
        <w:bCs/>
        <w:w w:val="99"/>
        <w:sz w:val="45"/>
        <w:szCs w:val="45"/>
      </w:rPr>
    </w:lvl>
    <w:lvl w:ilvl="2">
      <w:start w:val="1"/>
      <w:numFmt w:val="decimal"/>
      <w:lvlText w:val="%1.%2.%3"/>
      <w:lvlJc w:val="left"/>
      <w:pPr>
        <w:ind w:left="1322" w:hanging="1164"/>
        <w:jc w:val="left"/>
      </w:pPr>
      <w:rPr>
        <w:rFonts w:ascii="黑体" w:eastAsia="黑体" w:hAnsi="黑体" w:cs="黑体" w:hint="default"/>
        <w:b/>
        <w:bCs/>
        <w:w w:val="99"/>
        <w:sz w:val="42"/>
        <w:szCs w:val="42"/>
      </w:rPr>
    </w:lvl>
    <w:lvl w:ilvl="3">
      <w:start w:val="0"/>
      <w:numFmt w:val="bullet"/>
      <w:lvlText w:val="•"/>
      <w:lvlJc w:val="left"/>
      <w:pPr>
        <w:ind w:left="1060" w:hanging="1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20" w:hanging="1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80" w:hanging="1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0" w:hanging="1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20" w:hanging="1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90" w:hanging="1164"/>
      </w:pPr>
      <w:rPr>
        <w:rFonts w:hint="default"/>
      </w:rPr>
    </w:lvl>
  </w:abstractNum>
  <w:abstractNum w:abstractNumId="10">
    <w:nsid w:val="658910B7"/>
    <w:multiLevelType w:val="hybridMultilevel"/>
    <w:tmpl w:val="00000000"/>
    <w:lvl w:ilvl="0">
      <w:start w:val="1"/>
      <w:numFmt w:val="decimal"/>
      <w:lvlText w:val="（%1）"/>
      <w:lvlJc w:val="left"/>
      <w:pPr>
        <w:ind w:left="159" w:hanging="902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1613" w:hanging="9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67" w:hanging="9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21" w:hanging="9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975" w:hanging="9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29" w:hanging="9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883" w:hanging="9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337" w:hanging="9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791" w:hanging="902"/>
      </w:pPr>
      <w:rPr>
        <w:rFonts w:hint="default"/>
      </w:rPr>
    </w:lvl>
  </w:abstractNum>
  <w:abstractNum w:abstractNumId="11">
    <w:nsid w:val="71F1964A"/>
    <w:multiLevelType w:val="hybridMultilevel"/>
    <w:tmpl w:val="00000000"/>
    <w:lvl w:ilvl="0">
      <w:start w:val="1"/>
      <w:numFmt w:val="decimal"/>
      <w:lvlText w:val="（%1）"/>
      <w:lvlJc w:val="left"/>
      <w:pPr>
        <w:ind w:left="1061" w:hanging="902"/>
        <w:jc w:val="left"/>
      </w:pPr>
      <w:rPr>
        <w:rFonts w:ascii="黑体" w:eastAsia="黑体" w:hAnsi="黑体" w:cs="黑体" w:hint="default"/>
        <w:w w:val="100"/>
        <w:sz w:val="34"/>
        <w:szCs w:val="34"/>
      </w:rPr>
    </w:lvl>
    <w:lvl w:ilvl="1">
      <w:start w:val="0"/>
      <w:numFmt w:val="bullet"/>
      <w:lvlText w:val="•"/>
      <w:lvlJc w:val="left"/>
      <w:pPr>
        <w:ind w:left="2423" w:hanging="9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787" w:hanging="9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151" w:hanging="9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15" w:hanging="9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79" w:hanging="9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243" w:hanging="9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607" w:hanging="9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1971" w:hanging="902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6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黑体" w:eastAsia="黑体" w:hAnsi="黑体" w:cs="黑体"/>
    </w:rPr>
  </w:style>
  <w:style w:type="paragraph" w:styleId="Heading1">
    <w:name w:val="heading 1"/>
    <w:basedOn w:val="Normal"/>
    <w:uiPriority w:val="1"/>
    <w:qFormat/>
    <w:pPr>
      <w:spacing w:before="334"/>
      <w:ind w:left="159"/>
      <w:outlineLvl w:val="0"/>
    </w:pPr>
    <w:rPr>
      <w:rFonts w:ascii="黑体" w:eastAsia="黑体" w:hAnsi="黑体" w:cs="黑体"/>
      <w:b/>
      <w:bCs/>
      <w:sz w:val="66"/>
      <w:szCs w:val="66"/>
    </w:rPr>
  </w:style>
  <w:style w:type="paragraph" w:styleId="Heading2">
    <w:name w:val="heading 2"/>
    <w:basedOn w:val="Normal"/>
    <w:uiPriority w:val="1"/>
    <w:qFormat/>
    <w:pPr>
      <w:ind w:left="642" w:hanging="484"/>
      <w:outlineLvl w:val="1"/>
    </w:pPr>
    <w:rPr>
      <w:rFonts w:ascii="黑体" w:eastAsia="黑体" w:hAnsi="黑体" w:cs="黑体"/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ind w:left="952" w:hanging="793"/>
      <w:outlineLvl w:val="2"/>
    </w:pPr>
    <w:rPr>
      <w:rFonts w:ascii="黑体" w:eastAsia="黑体" w:hAnsi="黑体" w:cs="黑体"/>
      <w:b/>
      <w:bCs/>
      <w:sz w:val="45"/>
      <w:szCs w:val="45"/>
    </w:rPr>
  </w:style>
  <w:style w:type="paragraph" w:styleId="Heading4">
    <w:name w:val="heading 4"/>
    <w:basedOn w:val="Normal"/>
    <w:uiPriority w:val="1"/>
    <w:qFormat/>
    <w:pPr>
      <w:ind w:left="1430" w:hanging="1272"/>
      <w:outlineLvl w:val="3"/>
    </w:pPr>
    <w:rPr>
      <w:rFonts w:ascii="黑体" w:eastAsia="黑体" w:hAnsi="黑体" w:cs="黑体"/>
      <w:b/>
      <w:bCs/>
      <w:sz w:val="42"/>
      <w:szCs w:val="42"/>
    </w:rPr>
  </w:style>
  <w:style w:type="paragraph" w:styleId="Heading5">
    <w:name w:val="heading 5"/>
    <w:basedOn w:val="Normal"/>
    <w:uiPriority w:val="1"/>
    <w:qFormat/>
    <w:pPr>
      <w:spacing w:before="42"/>
      <w:ind w:right="913"/>
      <w:jc w:val="center"/>
      <w:outlineLvl w:val="4"/>
    </w:pPr>
    <w:rPr>
      <w:rFonts w:ascii="黑体" w:eastAsia="黑体" w:hAnsi="黑体" w:cs="黑体"/>
      <w:sz w:val="42"/>
      <w:szCs w:val="42"/>
    </w:rPr>
  </w:style>
  <w:style w:type="paragraph" w:styleId="Heading6">
    <w:name w:val="heading 6"/>
    <w:basedOn w:val="Normal"/>
    <w:uiPriority w:val="1"/>
    <w:qFormat/>
    <w:pPr>
      <w:ind w:left="1171"/>
      <w:outlineLvl w:val="5"/>
    </w:pPr>
    <w:rPr>
      <w:rFonts w:ascii="黑体" w:eastAsia="黑体" w:hAnsi="黑体" w:cs="黑体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65"/>
      <w:ind w:right="930"/>
      <w:jc w:val="center"/>
    </w:pPr>
    <w:rPr>
      <w:rFonts w:ascii="黑体" w:eastAsia="黑体" w:hAnsi="黑体" w:cs="黑体"/>
      <w:sz w:val="33"/>
      <w:szCs w:val="33"/>
    </w:rPr>
  </w:style>
  <w:style w:type="paragraph" w:styleId="TOC2">
    <w:name w:val="toc 2"/>
    <w:basedOn w:val="Normal"/>
    <w:uiPriority w:val="1"/>
    <w:qFormat/>
    <w:pPr>
      <w:spacing w:before="265"/>
      <w:ind w:left="823" w:hanging="333"/>
    </w:pPr>
    <w:rPr>
      <w:rFonts w:ascii="黑体" w:eastAsia="黑体" w:hAnsi="黑体" w:cs="黑体"/>
      <w:sz w:val="33"/>
      <w:szCs w:val="33"/>
    </w:rPr>
  </w:style>
  <w:style w:type="paragraph" w:styleId="TOC3">
    <w:name w:val="toc 3"/>
    <w:basedOn w:val="Normal"/>
    <w:uiPriority w:val="1"/>
    <w:qFormat/>
    <w:pPr>
      <w:spacing w:before="265"/>
      <w:ind w:left="1398" w:hanging="581"/>
    </w:pPr>
    <w:rPr>
      <w:rFonts w:ascii="黑体" w:eastAsia="黑体" w:hAnsi="黑体" w:cs="黑体"/>
      <w:sz w:val="33"/>
      <w:szCs w:val="33"/>
    </w:rPr>
  </w:style>
  <w:style w:type="paragraph" w:styleId="BodyText">
    <w:name w:val="Body Text"/>
    <w:basedOn w:val="Normal"/>
    <w:uiPriority w:val="1"/>
    <w:qFormat/>
    <w:rPr>
      <w:rFonts w:ascii="黑体" w:eastAsia="黑体" w:hAnsi="黑体" w:cs="黑体"/>
      <w:sz w:val="36"/>
      <w:szCs w:val="36"/>
    </w:rPr>
  </w:style>
  <w:style w:type="paragraph" w:styleId="Title">
    <w:name w:val="Title"/>
    <w:basedOn w:val="Normal"/>
    <w:uiPriority w:val="1"/>
    <w:qFormat/>
    <w:pPr>
      <w:spacing w:line="922" w:lineRule="exact"/>
      <w:ind w:left="1470"/>
    </w:pPr>
    <w:rPr>
      <w:rFonts w:ascii="黑体" w:eastAsia="黑体" w:hAnsi="黑体" w:cs="黑体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7"/>
      <w:ind w:left="1060" w:hanging="541"/>
    </w:pPr>
    <w:rPr>
      <w:rFonts w:ascii="黑体" w:eastAsia="黑体" w:hAnsi="黑体" w:cs="黑体"/>
    </w:rPr>
  </w:style>
  <w:style w:type="paragraph" w:customStyle="1" w:styleId="TableParagraph">
    <w:name w:val="Table Paragraph"/>
    <w:basedOn w:val="Normal"/>
    <w:uiPriority w:val="1"/>
    <w:qFormat/>
    <w:rPr>
      <w:rFonts w:ascii="黑体" w:eastAsia="黑体" w:hAnsi="黑体" w:cs="黑体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eader" Target="header4.xml" /><Relationship Id="rId14" Type="http://schemas.openxmlformats.org/officeDocument/2006/relationships/footer" Target="footer4.xml" /><Relationship Id="rId15" Type="http://schemas.openxmlformats.org/officeDocument/2006/relationships/header" Target="header5.xml" /><Relationship Id="rId16" Type="http://schemas.openxmlformats.org/officeDocument/2006/relationships/footer" Target="footer5.xml" /><Relationship Id="rId17" Type="http://schemas.openxmlformats.org/officeDocument/2006/relationships/image" Target="media/image5.png" /><Relationship Id="rId18" Type="http://schemas.openxmlformats.org/officeDocument/2006/relationships/image" Target="media/image6.png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footer" Target="footer6.xml" /><Relationship Id="rId21" Type="http://schemas.openxmlformats.org/officeDocument/2006/relationships/image" Target="media/image7.png" /><Relationship Id="rId22" Type="http://schemas.openxmlformats.org/officeDocument/2006/relationships/image" Target="media/image8.png" /><Relationship Id="rId23" Type="http://schemas.openxmlformats.org/officeDocument/2006/relationships/image" Target="media/image9.png" /><Relationship Id="rId24" Type="http://schemas.openxmlformats.org/officeDocument/2006/relationships/image" Target="media/image10.png" /><Relationship Id="rId25" Type="http://schemas.openxmlformats.org/officeDocument/2006/relationships/image" Target="media/image11.png" /><Relationship Id="rId26" Type="http://schemas.openxmlformats.org/officeDocument/2006/relationships/image" Target="media/image12.png" /><Relationship Id="rId27" Type="http://schemas.openxmlformats.org/officeDocument/2006/relationships/image" Target="media/image13.png" /><Relationship Id="rId28" Type="http://schemas.openxmlformats.org/officeDocument/2006/relationships/image" Target="media/image14.png" /><Relationship Id="rId29" Type="http://schemas.openxmlformats.org/officeDocument/2006/relationships/image" Target="media/image15.png" /><Relationship Id="rId3" Type="http://schemas.openxmlformats.org/officeDocument/2006/relationships/fontTable" Target="fontTable.xml" /><Relationship Id="rId30" Type="http://schemas.openxmlformats.org/officeDocument/2006/relationships/image" Target="media/image16.png" /><Relationship Id="rId31" Type="http://schemas.openxmlformats.org/officeDocument/2006/relationships/image" Target="media/image17.png" /><Relationship Id="rId32" Type="http://schemas.openxmlformats.org/officeDocument/2006/relationships/image" Target="media/image18.png" /><Relationship Id="rId33" Type="http://schemas.openxmlformats.org/officeDocument/2006/relationships/image" Target="media/image19.png" /><Relationship Id="rId34" Type="http://schemas.openxmlformats.org/officeDocument/2006/relationships/header" Target="header7.xml" /><Relationship Id="rId35" Type="http://schemas.openxmlformats.org/officeDocument/2006/relationships/footer" Target="footer7.xml" /><Relationship Id="rId36" Type="http://schemas.openxmlformats.org/officeDocument/2006/relationships/header" Target="header8.xml" /><Relationship Id="rId37" Type="http://schemas.openxmlformats.org/officeDocument/2006/relationships/footer" Target="footer8.xml" /><Relationship Id="rId38" Type="http://schemas.openxmlformats.org/officeDocument/2006/relationships/image" Target="media/image20.png" /><Relationship Id="rId39" Type="http://schemas.openxmlformats.org/officeDocument/2006/relationships/image" Target="media/image21.png" /><Relationship Id="rId4" Type="http://schemas.openxmlformats.org/officeDocument/2006/relationships/image" Target="media/image1.png" /><Relationship Id="rId40" Type="http://schemas.openxmlformats.org/officeDocument/2006/relationships/image" Target="media/image22.png" /><Relationship Id="rId41" Type="http://schemas.openxmlformats.org/officeDocument/2006/relationships/image" Target="media/image23.png" /><Relationship Id="rId42" Type="http://schemas.openxmlformats.org/officeDocument/2006/relationships/image" Target="media/image24.png" /><Relationship Id="rId43" Type="http://schemas.openxmlformats.org/officeDocument/2006/relationships/image" Target="media/image25.png" /><Relationship Id="rId44" Type="http://schemas.openxmlformats.org/officeDocument/2006/relationships/image" Target="media/image26.png" /><Relationship Id="rId45" Type="http://schemas.openxmlformats.org/officeDocument/2006/relationships/image" Target="media/image27.png" /><Relationship Id="rId46" Type="http://schemas.openxmlformats.org/officeDocument/2006/relationships/image" Target="media/image28.png" /><Relationship Id="rId47" Type="http://schemas.openxmlformats.org/officeDocument/2006/relationships/image" Target="media/image29.png" /><Relationship Id="rId48" Type="http://schemas.openxmlformats.org/officeDocument/2006/relationships/image" Target="media/image30.png" /><Relationship Id="rId49" Type="http://schemas.openxmlformats.org/officeDocument/2006/relationships/header" Target="header9.xml" /><Relationship Id="rId5" Type="http://schemas.openxmlformats.org/officeDocument/2006/relationships/image" Target="media/image2.png" /><Relationship Id="rId50" Type="http://schemas.openxmlformats.org/officeDocument/2006/relationships/footer" Target="footer9.xml" /><Relationship Id="rId51" Type="http://schemas.openxmlformats.org/officeDocument/2006/relationships/image" Target="media/image31.png" /><Relationship Id="rId52" Type="http://schemas.openxmlformats.org/officeDocument/2006/relationships/header" Target="header10.xml" /><Relationship Id="rId53" Type="http://schemas.openxmlformats.org/officeDocument/2006/relationships/footer" Target="footer10.xml" /><Relationship Id="rId54" Type="http://schemas.openxmlformats.org/officeDocument/2006/relationships/image" Target="media/image32.png" /><Relationship Id="rId55" Type="http://schemas.openxmlformats.org/officeDocument/2006/relationships/hyperlink" Target="https://d.book118.com/226224110102010054" TargetMode="External" /><Relationship Id="rId56" Type="http://schemas.openxmlformats.org/officeDocument/2006/relationships/header" Target="header11.xml" /><Relationship Id="rId57" Type="http://schemas.openxmlformats.org/officeDocument/2006/relationships/footer" Target="footer11.xml" /><Relationship Id="rId58" Type="http://schemas.openxmlformats.org/officeDocument/2006/relationships/theme" Target="theme/theme1.xml" /><Relationship Id="rId59" Type="http://schemas.openxmlformats.org/officeDocument/2006/relationships/numbering" Target="numbering.xml" /><Relationship Id="rId6" Type="http://schemas.openxmlformats.org/officeDocument/2006/relationships/image" Target="media/image3.png" /><Relationship Id="rId60" Type="http://schemas.openxmlformats.org/officeDocument/2006/relationships/styles" Target="styles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1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2024-02-02T17:28:39Z</dcterms:created>
  <dcterms:modified xsi:type="dcterms:W3CDTF">2024-02-02T17:28:39Z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LastSaved">
    <vt:filetime>2024-02-02T00:00:00Z</vt:filetime>
  </property>
</Properties>
</file>