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医药流通相关行业公司成立方案及可行性研究报告</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4" w:history="1">
        <w:r>
          <w:rPr>
            <w:rFonts w:ascii="仿宋" w:eastAsia="仿宋" w:hAnsi="仿宋" w:cs="仿宋" w:hint="eastAsia"/>
            <w:lang w:eastAsia="zh-CN"/>
          </w:rPr>
          <w:t>序言</w:t>
        </w:r>
        <w:r>
          <w:tab/>
        </w:r>
        <w:r>
          <w:fldChar w:fldCharType="begin"/>
        </w:r>
        <w:r>
          <w:instrText xml:space="preserve"> PAGEREF _Toc2974 \h </w:instrText>
        </w:r>
        <w:r>
          <w:fldChar w:fldCharType="separate"/>
        </w:r>
        <w:r>
          <w:t>3</w:t>
        </w:r>
        <w:r>
          <w:fldChar w:fldCharType="end"/>
        </w:r>
      </w:hyperlink>
    </w:p>
    <w:p>
      <w:pPr>
        <w:pStyle w:val="TOC1"/>
        <w:tabs>
          <w:tab w:val="right" w:leader="dot" w:pos="8306"/>
        </w:tabs>
      </w:pPr>
      <w:hyperlink w:anchor="_Toc7349" w:history="1">
        <w:r>
          <w:rPr>
            <w:rFonts w:ascii="仿宋" w:eastAsia="仿宋" w:hAnsi="仿宋" w:cs="仿宋" w:hint="eastAsia"/>
            <w:lang w:eastAsia="zh-CN"/>
          </w:rPr>
          <w:t>一、发展规划</w:t>
        </w:r>
        <w:r>
          <w:tab/>
        </w:r>
        <w:r>
          <w:fldChar w:fldCharType="begin"/>
        </w:r>
        <w:r>
          <w:instrText xml:space="preserve"> PAGEREF _Toc7349 \h </w:instrText>
        </w:r>
        <w:r>
          <w:fldChar w:fldCharType="separate"/>
        </w:r>
        <w:r>
          <w:t>3</w:t>
        </w:r>
        <w:r>
          <w:fldChar w:fldCharType="end"/>
        </w:r>
      </w:hyperlink>
    </w:p>
    <w:p>
      <w:pPr>
        <w:pStyle w:val="TOC2"/>
        <w:tabs>
          <w:tab w:val="right" w:leader="dot" w:pos="8306"/>
        </w:tabs>
      </w:pPr>
      <w:hyperlink w:anchor="_Toc29581" w:history="1">
        <w:r>
          <w:rPr>
            <w:rFonts w:ascii="仿宋" w:eastAsia="仿宋" w:hAnsi="仿宋" w:cs="仿宋" w:hint="eastAsia"/>
            <w:lang w:eastAsia="zh-CN"/>
          </w:rPr>
          <w:t>(一)、公司发展规划</w:t>
        </w:r>
        <w:r>
          <w:tab/>
        </w:r>
        <w:r>
          <w:fldChar w:fldCharType="begin"/>
        </w:r>
        <w:r>
          <w:instrText xml:space="preserve"> PAGEREF _Toc29581 \h </w:instrText>
        </w:r>
        <w:r>
          <w:fldChar w:fldCharType="separate"/>
        </w:r>
        <w:r>
          <w:t>3</w:t>
        </w:r>
        <w:r>
          <w:fldChar w:fldCharType="end"/>
        </w:r>
      </w:hyperlink>
    </w:p>
    <w:p>
      <w:pPr>
        <w:pStyle w:val="TOC2"/>
        <w:tabs>
          <w:tab w:val="right" w:leader="dot" w:pos="8306"/>
        </w:tabs>
      </w:pPr>
      <w:hyperlink w:anchor="_Toc21917" w:history="1">
        <w:r>
          <w:rPr>
            <w:rFonts w:ascii="仿宋" w:eastAsia="仿宋" w:hAnsi="仿宋" w:cs="仿宋" w:hint="eastAsia"/>
            <w:lang w:eastAsia="zh-CN"/>
          </w:rPr>
          <w:t>(二)、保障措施</w:t>
        </w:r>
        <w:r>
          <w:tab/>
        </w:r>
        <w:r>
          <w:fldChar w:fldCharType="begin"/>
        </w:r>
        <w:r>
          <w:instrText xml:space="preserve"> PAGEREF _Toc21917 \h </w:instrText>
        </w:r>
        <w:r>
          <w:fldChar w:fldCharType="separate"/>
        </w:r>
        <w:r>
          <w:t>4</w:t>
        </w:r>
        <w:r>
          <w:fldChar w:fldCharType="end"/>
        </w:r>
      </w:hyperlink>
    </w:p>
    <w:p>
      <w:pPr>
        <w:pStyle w:val="TOC1"/>
        <w:tabs>
          <w:tab w:val="right" w:leader="dot" w:pos="8306"/>
        </w:tabs>
      </w:pPr>
      <w:hyperlink w:anchor="_Toc11470" w:history="1">
        <w:r>
          <w:rPr>
            <w:rFonts w:ascii="仿宋" w:eastAsia="仿宋" w:hAnsi="仿宋" w:cs="仿宋" w:hint="eastAsia"/>
            <w:lang w:eastAsia="zh-CN"/>
          </w:rPr>
          <w:t>二、法人治理</w:t>
        </w:r>
        <w:r>
          <w:tab/>
        </w:r>
        <w:r>
          <w:fldChar w:fldCharType="begin"/>
        </w:r>
        <w:r>
          <w:instrText xml:space="preserve"> PAGEREF _Toc11470 \h </w:instrText>
        </w:r>
        <w:r>
          <w:fldChar w:fldCharType="separate"/>
        </w:r>
        <w:r>
          <w:t>9</w:t>
        </w:r>
        <w:r>
          <w:fldChar w:fldCharType="end"/>
        </w:r>
      </w:hyperlink>
    </w:p>
    <w:p>
      <w:pPr>
        <w:pStyle w:val="TOC2"/>
        <w:tabs>
          <w:tab w:val="right" w:leader="dot" w:pos="8306"/>
        </w:tabs>
      </w:pPr>
      <w:hyperlink w:anchor="_Toc23434" w:history="1">
        <w:r>
          <w:rPr>
            <w:rFonts w:ascii="仿宋" w:eastAsia="仿宋" w:hAnsi="仿宋" w:cs="仿宋" w:hint="eastAsia"/>
            <w:lang w:eastAsia="zh-CN"/>
          </w:rPr>
          <w:t>(一)、股东权利及义务</w:t>
        </w:r>
        <w:r>
          <w:tab/>
        </w:r>
        <w:r>
          <w:fldChar w:fldCharType="begin"/>
        </w:r>
        <w:r>
          <w:instrText xml:space="preserve"> PAGEREF _Toc23434 \h </w:instrText>
        </w:r>
        <w:r>
          <w:fldChar w:fldCharType="separate"/>
        </w:r>
        <w:r>
          <w:t>9</w:t>
        </w:r>
        <w:r>
          <w:fldChar w:fldCharType="end"/>
        </w:r>
      </w:hyperlink>
    </w:p>
    <w:p>
      <w:pPr>
        <w:pStyle w:val="TOC2"/>
        <w:tabs>
          <w:tab w:val="right" w:leader="dot" w:pos="8306"/>
        </w:tabs>
      </w:pPr>
      <w:hyperlink w:anchor="_Toc27930" w:history="1">
        <w:r>
          <w:rPr>
            <w:rFonts w:ascii="仿宋" w:eastAsia="仿宋" w:hAnsi="仿宋" w:cs="仿宋" w:hint="eastAsia"/>
            <w:lang w:eastAsia="zh-CN"/>
          </w:rPr>
          <w:t>(二)、董事</w:t>
        </w:r>
        <w:r>
          <w:tab/>
        </w:r>
        <w:r>
          <w:fldChar w:fldCharType="begin"/>
        </w:r>
        <w:r>
          <w:instrText xml:space="preserve"> PAGEREF _Toc27930 \h </w:instrText>
        </w:r>
        <w:r>
          <w:fldChar w:fldCharType="separate"/>
        </w:r>
        <w:r>
          <w:t>11</w:t>
        </w:r>
        <w:r>
          <w:fldChar w:fldCharType="end"/>
        </w:r>
      </w:hyperlink>
    </w:p>
    <w:p>
      <w:pPr>
        <w:pStyle w:val="TOC2"/>
        <w:tabs>
          <w:tab w:val="right" w:leader="dot" w:pos="8306"/>
        </w:tabs>
      </w:pPr>
      <w:hyperlink w:anchor="_Toc28432" w:history="1">
        <w:r>
          <w:rPr>
            <w:rFonts w:ascii="仿宋" w:eastAsia="仿宋" w:hAnsi="仿宋" w:cs="仿宋" w:hint="eastAsia"/>
            <w:lang w:eastAsia="zh-CN"/>
          </w:rPr>
          <w:t>(三)、高级管理人员</w:t>
        </w:r>
        <w:r>
          <w:tab/>
        </w:r>
        <w:r>
          <w:fldChar w:fldCharType="begin"/>
        </w:r>
        <w:r>
          <w:instrText xml:space="preserve"> PAGEREF _Toc28432 \h </w:instrText>
        </w:r>
        <w:r>
          <w:fldChar w:fldCharType="separate"/>
        </w:r>
        <w:r>
          <w:t>16</w:t>
        </w:r>
        <w:r>
          <w:fldChar w:fldCharType="end"/>
        </w:r>
      </w:hyperlink>
    </w:p>
    <w:p>
      <w:pPr>
        <w:pStyle w:val="TOC2"/>
        <w:tabs>
          <w:tab w:val="right" w:leader="dot" w:pos="8306"/>
        </w:tabs>
      </w:pPr>
      <w:hyperlink w:anchor="_Toc21867" w:history="1">
        <w:r>
          <w:rPr>
            <w:rFonts w:ascii="仿宋" w:eastAsia="仿宋" w:hAnsi="仿宋" w:cs="仿宋" w:hint="eastAsia"/>
            <w:lang w:eastAsia="zh-CN"/>
          </w:rPr>
          <w:t>(四)、监事</w:t>
        </w:r>
        <w:r>
          <w:tab/>
        </w:r>
        <w:r>
          <w:fldChar w:fldCharType="begin"/>
        </w:r>
        <w:r>
          <w:instrText xml:space="preserve"> PAGEREF _Toc21867 \h </w:instrText>
        </w:r>
        <w:r>
          <w:fldChar w:fldCharType="separate"/>
        </w:r>
        <w:r>
          <w:t>18</w:t>
        </w:r>
        <w:r>
          <w:fldChar w:fldCharType="end"/>
        </w:r>
      </w:hyperlink>
    </w:p>
    <w:p>
      <w:pPr>
        <w:pStyle w:val="TOC1"/>
        <w:tabs>
          <w:tab w:val="right" w:leader="dot" w:pos="8306"/>
        </w:tabs>
      </w:pPr>
      <w:hyperlink w:anchor="_Toc27925" w:history="1">
        <w:r>
          <w:rPr>
            <w:rFonts w:ascii="仿宋" w:eastAsia="仿宋" w:hAnsi="仿宋" w:cs="仿宋" w:hint="eastAsia"/>
            <w:lang w:eastAsia="zh-CN"/>
          </w:rPr>
          <w:t>三、公司成立方案</w:t>
        </w:r>
        <w:r>
          <w:tab/>
        </w:r>
        <w:r>
          <w:fldChar w:fldCharType="begin"/>
        </w:r>
        <w:r>
          <w:instrText xml:space="preserve"> PAGEREF _Toc27925 \h </w:instrText>
        </w:r>
        <w:r>
          <w:fldChar w:fldCharType="separate"/>
        </w:r>
        <w:r>
          <w:t>19</w:t>
        </w:r>
        <w:r>
          <w:fldChar w:fldCharType="end"/>
        </w:r>
      </w:hyperlink>
    </w:p>
    <w:p>
      <w:pPr>
        <w:pStyle w:val="TOC2"/>
        <w:tabs>
          <w:tab w:val="right" w:leader="dot" w:pos="8306"/>
        </w:tabs>
      </w:pPr>
      <w:hyperlink w:anchor="_Toc22428" w:history="1">
        <w:r>
          <w:rPr>
            <w:rFonts w:ascii="仿宋" w:eastAsia="仿宋" w:hAnsi="仿宋" w:cs="仿宋" w:hint="eastAsia"/>
            <w:lang w:eastAsia="zh-CN"/>
          </w:rPr>
          <w:t>(一)、公司经营宗旨</w:t>
        </w:r>
        <w:r>
          <w:tab/>
        </w:r>
        <w:r>
          <w:fldChar w:fldCharType="begin"/>
        </w:r>
        <w:r>
          <w:instrText xml:space="preserve"> PAGEREF _Toc22428 \h </w:instrText>
        </w:r>
        <w:r>
          <w:fldChar w:fldCharType="separate"/>
        </w:r>
        <w:r>
          <w:t>19</w:t>
        </w:r>
        <w:r>
          <w:fldChar w:fldCharType="end"/>
        </w:r>
      </w:hyperlink>
    </w:p>
    <w:p>
      <w:pPr>
        <w:pStyle w:val="TOC2"/>
        <w:tabs>
          <w:tab w:val="right" w:leader="dot" w:pos="8306"/>
        </w:tabs>
      </w:pPr>
      <w:hyperlink w:anchor="_Toc3685" w:history="1">
        <w:r>
          <w:rPr>
            <w:rFonts w:ascii="仿宋" w:eastAsia="仿宋" w:hAnsi="仿宋" w:cs="仿宋" w:hint="eastAsia"/>
            <w:lang w:eastAsia="zh-CN"/>
          </w:rPr>
          <w:t>(二)、公司的目标、主要职责</w:t>
        </w:r>
        <w:r>
          <w:tab/>
        </w:r>
        <w:r>
          <w:fldChar w:fldCharType="begin"/>
        </w:r>
        <w:r>
          <w:instrText xml:space="preserve"> PAGEREF _Toc3685 \h </w:instrText>
        </w:r>
        <w:r>
          <w:fldChar w:fldCharType="separate"/>
        </w:r>
        <w:r>
          <w:t>20</w:t>
        </w:r>
        <w:r>
          <w:fldChar w:fldCharType="end"/>
        </w:r>
      </w:hyperlink>
    </w:p>
    <w:p>
      <w:pPr>
        <w:pStyle w:val="TOC2"/>
        <w:tabs>
          <w:tab w:val="right" w:leader="dot" w:pos="8306"/>
        </w:tabs>
      </w:pPr>
      <w:hyperlink w:anchor="_Toc9760" w:history="1">
        <w:r>
          <w:rPr>
            <w:rFonts w:ascii="仿宋" w:eastAsia="仿宋" w:hAnsi="仿宋" w:cs="仿宋" w:hint="eastAsia"/>
            <w:lang w:eastAsia="zh-CN"/>
          </w:rPr>
          <w:t>(三)、公司组建方式</w:t>
        </w:r>
        <w:r>
          <w:tab/>
        </w:r>
        <w:r>
          <w:fldChar w:fldCharType="begin"/>
        </w:r>
        <w:r>
          <w:instrText xml:space="preserve"> PAGEREF _Toc9760 \h </w:instrText>
        </w:r>
        <w:r>
          <w:fldChar w:fldCharType="separate"/>
        </w:r>
        <w:r>
          <w:t>23</w:t>
        </w:r>
        <w:r>
          <w:fldChar w:fldCharType="end"/>
        </w:r>
      </w:hyperlink>
    </w:p>
    <w:p>
      <w:pPr>
        <w:pStyle w:val="TOC2"/>
        <w:tabs>
          <w:tab w:val="right" w:leader="dot" w:pos="8306"/>
        </w:tabs>
      </w:pPr>
      <w:hyperlink w:anchor="_Toc3357" w:history="1">
        <w:r>
          <w:rPr>
            <w:rFonts w:ascii="仿宋" w:eastAsia="仿宋" w:hAnsi="仿宋" w:cs="仿宋" w:hint="eastAsia"/>
            <w:lang w:eastAsia="zh-CN"/>
          </w:rPr>
          <w:t>(四)、公司管理体制</w:t>
        </w:r>
        <w:r>
          <w:tab/>
        </w:r>
        <w:r>
          <w:fldChar w:fldCharType="begin"/>
        </w:r>
        <w:r>
          <w:instrText xml:space="preserve"> PAGEREF _Toc3357 \h </w:instrText>
        </w:r>
        <w:r>
          <w:fldChar w:fldCharType="separate"/>
        </w:r>
        <w:r>
          <w:t>24</w:t>
        </w:r>
        <w:r>
          <w:fldChar w:fldCharType="end"/>
        </w:r>
      </w:hyperlink>
    </w:p>
    <w:p>
      <w:pPr>
        <w:pStyle w:val="TOC2"/>
        <w:tabs>
          <w:tab w:val="right" w:leader="dot" w:pos="8306"/>
        </w:tabs>
      </w:pPr>
      <w:hyperlink w:anchor="_Toc26186" w:history="1">
        <w:r>
          <w:rPr>
            <w:rFonts w:ascii="仿宋" w:eastAsia="仿宋" w:hAnsi="仿宋" w:cs="仿宋" w:hint="eastAsia"/>
            <w:lang w:eastAsia="zh-CN"/>
          </w:rPr>
          <w:t>(五)、部门职责及权限</w:t>
        </w:r>
        <w:r>
          <w:tab/>
        </w:r>
        <w:r>
          <w:fldChar w:fldCharType="begin"/>
        </w:r>
        <w:r>
          <w:instrText xml:space="preserve"> PAGEREF _Toc26186 \h </w:instrText>
        </w:r>
        <w:r>
          <w:fldChar w:fldCharType="separate"/>
        </w:r>
        <w:r>
          <w:t>25</w:t>
        </w:r>
        <w:r>
          <w:fldChar w:fldCharType="end"/>
        </w:r>
      </w:hyperlink>
    </w:p>
    <w:p>
      <w:pPr>
        <w:pStyle w:val="TOC2"/>
        <w:tabs>
          <w:tab w:val="right" w:leader="dot" w:pos="8306"/>
        </w:tabs>
      </w:pPr>
      <w:hyperlink w:anchor="_Toc9798" w:history="1">
        <w:r>
          <w:rPr>
            <w:rFonts w:ascii="仿宋" w:eastAsia="仿宋" w:hAnsi="仿宋" w:cs="仿宋" w:hint="eastAsia"/>
            <w:lang w:eastAsia="zh-CN"/>
          </w:rPr>
          <w:t>(六)、核心人员介绍</w:t>
        </w:r>
        <w:r>
          <w:tab/>
        </w:r>
        <w:r>
          <w:fldChar w:fldCharType="begin"/>
        </w:r>
        <w:r>
          <w:instrText xml:space="preserve"> PAGEREF _Toc9798 \h </w:instrText>
        </w:r>
        <w:r>
          <w:fldChar w:fldCharType="separate"/>
        </w:r>
        <w:r>
          <w:t>27</w:t>
        </w:r>
        <w:r>
          <w:fldChar w:fldCharType="end"/>
        </w:r>
      </w:hyperlink>
    </w:p>
    <w:p>
      <w:pPr>
        <w:pStyle w:val="TOC2"/>
        <w:tabs>
          <w:tab w:val="right" w:leader="dot" w:pos="8306"/>
        </w:tabs>
      </w:pPr>
      <w:hyperlink w:anchor="_Toc25084" w:history="1">
        <w:r>
          <w:rPr>
            <w:rFonts w:ascii="仿宋" w:eastAsia="仿宋" w:hAnsi="仿宋" w:cs="仿宋" w:hint="eastAsia"/>
            <w:lang w:eastAsia="zh-CN"/>
          </w:rPr>
          <w:t>(七)、财务会计制度</w:t>
        </w:r>
        <w:r>
          <w:tab/>
        </w:r>
        <w:r>
          <w:fldChar w:fldCharType="begin"/>
        </w:r>
        <w:r>
          <w:instrText xml:space="preserve"> PAGEREF _Toc25084 \h </w:instrText>
        </w:r>
        <w:r>
          <w:fldChar w:fldCharType="separate"/>
        </w:r>
        <w:r>
          <w:t>29</w:t>
        </w:r>
        <w:r>
          <w:fldChar w:fldCharType="end"/>
        </w:r>
      </w:hyperlink>
    </w:p>
    <w:p>
      <w:pPr>
        <w:pStyle w:val="TOC1"/>
        <w:tabs>
          <w:tab w:val="right" w:leader="dot" w:pos="8306"/>
        </w:tabs>
      </w:pPr>
      <w:hyperlink w:anchor="_Toc24907" w:history="1">
        <w:r>
          <w:rPr>
            <w:rFonts w:ascii="仿宋" w:eastAsia="仿宋" w:hAnsi="仿宋" w:cs="仿宋" w:hint="eastAsia"/>
            <w:lang w:eastAsia="zh-CN"/>
          </w:rPr>
          <w:t>四、医药流通项目概况</w:t>
        </w:r>
        <w:r>
          <w:tab/>
        </w:r>
        <w:r>
          <w:fldChar w:fldCharType="begin"/>
        </w:r>
        <w:r>
          <w:instrText xml:space="preserve"> PAGEREF _Toc24907 \h </w:instrText>
        </w:r>
        <w:r>
          <w:fldChar w:fldCharType="separate"/>
        </w:r>
        <w:r>
          <w:t>35</w:t>
        </w:r>
        <w:r>
          <w:fldChar w:fldCharType="end"/>
        </w:r>
      </w:hyperlink>
    </w:p>
    <w:p>
      <w:pPr>
        <w:pStyle w:val="TOC2"/>
        <w:tabs>
          <w:tab w:val="right" w:leader="dot" w:pos="8306"/>
        </w:tabs>
      </w:pPr>
      <w:hyperlink w:anchor="_Toc7101" w:history="1">
        <w:r>
          <w:rPr>
            <w:rFonts w:ascii="仿宋" w:eastAsia="仿宋" w:hAnsi="仿宋" w:cs="仿宋" w:hint="eastAsia"/>
            <w:lang w:eastAsia="zh-CN"/>
          </w:rPr>
          <w:t>(一)、投资路径</w:t>
        </w:r>
        <w:r>
          <w:tab/>
        </w:r>
        <w:r>
          <w:fldChar w:fldCharType="begin"/>
        </w:r>
        <w:r>
          <w:instrText xml:space="preserve"> PAGEREF _Toc7101 \h </w:instrText>
        </w:r>
        <w:r>
          <w:fldChar w:fldCharType="separate"/>
        </w:r>
        <w:r>
          <w:t>35</w:t>
        </w:r>
        <w:r>
          <w:fldChar w:fldCharType="end"/>
        </w:r>
      </w:hyperlink>
    </w:p>
    <w:p>
      <w:pPr>
        <w:pStyle w:val="TOC2"/>
        <w:tabs>
          <w:tab w:val="right" w:leader="dot" w:pos="8306"/>
        </w:tabs>
      </w:pPr>
      <w:hyperlink w:anchor="_Toc5177" w:history="1">
        <w:r>
          <w:rPr>
            <w:rFonts w:ascii="仿宋" w:eastAsia="仿宋" w:hAnsi="仿宋" w:cs="仿宋" w:hint="eastAsia"/>
            <w:lang w:eastAsia="zh-CN"/>
          </w:rPr>
          <w:t>(二)、医药流通项目提出的理由</w:t>
        </w:r>
        <w:r>
          <w:tab/>
        </w:r>
        <w:r>
          <w:fldChar w:fldCharType="begin"/>
        </w:r>
        <w:r>
          <w:instrText xml:space="preserve"> PAGEREF _Toc5177 \h </w:instrText>
        </w:r>
        <w:r>
          <w:fldChar w:fldCharType="separate"/>
        </w:r>
        <w:r>
          <w:t>35</w:t>
        </w:r>
        <w:r>
          <w:fldChar w:fldCharType="end"/>
        </w:r>
      </w:hyperlink>
    </w:p>
    <w:p>
      <w:pPr>
        <w:pStyle w:val="TOC2"/>
        <w:tabs>
          <w:tab w:val="right" w:leader="dot" w:pos="8306"/>
        </w:tabs>
      </w:pPr>
      <w:hyperlink w:anchor="_Toc128" w:history="1">
        <w:r>
          <w:rPr>
            <w:rFonts w:ascii="仿宋" w:eastAsia="仿宋" w:hAnsi="仿宋" w:cs="仿宋" w:hint="eastAsia"/>
            <w:lang w:eastAsia="zh-CN"/>
          </w:rPr>
          <w:t>(三)、医药流通项目选址</w:t>
        </w:r>
        <w:r>
          <w:tab/>
        </w:r>
        <w:r>
          <w:fldChar w:fldCharType="begin"/>
        </w:r>
        <w:r>
          <w:instrText xml:space="preserve"> PAGEREF _Toc128 \h </w:instrText>
        </w:r>
        <w:r>
          <w:fldChar w:fldCharType="separate"/>
        </w:r>
        <w:r>
          <w:t>36</w:t>
        </w:r>
        <w:r>
          <w:fldChar w:fldCharType="end"/>
        </w:r>
      </w:hyperlink>
    </w:p>
    <w:p>
      <w:pPr>
        <w:pStyle w:val="TOC2"/>
        <w:tabs>
          <w:tab w:val="right" w:leader="dot" w:pos="8306"/>
        </w:tabs>
      </w:pPr>
      <w:hyperlink w:anchor="_Toc4841" w:history="1">
        <w:r>
          <w:rPr>
            <w:rFonts w:ascii="仿宋" w:eastAsia="仿宋" w:hAnsi="仿宋" w:cs="仿宋" w:hint="eastAsia"/>
            <w:lang w:eastAsia="zh-CN"/>
          </w:rPr>
          <w:t>(四)、生产规模</w:t>
        </w:r>
        <w:r>
          <w:tab/>
        </w:r>
        <w:r>
          <w:fldChar w:fldCharType="begin"/>
        </w:r>
        <w:r>
          <w:instrText xml:space="preserve"> PAGEREF _Toc4841 \h </w:instrText>
        </w:r>
        <w:r>
          <w:fldChar w:fldCharType="separate"/>
        </w:r>
        <w:r>
          <w:t>36</w:t>
        </w:r>
        <w:r>
          <w:fldChar w:fldCharType="end"/>
        </w:r>
      </w:hyperlink>
    </w:p>
    <w:p>
      <w:pPr>
        <w:pStyle w:val="TOC2"/>
        <w:tabs>
          <w:tab w:val="right" w:leader="dot" w:pos="8306"/>
        </w:tabs>
      </w:pPr>
      <w:hyperlink w:anchor="_Toc3236" w:history="1">
        <w:r>
          <w:rPr>
            <w:rFonts w:ascii="仿宋" w:eastAsia="仿宋" w:hAnsi="仿宋" w:cs="仿宋" w:hint="eastAsia"/>
            <w:lang w:eastAsia="zh-CN"/>
          </w:rPr>
          <w:t>(五)、建设规模</w:t>
        </w:r>
        <w:r>
          <w:tab/>
        </w:r>
        <w:r>
          <w:fldChar w:fldCharType="begin"/>
        </w:r>
        <w:r>
          <w:instrText xml:space="preserve"> PAGEREF _Toc3236 \h </w:instrText>
        </w:r>
        <w:r>
          <w:fldChar w:fldCharType="separate"/>
        </w:r>
        <w:r>
          <w:t>36</w:t>
        </w:r>
        <w:r>
          <w:fldChar w:fldCharType="end"/>
        </w:r>
      </w:hyperlink>
    </w:p>
    <w:p>
      <w:pPr>
        <w:pStyle w:val="TOC2"/>
        <w:tabs>
          <w:tab w:val="right" w:leader="dot" w:pos="8306"/>
        </w:tabs>
      </w:pPr>
      <w:hyperlink w:anchor="_Toc10367" w:history="1">
        <w:r>
          <w:rPr>
            <w:rFonts w:ascii="仿宋" w:eastAsia="仿宋" w:hAnsi="仿宋" w:cs="仿宋" w:hint="eastAsia"/>
            <w:lang w:eastAsia="zh-CN"/>
          </w:rPr>
          <w:t>(六)、医药流通项目投资</w:t>
        </w:r>
        <w:r>
          <w:tab/>
        </w:r>
        <w:r>
          <w:fldChar w:fldCharType="begin"/>
        </w:r>
        <w:r>
          <w:instrText xml:space="preserve"> PAGEREF _Toc10367 \h </w:instrText>
        </w:r>
        <w:r>
          <w:fldChar w:fldCharType="separate"/>
        </w:r>
        <w:r>
          <w:t>36</w:t>
        </w:r>
        <w:r>
          <w:fldChar w:fldCharType="end"/>
        </w:r>
      </w:hyperlink>
    </w:p>
    <w:p>
      <w:pPr>
        <w:pStyle w:val="TOC2"/>
        <w:tabs>
          <w:tab w:val="right" w:leader="dot" w:pos="8306"/>
        </w:tabs>
      </w:pPr>
      <w:hyperlink w:anchor="_Toc9718" w:history="1">
        <w:r>
          <w:rPr>
            <w:rFonts w:ascii="仿宋" w:eastAsia="仿宋" w:hAnsi="仿宋" w:cs="仿宋" w:hint="eastAsia"/>
            <w:lang w:eastAsia="zh-CN"/>
          </w:rPr>
          <w:t>(七)、医药流通项目进度规划</w:t>
        </w:r>
        <w:r>
          <w:tab/>
        </w:r>
        <w:r>
          <w:fldChar w:fldCharType="begin"/>
        </w:r>
        <w:r>
          <w:instrText xml:space="preserve"> PAGEREF _Toc9718 \h </w:instrText>
        </w:r>
        <w:r>
          <w:fldChar w:fldCharType="separate"/>
        </w:r>
        <w:r>
          <w:t>37</w:t>
        </w:r>
        <w:r>
          <w:fldChar w:fldCharType="end"/>
        </w:r>
      </w:hyperlink>
    </w:p>
    <w:p>
      <w:pPr>
        <w:pStyle w:val="TOC2"/>
        <w:tabs>
          <w:tab w:val="right" w:leader="dot" w:pos="8306"/>
        </w:tabs>
      </w:pPr>
      <w:hyperlink w:anchor="_Toc13801" w:history="1">
        <w:r>
          <w:rPr>
            <w:rFonts w:ascii="仿宋" w:eastAsia="仿宋" w:hAnsi="仿宋" w:cs="仿宋" w:hint="eastAsia"/>
            <w:lang w:eastAsia="zh-CN"/>
          </w:rPr>
          <w:t>(八)、经济效益(正常经营年份)</w:t>
        </w:r>
        <w:r>
          <w:tab/>
        </w:r>
        <w:r>
          <w:fldChar w:fldCharType="begin"/>
        </w:r>
        <w:r>
          <w:instrText xml:space="preserve"> PAGEREF _Toc13801 \h </w:instrText>
        </w:r>
        <w:r>
          <w:fldChar w:fldCharType="separate"/>
        </w:r>
        <w:r>
          <w:t>37</w:t>
        </w:r>
        <w:r>
          <w:fldChar w:fldCharType="end"/>
        </w:r>
      </w:hyperlink>
    </w:p>
    <w:p>
      <w:pPr>
        <w:pStyle w:val="TOC2"/>
        <w:tabs>
          <w:tab w:val="right" w:leader="dot" w:pos="8306"/>
        </w:tabs>
      </w:pPr>
      <w:hyperlink w:anchor="_Toc15034" w:history="1">
        <w:r>
          <w:rPr>
            <w:rFonts w:ascii="仿宋" w:eastAsia="仿宋" w:hAnsi="仿宋" w:cs="仿宋" w:hint="eastAsia"/>
            <w:lang w:eastAsia="zh-CN"/>
          </w:rPr>
          <w:t>(九)、医药流通项目综合评价</w:t>
        </w:r>
        <w:r>
          <w:tab/>
        </w:r>
        <w:r>
          <w:fldChar w:fldCharType="begin"/>
        </w:r>
        <w:r>
          <w:instrText xml:space="preserve"> PAGEREF _Toc15034 \h </w:instrText>
        </w:r>
        <w:r>
          <w:fldChar w:fldCharType="separate"/>
        </w:r>
        <w:r>
          <w:t>38</w:t>
        </w:r>
        <w:r>
          <w:fldChar w:fldCharType="end"/>
        </w:r>
      </w:hyperlink>
    </w:p>
    <w:p>
      <w:pPr>
        <w:pStyle w:val="TOC1"/>
        <w:tabs>
          <w:tab w:val="right" w:leader="dot" w:pos="8306"/>
        </w:tabs>
      </w:pPr>
      <w:hyperlink w:anchor="_Toc25916" w:history="1">
        <w:r>
          <w:rPr>
            <w:rFonts w:ascii="仿宋" w:eastAsia="仿宋" w:hAnsi="仿宋" w:cs="仿宋" w:hint="eastAsia"/>
            <w:lang w:eastAsia="zh-CN"/>
          </w:rPr>
          <w:t>五、公司成立背景及可行性分析</w:t>
        </w:r>
        <w:r>
          <w:tab/>
        </w:r>
        <w:r>
          <w:fldChar w:fldCharType="begin"/>
        </w:r>
        <w:r>
          <w:instrText xml:space="preserve"> PAGEREF _Toc25916 \h </w:instrText>
        </w:r>
        <w:r>
          <w:fldChar w:fldCharType="separate"/>
        </w:r>
        <w:r>
          <w:t>39</w:t>
        </w:r>
        <w:r>
          <w:fldChar w:fldCharType="end"/>
        </w:r>
      </w:hyperlink>
    </w:p>
    <w:p>
      <w:pPr>
        <w:pStyle w:val="TOC2"/>
        <w:tabs>
          <w:tab w:val="right" w:leader="dot" w:pos="8306"/>
        </w:tabs>
      </w:pPr>
      <w:hyperlink w:anchor="_Toc30213" w:history="1">
        <w:r>
          <w:rPr>
            <w:rFonts w:ascii="仿宋" w:eastAsia="仿宋" w:hAnsi="仿宋" w:cs="仿宋" w:hint="eastAsia"/>
            <w:lang w:eastAsia="zh-CN"/>
          </w:rPr>
          <w:t>(一)、发展思路</w:t>
        </w:r>
        <w:r>
          <w:tab/>
        </w:r>
        <w:r>
          <w:fldChar w:fldCharType="begin"/>
        </w:r>
        <w:r>
          <w:instrText xml:space="preserve"> PAGEREF _Toc30213 \h </w:instrText>
        </w:r>
        <w:r>
          <w:fldChar w:fldCharType="separate"/>
        </w:r>
        <w:r>
          <w:t>39</w:t>
        </w:r>
        <w:r>
          <w:fldChar w:fldCharType="end"/>
        </w:r>
      </w:hyperlink>
    </w:p>
    <w:p>
      <w:pPr>
        <w:pStyle w:val="TOC2"/>
        <w:tabs>
          <w:tab w:val="right" w:leader="dot" w:pos="8306"/>
        </w:tabs>
      </w:pPr>
      <w:hyperlink w:anchor="_Toc8489" w:history="1">
        <w:r>
          <w:rPr>
            <w:rFonts w:ascii="仿宋" w:eastAsia="仿宋" w:hAnsi="仿宋" w:cs="仿宋" w:hint="eastAsia"/>
            <w:lang w:eastAsia="zh-CN"/>
          </w:rPr>
          <w:t>(二)、产业发展背景分析</w:t>
        </w:r>
        <w:r>
          <w:tab/>
        </w:r>
        <w:r>
          <w:fldChar w:fldCharType="begin"/>
        </w:r>
        <w:r>
          <w:instrText xml:space="preserve"> PAGEREF _Toc8489 \h </w:instrText>
        </w:r>
        <w:r>
          <w:fldChar w:fldCharType="separate"/>
        </w:r>
        <w:r>
          <w:t>39</w:t>
        </w:r>
        <w:r>
          <w:fldChar w:fldCharType="end"/>
        </w:r>
      </w:hyperlink>
    </w:p>
    <w:p>
      <w:pPr>
        <w:pStyle w:val="TOC2"/>
        <w:tabs>
          <w:tab w:val="right" w:leader="dot" w:pos="8306"/>
        </w:tabs>
      </w:pPr>
      <w:hyperlink w:anchor="_Toc7157" w:history="1">
        <w:r>
          <w:rPr>
            <w:rFonts w:ascii="仿宋" w:eastAsia="仿宋" w:hAnsi="仿宋" w:cs="仿宋" w:hint="eastAsia"/>
            <w:lang w:eastAsia="zh-CN"/>
          </w:rPr>
          <w:t>(三)、产业发展原则</w:t>
        </w:r>
        <w:r>
          <w:tab/>
        </w:r>
        <w:r>
          <w:fldChar w:fldCharType="begin"/>
        </w:r>
        <w:r>
          <w:instrText xml:space="preserve"> PAGEREF _Toc7157 \h </w:instrText>
        </w:r>
        <w:r>
          <w:fldChar w:fldCharType="separate"/>
        </w:r>
        <w:r>
          <w:t>41</w:t>
        </w:r>
        <w:r>
          <w:fldChar w:fldCharType="end"/>
        </w:r>
      </w:hyperlink>
    </w:p>
    <w:p>
      <w:pPr>
        <w:pStyle w:val="TOC2"/>
        <w:tabs>
          <w:tab w:val="right" w:leader="dot" w:pos="8306"/>
        </w:tabs>
      </w:pPr>
      <w:hyperlink w:anchor="_Toc14553" w:history="1">
        <w:r>
          <w:rPr>
            <w:rFonts w:ascii="仿宋" w:eastAsia="仿宋" w:hAnsi="仿宋" w:cs="仿宋" w:hint="eastAsia"/>
            <w:lang w:eastAsia="zh-CN"/>
          </w:rPr>
          <w:t>(四)、区域产业环境分析</w:t>
        </w:r>
        <w:r>
          <w:tab/>
        </w:r>
        <w:r>
          <w:fldChar w:fldCharType="begin"/>
        </w:r>
        <w:r>
          <w:instrText xml:space="preserve"> PAGEREF _Toc14553 \h </w:instrText>
        </w:r>
        <w:r>
          <w:fldChar w:fldCharType="separate"/>
        </w:r>
        <w:r>
          <w:t>42</w:t>
        </w:r>
        <w:r>
          <w:fldChar w:fldCharType="end"/>
        </w:r>
      </w:hyperlink>
    </w:p>
    <w:p>
      <w:pPr>
        <w:pStyle w:val="TOC2"/>
        <w:tabs>
          <w:tab w:val="right" w:leader="dot" w:pos="8306"/>
        </w:tabs>
      </w:pPr>
      <w:hyperlink w:anchor="_Toc29827" w:history="1">
        <w:r>
          <w:rPr>
            <w:rFonts w:ascii="仿宋" w:eastAsia="仿宋" w:hAnsi="仿宋" w:cs="仿宋" w:hint="eastAsia"/>
            <w:lang w:eastAsia="zh-CN"/>
          </w:rPr>
          <w:t>(五)、可行性分析</w:t>
        </w:r>
        <w:r>
          <w:tab/>
        </w:r>
        <w:r>
          <w:fldChar w:fldCharType="begin"/>
        </w:r>
        <w:r>
          <w:instrText xml:space="preserve"> PAGEREF _Toc29827 \h </w:instrText>
        </w:r>
        <w:r>
          <w:fldChar w:fldCharType="separate"/>
        </w:r>
        <w:r>
          <w:t>44</w:t>
        </w:r>
        <w:r>
          <w:fldChar w:fldCharType="end"/>
        </w:r>
      </w:hyperlink>
    </w:p>
    <w:p>
      <w:pPr>
        <w:pStyle w:val="TOC2"/>
        <w:tabs>
          <w:tab w:val="right" w:leader="dot" w:pos="8306"/>
        </w:tabs>
      </w:pPr>
      <w:hyperlink w:anchor="_Toc8704" w:history="1">
        <w:r>
          <w:rPr>
            <w:rFonts w:ascii="仿宋" w:eastAsia="仿宋" w:hAnsi="仿宋" w:cs="仿宋" w:hint="eastAsia"/>
            <w:lang w:eastAsia="zh-CN"/>
          </w:rPr>
          <w:t>(六)、产业发展重点任务</w:t>
        </w:r>
        <w:r>
          <w:tab/>
        </w:r>
        <w:r>
          <w:fldChar w:fldCharType="begin"/>
        </w:r>
        <w:r>
          <w:instrText xml:space="preserve"> PAGEREF _Toc8704 \h </w:instrText>
        </w:r>
        <w:r>
          <w:fldChar w:fldCharType="separate"/>
        </w:r>
        <w:r>
          <w:t>45</w:t>
        </w:r>
        <w:r>
          <w:fldChar w:fldCharType="end"/>
        </w:r>
      </w:hyperlink>
    </w:p>
    <w:p>
      <w:pPr>
        <w:pStyle w:val="TOC2"/>
        <w:tabs>
          <w:tab w:val="right" w:leader="dot" w:pos="8306"/>
        </w:tabs>
      </w:pPr>
      <w:hyperlink w:anchor="_Toc14247" w:history="1">
        <w:r>
          <w:rPr>
            <w:rFonts w:ascii="仿宋" w:eastAsia="仿宋" w:hAnsi="仿宋" w:cs="仿宋" w:hint="eastAsia"/>
            <w:lang w:eastAsia="zh-CN"/>
          </w:rPr>
          <w:t>(七)、医药流通项目建设必要性分析</w:t>
        </w:r>
        <w:r>
          <w:tab/>
        </w:r>
        <w:r>
          <w:fldChar w:fldCharType="begin"/>
        </w:r>
        <w:r>
          <w:instrText xml:space="preserve"> PAGEREF _Toc14247 \h </w:instrText>
        </w:r>
        <w:r>
          <w:fldChar w:fldCharType="separate"/>
        </w:r>
        <w:r>
          <w:t>47</w:t>
        </w:r>
        <w:r>
          <w:fldChar w:fldCharType="end"/>
        </w:r>
      </w:hyperlink>
    </w:p>
    <w:p>
      <w:pPr>
        <w:pStyle w:val="TOC1"/>
        <w:tabs>
          <w:tab w:val="right" w:leader="dot" w:pos="8306"/>
        </w:tabs>
      </w:pPr>
      <w:hyperlink w:anchor="_Toc26762" w:history="1">
        <w:r>
          <w:rPr>
            <w:rFonts w:ascii="仿宋" w:eastAsia="仿宋" w:hAnsi="仿宋" w:cs="仿宋" w:hint="eastAsia"/>
            <w:lang w:eastAsia="zh-CN"/>
          </w:rPr>
          <w:t>六、投资方案分析</w:t>
        </w:r>
        <w:r>
          <w:tab/>
        </w:r>
        <w:r>
          <w:fldChar w:fldCharType="begin"/>
        </w:r>
        <w:r>
          <w:instrText xml:space="preserve"> PAGEREF _Toc26762 \h </w:instrText>
        </w:r>
        <w:r>
          <w:fldChar w:fldCharType="separate"/>
        </w:r>
        <w:r>
          <w:t>48</w:t>
        </w:r>
        <w:r>
          <w:fldChar w:fldCharType="end"/>
        </w:r>
      </w:hyperlink>
    </w:p>
    <w:p>
      <w:pPr>
        <w:pStyle w:val="TOC2"/>
        <w:tabs>
          <w:tab w:val="right" w:leader="dot" w:pos="8306"/>
        </w:tabs>
      </w:pPr>
      <w:hyperlink w:anchor="_Toc1230" w:history="1">
        <w:r>
          <w:rPr>
            <w:rFonts w:ascii="仿宋" w:eastAsia="仿宋" w:hAnsi="仿宋" w:cs="仿宋" w:hint="eastAsia"/>
            <w:lang w:eastAsia="zh-CN"/>
          </w:rPr>
          <w:t>(一)、编制说明</w:t>
        </w:r>
        <w:r>
          <w:tab/>
        </w:r>
        <w:r>
          <w:fldChar w:fldCharType="begin"/>
        </w:r>
        <w:r>
          <w:instrText xml:space="preserve"> PAGEREF _Toc1230 \h </w:instrText>
        </w:r>
        <w:r>
          <w:fldChar w:fldCharType="separate"/>
        </w:r>
        <w:r>
          <w:t>48</w:t>
        </w:r>
        <w:r>
          <w:fldChar w:fldCharType="end"/>
        </w:r>
      </w:hyperlink>
    </w:p>
    <w:p>
      <w:pPr>
        <w:pStyle w:val="TOC2"/>
        <w:tabs>
          <w:tab w:val="right" w:leader="dot" w:pos="8306"/>
        </w:tabs>
      </w:pPr>
      <w:hyperlink w:anchor="_Toc21996" w:history="1">
        <w:r>
          <w:rPr>
            <w:rFonts w:ascii="仿宋" w:eastAsia="仿宋" w:hAnsi="仿宋" w:cs="仿宋" w:hint="eastAsia"/>
            <w:lang w:eastAsia="zh-CN"/>
          </w:rPr>
          <w:t>(二)、建设投资</w:t>
        </w:r>
        <w:r>
          <w:tab/>
        </w:r>
        <w:r>
          <w:fldChar w:fldCharType="begin"/>
        </w:r>
        <w:r>
          <w:instrText xml:space="preserve"> PAGEREF _Toc21996 \h </w:instrText>
        </w:r>
        <w:r>
          <w:fldChar w:fldCharType="separate"/>
        </w:r>
        <w:r>
          <w:t>48</w:t>
        </w:r>
        <w:r>
          <w:fldChar w:fldCharType="end"/>
        </w:r>
      </w:hyperlink>
    </w:p>
    <w:p>
      <w:pPr>
        <w:pStyle w:val="TOC2"/>
        <w:tabs>
          <w:tab w:val="right" w:leader="dot" w:pos="8306"/>
        </w:tabs>
      </w:pPr>
      <w:hyperlink w:anchor="_Toc6341" w:history="1">
        <w:r>
          <w:rPr>
            <w:rFonts w:ascii="仿宋" w:eastAsia="仿宋" w:hAnsi="仿宋" w:cs="仿宋" w:hint="eastAsia"/>
            <w:lang w:eastAsia="zh-CN"/>
          </w:rPr>
          <w:t>(三)、建设期利息</w:t>
        </w:r>
        <w:r>
          <w:tab/>
        </w:r>
        <w:r>
          <w:fldChar w:fldCharType="begin"/>
        </w:r>
        <w:r>
          <w:instrText xml:space="preserve"> PAGEREF _Toc6341 \h </w:instrText>
        </w:r>
        <w:r>
          <w:fldChar w:fldCharType="separate"/>
        </w:r>
        <w:r>
          <w:t>49</w:t>
        </w:r>
        <w:r>
          <w:fldChar w:fldCharType="end"/>
        </w:r>
      </w:hyperlink>
    </w:p>
    <w:p>
      <w:pPr>
        <w:pStyle w:val="TOC2"/>
        <w:tabs>
          <w:tab w:val="right" w:leader="dot" w:pos="8306"/>
        </w:tabs>
      </w:pPr>
      <w:hyperlink w:anchor="_Toc30158" w:history="1">
        <w:r>
          <w:rPr>
            <w:rFonts w:ascii="仿宋" w:eastAsia="仿宋" w:hAnsi="仿宋" w:cs="仿宋" w:hint="eastAsia"/>
            <w:lang w:eastAsia="zh-CN"/>
          </w:rPr>
          <w:t>(四)、流动资金</w:t>
        </w:r>
        <w:r>
          <w:tab/>
        </w:r>
        <w:r>
          <w:fldChar w:fldCharType="begin"/>
        </w:r>
        <w:r>
          <w:instrText xml:space="preserve"> PAGEREF _Toc30158 \h </w:instrText>
        </w:r>
        <w:r>
          <w:fldChar w:fldCharType="separate"/>
        </w:r>
        <w:r>
          <w:t>49</w:t>
        </w:r>
        <w:r>
          <w:fldChar w:fldCharType="end"/>
        </w:r>
      </w:hyperlink>
    </w:p>
    <w:p>
      <w:pPr>
        <w:pStyle w:val="TOC2"/>
        <w:tabs>
          <w:tab w:val="right" w:leader="dot" w:pos="8306"/>
        </w:tabs>
      </w:pPr>
      <w:hyperlink w:anchor="_Toc21865" w:history="1">
        <w:r>
          <w:rPr>
            <w:rFonts w:ascii="仿宋" w:eastAsia="仿宋" w:hAnsi="仿宋" w:cs="仿宋" w:hint="eastAsia"/>
            <w:lang w:eastAsia="zh-CN"/>
          </w:rPr>
          <w:t>(五)、医药流通项目总投资</w:t>
        </w:r>
        <w:r>
          <w:tab/>
        </w:r>
        <w:r>
          <w:fldChar w:fldCharType="begin"/>
        </w:r>
        <w:r>
          <w:instrText xml:space="preserve"> PAGEREF _Toc21865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87" w:history="1">
        <w:r>
          <w:rPr>
            <w:rFonts w:ascii="仿宋" w:eastAsia="仿宋" w:hAnsi="仿宋" w:cs="仿宋" w:hint="eastAsia"/>
            <w:lang w:eastAsia="zh-CN"/>
          </w:rPr>
          <w:t>(六)、资金筹措与投资计划</w:t>
        </w:r>
        <w:r>
          <w:tab/>
        </w:r>
        <w:r>
          <w:fldChar w:fldCharType="begin"/>
        </w:r>
        <w:r>
          <w:instrText xml:space="preserve"> PAGEREF _Toc23587 \h </w:instrText>
        </w:r>
        <w:r>
          <w:fldChar w:fldCharType="separate"/>
        </w:r>
        <w:r>
          <w:t>50</w:t>
        </w:r>
        <w:r>
          <w:fldChar w:fldCharType="end"/>
        </w:r>
      </w:hyperlink>
    </w:p>
    <w:p>
      <w:pPr>
        <w:pStyle w:val="TOC1"/>
        <w:tabs>
          <w:tab w:val="right" w:leader="dot" w:pos="8306"/>
        </w:tabs>
      </w:pPr>
      <w:hyperlink w:anchor="_Toc31299" w:history="1">
        <w:r>
          <w:rPr>
            <w:rFonts w:ascii="仿宋" w:eastAsia="仿宋" w:hAnsi="仿宋" w:cs="仿宋" w:hint="eastAsia"/>
            <w:lang w:eastAsia="zh-CN"/>
          </w:rPr>
          <w:t>七、建设进度分析</w:t>
        </w:r>
        <w:r>
          <w:tab/>
        </w:r>
        <w:r>
          <w:fldChar w:fldCharType="begin"/>
        </w:r>
        <w:r>
          <w:instrText xml:space="preserve"> PAGEREF _Toc31299 \h </w:instrText>
        </w:r>
        <w:r>
          <w:fldChar w:fldCharType="separate"/>
        </w:r>
        <w:r>
          <w:t>50</w:t>
        </w:r>
        <w:r>
          <w:fldChar w:fldCharType="end"/>
        </w:r>
      </w:hyperlink>
    </w:p>
    <w:p>
      <w:pPr>
        <w:pStyle w:val="TOC2"/>
        <w:tabs>
          <w:tab w:val="right" w:leader="dot" w:pos="8306"/>
        </w:tabs>
      </w:pPr>
      <w:hyperlink w:anchor="_Toc24621" w:history="1">
        <w:r>
          <w:rPr>
            <w:rFonts w:ascii="仿宋" w:eastAsia="仿宋" w:hAnsi="仿宋" w:cs="仿宋" w:hint="eastAsia"/>
            <w:lang w:eastAsia="zh-CN"/>
          </w:rPr>
          <w:t>(一)、医药流通项目进度安排</w:t>
        </w:r>
        <w:r>
          <w:tab/>
        </w:r>
        <w:r>
          <w:fldChar w:fldCharType="begin"/>
        </w:r>
        <w:r>
          <w:instrText xml:space="preserve"> PAGEREF _Toc24621 \h </w:instrText>
        </w:r>
        <w:r>
          <w:fldChar w:fldCharType="separate"/>
        </w:r>
        <w:r>
          <w:t>50</w:t>
        </w:r>
        <w:r>
          <w:fldChar w:fldCharType="end"/>
        </w:r>
      </w:hyperlink>
    </w:p>
    <w:p>
      <w:pPr>
        <w:pStyle w:val="TOC2"/>
        <w:tabs>
          <w:tab w:val="right" w:leader="dot" w:pos="8306"/>
        </w:tabs>
      </w:pPr>
      <w:hyperlink w:anchor="_Toc10235" w:history="1">
        <w:r>
          <w:rPr>
            <w:rFonts w:ascii="仿宋" w:eastAsia="仿宋" w:hAnsi="仿宋" w:cs="仿宋" w:hint="eastAsia"/>
            <w:lang w:eastAsia="zh-CN"/>
          </w:rPr>
          <w:t>(二)、医药流通项目实施保障措施</w:t>
        </w:r>
        <w:r>
          <w:tab/>
        </w:r>
        <w:r>
          <w:fldChar w:fldCharType="begin"/>
        </w:r>
        <w:r>
          <w:instrText xml:space="preserve"> PAGEREF _Toc10235 \h </w:instrText>
        </w:r>
        <w:r>
          <w:fldChar w:fldCharType="separate"/>
        </w:r>
        <w:r>
          <w:t>51</w:t>
        </w:r>
        <w:r>
          <w:fldChar w:fldCharType="end"/>
        </w:r>
      </w:hyperlink>
    </w:p>
    <w:p>
      <w:pPr>
        <w:pStyle w:val="TOC1"/>
        <w:tabs>
          <w:tab w:val="right" w:leader="dot" w:pos="8306"/>
        </w:tabs>
      </w:pPr>
      <w:hyperlink w:anchor="_Toc29853" w:history="1">
        <w:r>
          <w:rPr>
            <w:rFonts w:ascii="仿宋" w:eastAsia="仿宋" w:hAnsi="仿宋" w:cs="仿宋" w:hint="eastAsia"/>
            <w:lang w:eastAsia="zh-CN"/>
          </w:rPr>
          <w:t>八、SWOT分析</w:t>
        </w:r>
        <w:r>
          <w:tab/>
        </w:r>
        <w:r>
          <w:fldChar w:fldCharType="begin"/>
        </w:r>
        <w:r>
          <w:instrText xml:space="preserve"> PAGEREF _Toc29853 \h </w:instrText>
        </w:r>
        <w:r>
          <w:fldChar w:fldCharType="separate"/>
        </w:r>
        <w:r>
          <w:t>52</w:t>
        </w:r>
        <w:r>
          <w:fldChar w:fldCharType="end"/>
        </w:r>
      </w:hyperlink>
    </w:p>
    <w:p>
      <w:pPr>
        <w:pStyle w:val="TOC2"/>
        <w:tabs>
          <w:tab w:val="right" w:leader="dot" w:pos="8306"/>
        </w:tabs>
      </w:pPr>
      <w:hyperlink w:anchor="_Toc12423" w:history="1">
        <w:r>
          <w:rPr>
            <w:rFonts w:ascii="仿宋" w:eastAsia="仿宋" w:hAnsi="仿宋" w:cs="仿宋" w:hint="eastAsia"/>
            <w:lang w:eastAsia="zh-CN"/>
          </w:rPr>
          <w:t>(一)、优势分析(S)</w:t>
        </w:r>
        <w:r>
          <w:tab/>
        </w:r>
        <w:r>
          <w:fldChar w:fldCharType="begin"/>
        </w:r>
        <w:r>
          <w:instrText xml:space="preserve"> PAGEREF _Toc12423 \h </w:instrText>
        </w:r>
        <w:r>
          <w:fldChar w:fldCharType="separate"/>
        </w:r>
        <w:r>
          <w:t>52</w:t>
        </w:r>
        <w:r>
          <w:fldChar w:fldCharType="end"/>
        </w:r>
      </w:hyperlink>
    </w:p>
    <w:p>
      <w:pPr>
        <w:pStyle w:val="TOC2"/>
        <w:tabs>
          <w:tab w:val="right" w:leader="dot" w:pos="8306"/>
        </w:tabs>
      </w:pPr>
      <w:hyperlink w:anchor="_Toc11656" w:history="1">
        <w:r>
          <w:rPr>
            <w:rFonts w:ascii="仿宋" w:eastAsia="仿宋" w:hAnsi="仿宋" w:cs="仿宋" w:hint="eastAsia"/>
            <w:lang w:eastAsia="zh-CN"/>
          </w:rPr>
          <w:t>(二)、劣势分析(W)</w:t>
        </w:r>
        <w:r>
          <w:tab/>
        </w:r>
        <w:r>
          <w:fldChar w:fldCharType="begin"/>
        </w:r>
        <w:r>
          <w:instrText xml:space="preserve"> PAGEREF _Toc11656 \h </w:instrText>
        </w:r>
        <w:r>
          <w:fldChar w:fldCharType="separate"/>
        </w:r>
        <w:r>
          <w:t>53</w:t>
        </w:r>
        <w:r>
          <w:fldChar w:fldCharType="end"/>
        </w:r>
      </w:hyperlink>
    </w:p>
    <w:p>
      <w:pPr>
        <w:pStyle w:val="TOC2"/>
        <w:tabs>
          <w:tab w:val="right" w:leader="dot" w:pos="8306"/>
        </w:tabs>
      </w:pPr>
      <w:hyperlink w:anchor="_Toc8628" w:history="1">
        <w:r>
          <w:rPr>
            <w:rFonts w:ascii="仿宋" w:eastAsia="仿宋" w:hAnsi="仿宋" w:cs="仿宋" w:hint="eastAsia"/>
            <w:lang w:eastAsia="zh-CN"/>
          </w:rPr>
          <w:t>(三)、机会分析()</w:t>
        </w:r>
        <w:r>
          <w:tab/>
        </w:r>
        <w:r>
          <w:fldChar w:fldCharType="begin"/>
        </w:r>
        <w:r>
          <w:instrText xml:space="preserve"> PAGEREF _Toc8628 \h </w:instrText>
        </w:r>
        <w:r>
          <w:fldChar w:fldCharType="separate"/>
        </w:r>
        <w:r>
          <w:t>54</w:t>
        </w:r>
        <w:r>
          <w:fldChar w:fldCharType="end"/>
        </w:r>
      </w:hyperlink>
    </w:p>
    <w:p>
      <w:pPr>
        <w:pStyle w:val="TOC2"/>
        <w:tabs>
          <w:tab w:val="right" w:leader="dot" w:pos="8306"/>
        </w:tabs>
      </w:pPr>
      <w:hyperlink w:anchor="_Toc19286" w:history="1">
        <w:r>
          <w:rPr>
            <w:rFonts w:ascii="仿宋" w:eastAsia="仿宋" w:hAnsi="仿宋" w:cs="仿宋" w:hint="eastAsia"/>
            <w:lang w:eastAsia="zh-CN"/>
          </w:rPr>
          <w:t>(四)、威胁分析(T)</w:t>
        </w:r>
        <w:r>
          <w:tab/>
        </w:r>
        <w:r>
          <w:fldChar w:fldCharType="begin"/>
        </w:r>
        <w:r>
          <w:instrText xml:space="preserve"> PAGEREF _Toc19286 \h </w:instrText>
        </w:r>
        <w:r>
          <w:fldChar w:fldCharType="separate"/>
        </w:r>
        <w:r>
          <w:t>54</w:t>
        </w:r>
        <w:r>
          <w:fldChar w:fldCharType="end"/>
        </w:r>
      </w:hyperlink>
    </w:p>
    <w:p>
      <w:pPr>
        <w:pStyle w:val="TOC1"/>
        <w:tabs>
          <w:tab w:val="right" w:leader="dot" w:pos="8306"/>
        </w:tabs>
      </w:pPr>
      <w:hyperlink w:anchor="_Toc9456" w:history="1">
        <w:r>
          <w:rPr>
            <w:rFonts w:ascii="仿宋" w:eastAsia="仿宋" w:hAnsi="仿宋" w:cs="仿宋" w:hint="eastAsia"/>
            <w:lang w:eastAsia="zh-CN"/>
          </w:rPr>
          <w:t>九、医药流通项目经济效益</w:t>
        </w:r>
        <w:r>
          <w:tab/>
        </w:r>
        <w:r>
          <w:fldChar w:fldCharType="begin"/>
        </w:r>
        <w:r>
          <w:instrText xml:space="preserve"> PAGEREF _Toc9456 \h </w:instrText>
        </w:r>
        <w:r>
          <w:fldChar w:fldCharType="separate"/>
        </w:r>
        <w:r>
          <w:t>56</w:t>
        </w:r>
        <w:r>
          <w:fldChar w:fldCharType="end"/>
        </w:r>
      </w:hyperlink>
    </w:p>
    <w:p>
      <w:pPr>
        <w:pStyle w:val="TOC2"/>
        <w:tabs>
          <w:tab w:val="right" w:leader="dot" w:pos="8306"/>
        </w:tabs>
      </w:pPr>
      <w:hyperlink w:anchor="_Toc6610" w:history="1">
        <w:r>
          <w:rPr>
            <w:rFonts w:ascii="仿宋" w:eastAsia="仿宋" w:hAnsi="仿宋" w:cs="仿宋" w:hint="eastAsia"/>
            <w:lang w:eastAsia="zh-CN"/>
          </w:rPr>
          <w:t>(一)、基本假设及基础参数选取</w:t>
        </w:r>
        <w:r>
          <w:tab/>
        </w:r>
        <w:r>
          <w:fldChar w:fldCharType="begin"/>
        </w:r>
        <w:r>
          <w:instrText xml:space="preserve"> PAGEREF _Toc6610 \h </w:instrText>
        </w:r>
        <w:r>
          <w:fldChar w:fldCharType="separate"/>
        </w:r>
        <w:r>
          <w:t>56</w:t>
        </w:r>
        <w:r>
          <w:fldChar w:fldCharType="end"/>
        </w:r>
      </w:hyperlink>
    </w:p>
    <w:p>
      <w:pPr>
        <w:pStyle w:val="TOC2"/>
        <w:tabs>
          <w:tab w:val="right" w:leader="dot" w:pos="8306"/>
        </w:tabs>
      </w:pPr>
      <w:hyperlink w:anchor="_Toc26249" w:history="1">
        <w:r>
          <w:rPr>
            <w:rFonts w:ascii="仿宋" w:eastAsia="仿宋" w:hAnsi="仿宋" w:cs="仿宋" w:hint="eastAsia"/>
            <w:lang w:eastAsia="zh-CN"/>
          </w:rPr>
          <w:t>(二)、经济评价财务测算</w:t>
        </w:r>
        <w:r>
          <w:tab/>
        </w:r>
        <w:r>
          <w:fldChar w:fldCharType="begin"/>
        </w:r>
        <w:r>
          <w:instrText xml:space="preserve"> PAGEREF _Toc26249 \h </w:instrText>
        </w:r>
        <w:r>
          <w:fldChar w:fldCharType="separate"/>
        </w:r>
        <w:r>
          <w:t>56</w:t>
        </w:r>
        <w:r>
          <w:fldChar w:fldCharType="end"/>
        </w:r>
      </w:hyperlink>
    </w:p>
    <w:p>
      <w:pPr>
        <w:pStyle w:val="TOC2"/>
        <w:tabs>
          <w:tab w:val="right" w:leader="dot" w:pos="8306"/>
        </w:tabs>
      </w:pPr>
      <w:hyperlink w:anchor="_Toc11519" w:history="1">
        <w:r>
          <w:rPr>
            <w:rFonts w:ascii="仿宋" w:eastAsia="仿宋" w:hAnsi="仿宋" w:cs="仿宋" w:hint="eastAsia"/>
            <w:lang w:eastAsia="zh-CN"/>
          </w:rPr>
          <w:t>(三)、医药流通项目盈利能力分析</w:t>
        </w:r>
        <w:r>
          <w:tab/>
        </w:r>
        <w:r>
          <w:fldChar w:fldCharType="begin"/>
        </w:r>
        <w:r>
          <w:instrText xml:space="preserve"> PAGEREF _Toc11519 \h </w:instrText>
        </w:r>
        <w:r>
          <w:fldChar w:fldCharType="separate"/>
        </w:r>
        <w:r>
          <w:t>57</w:t>
        </w:r>
        <w:r>
          <w:fldChar w:fldCharType="end"/>
        </w:r>
      </w:hyperlink>
    </w:p>
    <w:p>
      <w:pPr>
        <w:pStyle w:val="TOC2"/>
        <w:tabs>
          <w:tab w:val="right" w:leader="dot" w:pos="8306"/>
        </w:tabs>
      </w:pPr>
      <w:hyperlink w:anchor="_Toc1978" w:history="1">
        <w:r>
          <w:rPr>
            <w:rFonts w:ascii="仿宋" w:eastAsia="仿宋" w:hAnsi="仿宋" w:cs="仿宋" w:hint="eastAsia"/>
            <w:lang w:eastAsia="zh-CN"/>
          </w:rPr>
          <w:t>(四)、财务生存能力分析</w:t>
        </w:r>
        <w:r>
          <w:tab/>
        </w:r>
        <w:r>
          <w:fldChar w:fldCharType="begin"/>
        </w:r>
        <w:r>
          <w:instrText xml:space="preserve"> PAGEREF _Toc1978 \h </w:instrText>
        </w:r>
        <w:r>
          <w:fldChar w:fldCharType="separate"/>
        </w:r>
        <w:r>
          <w:t>59</w:t>
        </w:r>
        <w:r>
          <w:fldChar w:fldCharType="end"/>
        </w:r>
      </w:hyperlink>
    </w:p>
    <w:p>
      <w:pPr>
        <w:pStyle w:val="TOC2"/>
        <w:tabs>
          <w:tab w:val="right" w:leader="dot" w:pos="8306"/>
        </w:tabs>
      </w:pPr>
      <w:hyperlink w:anchor="_Toc4454" w:history="1">
        <w:r>
          <w:rPr>
            <w:rFonts w:ascii="仿宋" w:eastAsia="仿宋" w:hAnsi="仿宋" w:cs="仿宋" w:hint="eastAsia"/>
            <w:lang w:eastAsia="zh-CN"/>
          </w:rPr>
          <w:t>(五)、偿债能力分析</w:t>
        </w:r>
        <w:r>
          <w:tab/>
        </w:r>
        <w:r>
          <w:fldChar w:fldCharType="begin"/>
        </w:r>
        <w:r>
          <w:instrText xml:space="preserve"> PAGEREF _Toc4454 \h </w:instrText>
        </w:r>
        <w:r>
          <w:fldChar w:fldCharType="separate"/>
        </w:r>
        <w:r>
          <w:t>59</w:t>
        </w:r>
        <w:r>
          <w:fldChar w:fldCharType="end"/>
        </w:r>
      </w:hyperlink>
    </w:p>
    <w:p>
      <w:pPr>
        <w:pStyle w:val="TOC2"/>
        <w:tabs>
          <w:tab w:val="right" w:leader="dot" w:pos="8306"/>
        </w:tabs>
      </w:pPr>
      <w:hyperlink w:anchor="_Toc31287" w:history="1">
        <w:r>
          <w:rPr>
            <w:rFonts w:ascii="仿宋" w:eastAsia="仿宋" w:hAnsi="仿宋" w:cs="仿宋" w:hint="eastAsia"/>
            <w:lang w:eastAsia="zh-CN"/>
          </w:rPr>
          <w:t>(六)、经济评价结论</w:t>
        </w:r>
        <w:r>
          <w:tab/>
        </w:r>
        <w:r>
          <w:fldChar w:fldCharType="begin"/>
        </w:r>
        <w:r>
          <w:instrText xml:space="preserve"> PAGEREF _Toc31287 \h </w:instrText>
        </w:r>
        <w:r>
          <w:fldChar w:fldCharType="separate"/>
        </w:r>
        <w:r>
          <w:t>60</w:t>
        </w:r>
        <w:r>
          <w:fldChar w:fldCharType="end"/>
        </w:r>
      </w:hyperlink>
    </w:p>
    <w:p>
      <w:pPr>
        <w:pStyle w:val="TOC1"/>
        <w:tabs>
          <w:tab w:val="right" w:leader="dot" w:pos="8306"/>
        </w:tabs>
      </w:pPr>
      <w:hyperlink w:anchor="_Toc29683" w:history="1">
        <w:r>
          <w:rPr>
            <w:rFonts w:ascii="仿宋" w:eastAsia="仿宋" w:hAnsi="仿宋" w:cs="仿宋" w:hint="eastAsia"/>
            <w:lang w:eastAsia="zh-CN"/>
          </w:rPr>
          <w:t>十、医药流通项目风险分析</w:t>
        </w:r>
        <w:r>
          <w:tab/>
        </w:r>
        <w:r>
          <w:fldChar w:fldCharType="begin"/>
        </w:r>
        <w:r>
          <w:instrText xml:space="preserve"> PAGEREF _Toc29683 \h </w:instrText>
        </w:r>
        <w:r>
          <w:fldChar w:fldCharType="separate"/>
        </w:r>
        <w:r>
          <w:t>61</w:t>
        </w:r>
        <w:r>
          <w:fldChar w:fldCharType="end"/>
        </w:r>
      </w:hyperlink>
    </w:p>
    <w:p>
      <w:pPr>
        <w:pStyle w:val="TOC2"/>
        <w:tabs>
          <w:tab w:val="right" w:leader="dot" w:pos="8306"/>
        </w:tabs>
      </w:pPr>
      <w:hyperlink w:anchor="_Toc22818" w:history="1">
        <w:r>
          <w:rPr>
            <w:rFonts w:ascii="仿宋" w:eastAsia="仿宋" w:hAnsi="仿宋" w:cs="仿宋" w:hint="eastAsia"/>
            <w:lang w:eastAsia="zh-CN"/>
          </w:rPr>
          <w:t>(一)、医药流通项目风险分析</w:t>
        </w:r>
        <w:r>
          <w:tab/>
        </w:r>
        <w:r>
          <w:fldChar w:fldCharType="begin"/>
        </w:r>
        <w:r>
          <w:instrText xml:space="preserve"> PAGEREF _Toc22818 \h </w:instrText>
        </w:r>
        <w:r>
          <w:fldChar w:fldCharType="separate"/>
        </w:r>
        <w:r>
          <w:t>61</w:t>
        </w:r>
        <w:r>
          <w:fldChar w:fldCharType="end"/>
        </w:r>
      </w:hyperlink>
    </w:p>
    <w:p>
      <w:pPr>
        <w:pStyle w:val="TOC2"/>
        <w:tabs>
          <w:tab w:val="right" w:leader="dot" w:pos="8306"/>
        </w:tabs>
      </w:pPr>
      <w:hyperlink w:anchor="_Toc9630" w:history="1">
        <w:r>
          <w:rPr>
            <w:rFonts w:ascii="仿宋" w:eastAsia="仿宋" w:hAnsi="仿宋" w:cs="仿宋" w:hint="eastAsia"/>
            <w:lang w:eastAsia="zh-CN"/>
          </w:rPr>
          <w:t>(二)、医药流通项目风险对策</w:t>
        </w:r>
        <w:r>
          <w:tab/>
        </w:r>
        <w:r>
          <w:fldChar w:fldCharType="begin"/>
        </w:r>
        <w:r>
          <w:instrText xml:space="preserve"> PAGEREF _Toc9630 \h </w:instrText>
        </w:r>
        <w:r>
          <w:fldChar w:fldCharType="separate"/>
        </w:r>
        <w:r>
          <w:t>62</w:t>
        </w:r>
        <w:r>
          <w:fldChar w:fldCharType="end"/>
        </w:r>
      </w:hyperlink>
    </w:p>
    <w:p>
      <w:pPr>
        <w:pStyle w:val="TOC1"/>
        <w:tabs>
          <w:tab w:val="right" w:leader="dot" w:pos="8306"/>
        </w:tabs>
      </w:pPr>
      <w:hyperlink w:anchor="_Toc12933" w:history="1">
        <w:r>
          <w:rPr>
            <w:rFonts w:ascii="仿宋" w:eastAsia="仿宋" w:hAnsi="仿宋" w:cs="仿宋" w:hint="eastAsia"/>
            <w:lang w:eastAsia="zh-CN"/>
          </w:rPr>
          <w:t>十一、社会和环境责任</w:t>
        </w:r>
        <w:r>
          <w:tab/>
        </w:r>
        <w:r>
          <w:fldChar w:fldCharType="begin"/>
        </w:r>
        <w:r>
          <w:instrText xml:space="preserve"> PAGEREF _Toc12933 \h </w:instrText>
        </w:r>
        <w:r>
          <w:fldChar w:fldCharType="separate"/>
        </w:r>
        <w:r>
          <w:t>63</w:t>
        </w:r>
        <w:r>
          <w:fldChar w:fldCharType="end"/>
        </w:r>
      </w:hyperlink>
    </w:p>
    <w:p>
      <w:pPr>
        <w:pStyle w:val="TOC2"/>
        <w:tabs>
          <w:tab w:val="right" w:leader="dot" w:pos="8306"/>
        </w:tabs>
      </w:pPr>
      <w:hyperlink w:anchor="_Toc16750" w:history="1">
        <w:r>
          <w:rPr>
            <w:rFonts w:ascii="仿宋" w:eastAsia="仿宋" w:hAnsi="仿宋" w:cs="仿宋" w:hint="eastAsia"/>
            <w:lang w:eastAsia="zh-CN"/>
          </w:rPr>
          <w:t>(一)、社会责任医药流通项目</w:t>
        </w:r>
        <w:r>
          <w:tab/>
        </w:r>
        <w:r>
          <w:fldChar w:fldCharType="begin"/>
        </w:r>
        <w:r>
          <w:instrText xml:space="preserve"> PAGEREF _Toc16750 \h </w:instrText>
        </w:r>
        <w:r>
          <w:fldChar w:fldCharType="separate"/>
        </w:r>
        <w:r>
          <w:t>63</w:t>
        </w:r>
        <w:r>
          <w:fldChar w:fldCharType="end"/>
        </w:r>
      </w:hyperlink>
    </w:p>
    <w:p>
      <w:pPr>
        <w:pStyle w:val="TOC2"/>
        <w:tabs>
          <w:tab w:val="right" w:leader="dot" w:pos="8306"/>
        </w:tabs>
      </w:pPr>
      <w:hyperlink w:anchor="_Toc3530" w:history="1">
        <w:r>
          <w:rPr>
            <w:rFonts w:ascii="仿宋" w:eastAsia="仿宋" w:hAnsi="仿宋" w:cs="仿宋" w:hint="eastAsia"/>
            <w:lang w:eastAsia="zh-CN"/>
          </w:rPr>
          <w:t>(二)、环境保护举措</w:t>
        </w:r>
        <w:r>
          <w:tab/>
        </w:r>
        <w:r>
          <w:fldChar w:fldCharType="begin"/>
        </w:r>
        <w:r>
          <w:instrText xml:space="preserve"> PAGEREF _Toc3530 \h </w:instrText>
        </w:r>
        <w:r>
          <w:fldChar w:fldCharType="separate"/>
        </w:r>
        <w:r>
          <w:t>64</w:t>
        </w:r>
        <w:r>
          <w:fldChar w:fldCharType="end"/>
        </w:r>
      </w:hyperlink>
    </w:p>
    <w:p>
      <w:pPr>
        <w:pStyle w:val="TOC2"/>
        <w:tabs>
          <w:tab w:val="right" w:leader="dot" w:pos="8306"/>
        </w:tabs>
      </w:pPr>
      <w:hyperlink w:anchor="_Toc12193" w:history="1">
        <w:r>
          <w:rPr>
            <w:rFonts w:ascii="仿宋" w:eastAsia="仿宋" w:hAnsi="仿宋" w:cs="仿宋" w:hint="eastAsia"/>
            <w:lang w:eastAsia="zh-CN"/>
          </w:rPr>
          <w:t>(三)、可持续发展倡议</w:t>
        </w:r>
        <w:r>
          <w:tab/>
        </w:r>
        <w:r>
          <w:fldChar w:fldCharType="begin"/>
        </w:r>
        <w:r>
          <w:instrText xml:space="preserve"> PAGEREF _Toc12193 \h </w:instrText>
        </w:r>
        <w:r>
          <w:fldChar w:fldCharType="separate"/>
        </w:r>
        <w:r>
          <w:t>64</w:t>
        </w:r>
        <w:r>
          <w:fldChar w:fldCharType="end"/>
        </w:r>
      </w:hyperlink>
    </w:p>
    <w:p>
      <w:pPr>
        <w:pStyle w:val="TOC1"/>
        <w:tabs>
          <w:tab w:val="right" w:leader="dot" w:pos="8306"/>
        </w:tabs>
      </w:pPr>
      <w:hyperlink w:anchor="_Toc7881" w:history="1">
        <w:r>
          <w:rPr>
            <w:rFonts w:ascii="仿宋" w:eastAsia="仿宋" w:hAnsi="仿宋" w:cs="仿宋" w:hint="eastAsia"/>
            <w:lang w:eastAsia="zh-CN"/>
          </w:rPr>
          <w:t>十二、法律和合规事项</w:t>
        </w:r>
        <w:r>
          <w:tab/>
        </w:r>
        <w:r>
          <w:fldChar w:fldCharType="begin"/>
        </w:r>
        <w:r>
          <w:instrText xml:space="preserve"> PAGEREF _Toc7881 \h </w:instrText>
        </w:r>
        <w:r>
          <w:fldChar w:fldCharType="separate"/>
        </w:r>
        <w:r>
          <w:t>64</w:t>
        </w:r>
        <w:r>
          <w:fldChar w:fldCharType="end"/>
        </w:r>
      </w:hyperlink>
    </w:p>
    <w:p>
      <w:pPr>
        <w:pStyle w:val="TOC2"/>
        <w:tabs>
          <w:tab w:val="right" w:leader="dot" w:pos="8306"/>
        </w:tabs>
      </w:pPr>
      <w:hyperlink w:anchor="_Toc22265" w:history="1">
        <w:r>
          <w:rPr>
            <w:rFonts w:ascii="仿宋" w:eastAsia="仿宋" w:hAnsi="仿宋" w:cs="仿宋" w:hint="eastAsia"/>
            <w:lang w:eastAsia="zh-CN"/>
          </w:rPr>
          <w:t>(一)、公司注册和法律地位</w:t>
        </w:r>
        <w:r>
          <w:tab/>
        </w:r>
        <w:r>
          <w:fldChar w:fldCharType="begin"/>
        </w:r>
        <w:r>
          <w:instrText xml:space="preserve"> PAGEREF _Toc22265 \h </w:instrText>
        </w:r>
        <w:r>
          <w:fldChar w:fldCharType="separate"/>
        </w:r>
        <w:r>
          <w:t>64</w:t>
        </w:r>
        <w:r>
          <w:fldChar w:fldCharType="end"/>
        </w:r>
      </w:hyperlink>
    </w:p>
    <w:p>
      <w:pPr>
        <w:pStyle w:val="TOC2"/>
        <w:tabs>
          <w:tab w:val="right" w:leader="dot" w:pos="8306"/>
        </w:tabs>
      </w:pPr>
      <w:hyperlink w:anchor="_Toc21086" w:history="1">
        <w:r>
          <w:rPr>
            <w:rFonts w:ascii="仿宋" w:eastAsia="仿宋" w:hAnsi="仿宋" w:cs="仿宋" w:hint="eastAsia"/>
            <w:lang w:eastAsia="zh-CN"/>
          </w:rPr>
          <w:t>(二)、专业许可与许可证</w:t>
        </w:r>
        <w:r>
          <w:tab/>
        </w:r>
        <w:r>
          <w:fldChar w:fldCharType="begin"/>
        </w:r>
        <w:r>
          <w:instrText xml:space="preserve"> PAGEREF _Toc21086 \h </w:instrText>
        </w:r>
        <w:r>
          <w:fldChar w:fldCharType="separate"/>
        </w:r>
        <w:r>
          <w:t>65</w:t>
        </w:r>
        <w:r>
          <w:fldChar w:fldCharType="end"/>
        </w:r>
      </w:hyperlink>
    </w:p>
    <w:p>
      <w:pPr>
        <w:pStyle w:val="TOC2"/>
        <w:tabs>
          <w:tab w:val="right" w:leader="dot" w:pos="8306"/>
        </w:tabs>
      </w:pPr>
      <w:hyperlink w:anchor="_Toc5500" w:history="1">
        <w:r>
          <w:rPr>
            <w:rFonts w:ascii="仿宋" w:eastAsia="仿宋" w:hAnsi="仿宋" w:cs="仿宋" w:hint="eastAsia"/>
            <w:lang w:eastAsia="zh-CN"/>
          </w:rPr>
          <w:t>(三)、知识产权</w:t>
        </w:r>
        <w:r>
          <w:tab/>
        </w:r>
        <w:r>
          <w:fldChar w:fldCharType="begin"/>
        </w:r>
        <w:r>
          <w:instrText xml:space="preserve"> PAGEREF _Toc5500 \h </w:instrText>
        </w:r>
        <w:r>
          <w:fldChar w:fldCharType="separate"/>
        </w:r>
        <w:r>
          <w:t>65</w:t>
        </w:r>
        <w:r>
          <w:fldChar w:fldCharType="end"/>
        </w:r>
      </w:hyperlink>
    </w:p>
    <w:p>
      <w:pPr>
        <w:pStyle w:val="TOC2"/>
        <w:tabs>
          <w:tab w:val="right" w:leader="dot" w:pos="8306"/>
        </w:tabs>
      </w:pPr>
      <w:hyperlink w:anchor="_Toc2221" w:history="1">
        <w:r>
          <w:rPr>
            <w:rFonts w:ascii="仿宋" w:eastAsia="仿宋" w:hAnsi="仿宋" w:cs="仿宋" w:hint="eastAsia"/>
            <w:lang w:eastAsia="zh-CN"/>
          </w:rPr>
          <w:t>(四)、合同与法律义务</w:t>
        </w:r>
        <w:r>
          <w:tab/>
        </w:r>
        <w:r>
          <w:fldChar w:fldCharType="begin"/>
        </w:r>
        <w:r>
          <w:instrText xml:space="preserve"> PAGEREF _Toc2221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报告旨在描述和分析**公司的成立情况，以帮助读者对该公司有一个全面的了解。该公司成立的目的是为了满足市场需求，并为消费者提供高质量和创新的产品/服务。本报告将围绕公司的背景、发展历程、核心价值观以及未来发展计划展开介绍。重要信息都将在本报告中得到详细描述，以供读者了解**公司的战略定位。请注意，本报告不可做为商业用途，只用作学习交流。</w:t>
      </w:r>
    </w:p>
    <w:p>
      <w:pPr>
        <w:pStyle w:val="Heading1"/>
        <w:ind w:firstLine="560" w:firstLineChars="200"/>
        <w:rPr>
          <w:rFonts w:ascii="仿宋" w:eastAsia="仿宋" w:hAnsi="仿宋" w:cs="仿宋" w:hint="eastAsia"/>
          <w:sz w:val="28"/>
          <w:lang w:eastAsia="zh-CN"/>
        </w:rPr>
      </w:pPr>
      <w:bookmarkStart w:id="2" w:name="_Toc7349"/>
      <w:r>
        <w:rPr>
          <w:rFonts w:ascii="仿宋" w:eastAsia="仿宋" w:hAnsi="仿宋" w:cs="仿宋" w:hint="eastAsia"/>
          <w:sz w:val="28"/>
          <w:lang w:eastAsia="zh-CN"/>
        </w:rPr>
        <w:t>一、发展规划</w:t>
      </w:r>
      <w:bookmarkEnd w:id="2"/>
    </w:p>
    <w:p>
      <w:pPr>
        <w:pStyle w:val="Heading2"/>
        <w:rPr>
          <w:rFonts w:ascii="仿宋" w:eastAsia="仿宋" w:hAnsi="仿宋" w:cs="仿宋" w:hint="eastAsia"/>
          <w:lang w:eastAsia="zh-CN"/>
        </w:rPr>
      </w:pPr>
      <w:bookmarkStart w:id="3" w:name="_Toc29581"/>
      <w:r>
        <w:rPr>
          <w:rFonts w:ascii="仿宋" w:eastAsia="仿宋" w:hAnsi="仿宋" w:cs="仿宋" w:hint="eastAsia"/>
          <w:lang w:eastAsia="zh-CN"/>
        </w:rPr>
        <w:t>(一)、公司发展规划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根据公司的战略规划，未来数年内，公司预计会经历显著的资产规模、业务规模、员工规模和资金运用规模的急速扩张。这一迅猛的扩张将对公司的管理水平构成巨大挑战，特别是在公司规模迅速膨胀后，组织结构和管理系统将更加复杂。在战略规划、组织设计、资源配置、市场策略、资金管理和内部控制等方面都将面临全新的考验。此外，公司的迅猛增长还将引发对高级管理层、营销专业人才和服务领域专业人才的更多需求，因此公司必须不断提高管理水平，以确保可持续的发展并实现业务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满足各项战略规划所需的资金，公司将采用多样化的融资方式。未来的融资计划将根据资金需求和市场情况的具体情况，选择灵活的方式，包括银行贷款、股权配售、股份增发以及发行可转换债券等，以制定合理的融资计划，进一步优化资本结构，为推动公司的发展提供所需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积极引进和培养各领域的卓越人才，并增加对人才的投入，同时建立有效的激励机制，以确保公司的战略规划和目标的实现。公司将持续加强员工培训，培养高素质、高业务水平的营销、服务和管理人才。员工培训将涵盖沟通技巧、市场营销技能和现代企业管理方法等领域。同时，公司将积极吸纳外部人才，特别是那些在行业管理方面经验丰富的高级人才。此外，公司将逐步建立和完善多层次的激励机制，包括物质奖励、职业生涯规划和长期股权激励，以提高员工的积极性、创造力，并增强员工对公司的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遵守相关法律法规，严格按照《公司法》等法律法规的要求进行运营。公司将持续改进公司的法人治理结构，建立符合现代企业体制要求的决策和用人机制，更好地发挥董事会在重大决策和管理人员选拔等方面的作用。公司还将进一步完善内部决策程序和内部控制制度，提高决策的科学性和透明度，确保财务运作的合理性、合法性和有效性。公司还将根据客观情况和业务变化，及时调整组织结构，推动公司的机制创新。所有这些措施将有助于公司在迅速扩张的同时保持坚实的管理基础和持续的发展。</w:t>
      </w:r>
    </w:p>
    <w:p>
      <w:pPr>
        <w:pStyle w:val="Heading2"/>
        <w:ind w:firstLine="560" w:firstLineChars="200"/>
        <w:rPr>
          <w:rFonts w:ascii="仿宋" w:eastAsia="仿宋" w:hAnsi="仿宋" w:cs="仿宋" w:hint="eastAsia"/>
          <w:sz w:val="28"/>
          <w:lang w:eastAsia="zh-CN"/>
        </w:rPr>
      </w:pPr>
      <w:bookmarkStart w:id="4" w:name="_Toc21917"/>
      <w:r>
        <w:rPr>
          <w:rFonts w:ascii="仿宋" w:eastAsia="仿宋" w:hAnsi="仿宋" w:cs="仿宋" w:hint="eastAsia"/>
          <w:sz w:val="28"/>
          <w:lang w:eastAsia="zh-CN"/>
        </w:rPr>
        <w:t>(二)、保障措施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（一）加强综合协调</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https://d.book118.com/227002144021006034</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医药流通相关行业公司成立方案及可行性研究报告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医药流通相关行业公司成立方案及可行性研究报告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医药流通相关行业公司成立方案及可行性研究报告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医药流通相关行业公司成立方案及可行性研究报告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医药流通相关行业公司成立方案及可行性研究报告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227002144021006034"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黄晨</dc:creator>
  <cp:lastModifiedBy>黄晨</cp:lastModifiedBy>
  <cp:revision>1</cp:revision>
  <dcterms:created xsi:type="dcterms:W3CDTF">2024-01-03T18:36:00Z</dcterms:created>
  <dcterms:modified xsi:type="dcterms:W3CDTF">2024-01-03T18:36:31Z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306C9A99E18A4B3C8D3DE7664F1A38D1_11</vt:lpwstr>
  </property>
  <property fmtid="{D5CDD505-2E9C-101B-9397-08002B2CF9AE}" pid="3" name="KSOProductBuildVer">
    <vt:lpwstr>2052-12.1.0.16120</vt:lpwstr>
  </property>
</Properties>
</file>