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F35" w:rsidRPr="00866F35" w:rsidP="00866F35">
      <w:pPr>
        <w:jc w:val="center"/>
        <w:rPr>
          <w:rFonts w:ascii="宋体" w:hAnsi="宋体"/>
          <w:b/>
        </w:rPr>
      </w:pPr>
      <w:r w:rsidRPr="00866F35">
        <w:rPr>
          <w:rFonts w:ascii="微软雅黑" w:eastAsia="微软雅黑" w:hAnsi="微软雅黑"/>
          <w:b/>
          <w:sz w:val="28"/>
        </w:rPr>
        <w:t>《行政职业能力测验》山东省滨州市博兴县2023年公务员考试模拟预测试卷</w:t>
      </w:r>
    </w:p>
    <w:p w:rsidR="00866F35" w:rsidRPr="00866F35" w:rsidP="00866F35">
      <w:pPr>
        <w:jc w:val="left"/>
        <w:rPr>
          <w:rFonts w:ascii="宋体" w:hAnsi="宋体"/>
          <w:b/>
        </w:rPr>
      </w:pPr>
      <w:r w:rsidRPr="00866F35">
        <w:rPr>
          <w:rFonts w:ascii="微软雅黑" w:eastAsia="微软雅黑" w:hAnsi="微软雅黑"/>
          <w:b/>
          <w:sz w:val="28"/>
        </w:rPr>
        <w:t>一、判断推理</w:t>
      </w:r>
    </w:p>
    <w:p w:rsidR="00866F35" w:rsidRPr="00866F35" w:rsidP="00493CF3">
      <w:pPr>
        <w:jc w:val="left"/>
        <w:rPr>
          <w:rFonts w:ascii="华文中宋" w:eastAsia="华文中宋" w:hAnsi="华文中宋"/>
          <w:b/>
          <w:sz w:val="30"/>
          <w:szCs w:val="30"/>
        </w:rPr>
      </w:pPr>
      <w:r w:rsidRPr="00866F35">
        <w:rPr>
          <w:rFonts w:ascii="宋体" w:hAnsi="宋体"/>
          <w:b/>
        </w:rPr>
        <w:t>1．</w:t>
      </w:r>
      <w:r w:rsidRPr="00866F35">
        <w:rPr>
          <w:rFonts w:ascii="华文中宋" w:eastAsia="华文中宋" w:hAnsi="华文中宋"/>
          <w:b/>
          <w:sz w:val="30"/>
          <w:szCs w:val="30"/>
        </w:rPr>
        <w:t>统计表明，大多数医疗事故出在大医院，因此去小医院看病比较安全。 以下哪项最能反驳上述论证?</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A、医疗事故的发生和医生的素质有关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B、大多数医疗事故是重症病人，大多数重症病人去大医院</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C、不同的病应该去不同的医院</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D、大医院的数量要比小医院少</w:t>
      </w:r>
    </w:p>
    <w:p w:rsidR="00866F35" w:rsidRPr="00866F35" w:rsidP="00493CF3">
      <w:pPr>
        <w:jc w:val="left"/>
        <w:rPr>
          <w:rFonts w:ascii="华文中宋" w:eastAsia="华文中宋" w:hAnsi="华文中宋"/>
          <w:b/>
          <w:sz w:val="30"/>
          <w:szCs w:val="30"/>
        </w:rPr>
      </w:pPr>
      <w:r w:rsidRPr="00866F35">
        <w:rPr>
          <w:rFonts w:ascii="宋体" w:hAnsi="宋体"/>
          <w:b/>
        </w:rPr>
        <w:t>2．</w:t>
      </w:r>
      <w:r w:rsidRPr="00866F35">
        <w:rPr>
          <w:rFonts w:ascii="华文中宋" w:eastAsia="华文中宋" w:hAnsi="华文中宋"/>
          <w:b/>
          <w:sz w:val="30"/>
          <w:szCs w:val="30"/>
        </w:rPr>
        <w:t>最终消费支出是指常住单位为满足物质、文化和精神生活的需要，从本国经济领土和国外购买的货物和服务的支出。它不包括非常住单位在本国经济领土内的消费支出。最终消费支出分为居民消费支出和政府消费支出。下列各项中，构成最终消费支出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A、某机关向下属单位进行的投资支出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B、某公司组织员工出国旅游的支出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C、外国游客在本国购买纪念品的支出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D、某企业购买生产设备的支出</w:t>
      </w:r>
    </w:p>
    <w:p w:rsidR="00866F35" w:rsidRPr="00866F35" w:rsidP="00493CF3">
      <w:pPr>
        <w:jc w:val="left"/>
        <w:rPr>
          <w:rFonts w:ascii="华文中宋" w:eastAsia="华文中宋" w:hAnsi="华文中宋"/>
          <w:b/>
          <w:sz w:val="30"/>
          <w:szCs w:val="30"/>
        </w:rPr>
      </w:pPr>
      <w:r w:rsidRPr="00866F35">
        <w:rPr>
          <w:rFonts w:ascii="宋体" w:hAnsi="宋体"/>
          <w:b/>
        </w:rPr>
        <w:t>3．</w:t>
      </w:r>
      <w:r w:rsidRPr="00866F35">
        <w:rPr>
          <w:rFonts w:ascii="华文中宋" w:eastAsia="华文中宋" w:hAnsi="华文中宋"/>
          <w:b/>
          <w:sz w:val="30"/>
          <w:szCs w:val="30"/>
        </w:rPr>
        <w:t>家用医疗器械是指主要适于家庭使用的医疗器械，作用于人体体表或体内，预防、诊断疾病，缓解病情并监护健康状况的仪器、设备或器具。操作简单、体积小巧、携带方便是其主要特征。 根据上述定义，下列不属于家用医疗器械的是（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A、电子体温计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B、家用急救药箱</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C、有按摩作用的按摩椅</w:t>
      </w:r>
    </w:p>
    <w:p w:rsidR="00866F35" w:rsidRPr="00866F35" w:rsidP="00493CF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66F35">
        <w:rPr>
          <w:rFonts w:ascii="华文中宋" w:eastAsia="华文中宋" w:hAnsi="华文中宋"/>
          <w:b/>
          <w:sz w:val="30"/>
          <w:szCs w:val="30"/>
        </w:rPr>
        <w:t>D、一次性注射针管</w:t>
      </w:r>
    </w:p>
    <w:p w:rsidR="00866F35" w:rsidRPr="00866F35" w:rsidP="00493CF3">
      <w:pPr>
        <w:jc w:val="left"/>
        <w:rPr>
          <w:rFonts w:ascii="华文中宋" w:eastAsia="华文中宋" w:hAnsi="华文中宋"/>
          <w:b/>
          <w:sz w:val="30"/>
          <w:szCs w:val="30"/>
        </w:rPr>
      </w:pPr>
      <w:r w:rsidRPr="00866F35">
        <w:rPr>
          <w:rFonts w:ascii="宋体" w:hAnsi="宋体"/>
          <w:b/>
        </w:rPr>
        <w:t>4．</w:t>
      </w:r>
      <w:r w:rsidRPr="00866F35">
        <w:rPr>
          <w:rFonts w:ascii="华文中宋" w:eastAsia="华文中宋" w:hAnsi="华文中宋"/>
          <w:b/>
          <w:sz w:val="30"/>
          <w:szCs w:val="30"/>
        </w:rPr>
        <w:t xml:space="preserve">跳马：体操：运动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A、卫星：恒星：行星</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B、京剧：越剧：戏剧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C、老人：小孩：大人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D、琵琶：弦乐器：乐器</w:t>
      </w:r>
    </w:p>
    <w:p w:rsidR="00866F35" w:rsidRPr="00866F35" w:rsidP="00493CF3">
      <w:pPr>
        <w:jc w:val="left"/>
        <w:rPr>
          <w:rFonts w:ascii="华文中宋" w:eastAsia="华文中宋" w:hAnsi="华文中宋"/>
          <w:b/>
          <w:sz w:val="30"/>
          <w:szCs w:val="30"/>
        </w:rPr>
      </w:pPr>
      <w:r w:rsidRPr="00866F35">
        <w:rPr>
          <w:rFonts w:ascii="宋体" w:hAnsi="宋体"/>
          <w:b/>
        </w:rPr>
        <w:t>5．</w:t>
      </w:r>
      <w:r w:rsidRPr="00866F35">
        <w:rPr>
          <w:rFonts w:ascii="华文中宋" w:eastAsia="华文中宋" w:hAnsi="华文中宋"/>
          <w:b/>
          <w:sz w:val="30"/>
          <w:szCs w:val="30"/>
        </w:rPr>
        <w:t>①法律议案的审议②新法律案的贯彻实施③法律议案的提出④法律的表决和通过⑤法律的公布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A、③一①一④一⑤—②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B、①—③—④—⑤—②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C、①一④一②一③—⑤</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D、②—④—③—⑤—①</w:t>
      </w:r>
    </w:p>
    <w:p w:rsidR="00866F35" w:rsidRPr="00866F35" w:rsidP="00493CF3">
      <w:pPr>
        <w:jc w:val="left"/>
        <w:rPr>
          <w:rFonts w:ascii="华文中宋" w:eastAsia="华文中宋" w:hAnsi="华文中宋"/>
          <w:b/>
          <w:sz w:val="30"/>
          <w:szCs w:val="30"/>
        </w:rPr>
      </w:pPr>
      <w:r w:rsidRPr="00866F35">
        <w:rPr>
          <w:rFonts w:ascii="宋体" w:hAnsi="宋体"/>
          <w:b/>
        </w:rPr>
        <w:t>6．</w:t>
      </w:r>
      <w:r w:rsidRPr="00866F35">
        <w:rPr>
          <w:rFonts w:ascii="华文中宋" w:eastAsia="华文中宋" w:hAnsi="华文中宋"/>
          <w:b/>
          <w:sz w:val="30"/>
          <w:szCs w:val="30"/>
        </w:rPr>
        <w:t>意识：物质：宗教</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A、空气：分子：氮气</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B、天气：雨水：冰雹</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C、树木：泥土：松树</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D、理论：实践：相对论</w:t>
      </w:r>
    </w:p>
    <w:p w:rsidR="00866F35" w:rsidRPr="00866F35" w:rsidP="00493CF3">
      <w:pPr>
        <w:jc w:val="left"/>
        <w:rPr>
          <w:rFonts w:ascii="华文中宋" w:eastAsia="华文中宋" w:hAnsi="华文中宋"/>
          <w:b/>
          <w:sz w:val="30"/>
          <w:szCs w:val="30"/>
        </w:rPr>
      </w:pPr>
      <w:r w:rsidRPr="00866F35">
        <w:rPr>
          <w:rFonts w:ascii="宋体" w:hAnsi="宋体"/>
          <w:b/>
        </w:rPr>
        <w:t>7．</w:t>
      </w:r>
      <w:r w:rsidRPr="00866F35">
        <w:rPr>
          <w:rFonts w:ascii="华文中宋" w:eastAsia="华文中宋" w:hAnsi="华文中宋"/>
          <w:b/>
          <w:sz w:val="30"/>
          <w:szCs w:val="30"/>
        </w:rPr>
        <w:t>考任制就是政府为推行公务，采用公开竞争考试的科学方法，来测量并判断其所需要的人员是否合乎标准，进而按考试成绩的优劣进行挑选，取其优者来加以任用为政府工作人员的一套制度。 下列任用方式属于考任制的一项是（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A、秦始皇设立郡县制度，所有官吏必须由他一人任免</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B、由于兰考的条件差，省委决定调焦裕禄同志去担任县委书记</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C、小张参加北京市政府组织的公务员资格考试，被录用在市卫生局</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66F35">
        <w:rPr>
          <w:rFonts w:ascii="华文中宋" w:eastAsia="华文中宋" w:hAnsi="华文中宋"/>
          <w:b/>
          <w:sz w:val="30"/>
          <w:szCs w:val="30"/>
        </w:rPr>
        <w:t>D、费罗姆来中国担任销售总监</w:t>
      </w:r>
    </w:p>
    <w:p w:rsidR="00866F35" w:rsidRPr="00866F35" w:rsidP="00493CF3">
      <w:pPr>
        <w:jc w:val="left"/>
        <w:rPr>
          <w:rFonts w:ascii="华文中宋" w:eastAsia="华文中宋" w:hAnsi="华文中宋"/>
          <w:b/>
          <w:sz w:val="30"/>
          <w:szCs w:val="30"/>
        </w:rPr>
      </w:pPr>
      <w:r w:rsidRPr="00866F35">
        <w:rPr>
          <w:rFonts w:ascii="宋体" w:hAnsi="宋体"/>
          <w:b/>
        </w:rPr>
        <w:t>8．</w:t>
      </w:r>
      <w:r w:rsidRPr="00866F35">
        <w:rPr>
          <w:rFonts w:ascii="华文中宋" w:eastAsia="华文中宋" w:hAnsi="华文中宋"/>
          <w:b/>
          <w:sz w:val="30"/>
          <w:szCs w:val="30"/>
        </w:rPr>
        <w:t>贝勃定律，有人做过一个实验：一个人右手举着300克的砝码，这时在其左手上放305克 的砝码，他并不会觉得有多少差别，直到左手砝码的重量加至306克时才会觉得有些重。如果右手举着600克，这时左手上的重量要达到612克才能感觉到重了。也就是说，原来的砝码越重，后来就必须加更大的量才能感觉到差别，这种现象被称为贝勃定律。 以下哪项未体现贝勃定律?（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A、5毛钱一份的晚报突然涨到了5块钱，肖扬觉得不可思议，无法接受；他看中的价值100万的房子涨了1000块，他却觉得价钱根本没有变化</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B、小丽最近逛商场的时候发现，她经常买的一款原价100元的化妆品涨了50元，另外一款原价200元的化妆品涨了20元，她觉得后面那款化妆品本来已经很贵了，又涨价那么多，不能接受</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C、小雷平时经常送花给女朋友，情人节那天也送了一束玫瑰给女朋友，但女朋友却嫌他送的花没有别人的好看；小耀平时从来不送花给女朋友，情人节那天送了一束普通的玫瑰花给女朋友，女朋友欣喜若狂</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D、小美早上去早餐店里买的油条由1元钱一根涨到了2．5元一根，她觉得不能接受；但同是这家店里的水果沙拉由10元涨到了13元她却不觉得惊讶</w:t>
      </w:r>
    </w:p>
    <w:p w:rsidR="00866F35" w:rsidRPr="00866F35" w:rsidP="00493CF3">
      <w:pPr>
        <w:jc w:val="left"/>
        <w:rPr>
          <w:rFonts w:ascii="华文中宋" w:eastAsia="华文中宋" w:hAnsi="华文中宋"/>
          <w:b/>
          <w:sz w:val="30"/>
          <w:szCs w:val="30"/>
        </w:rPr>
      </w:pPr>
      <w:r w:rsidRPr="00866F35">
        <w:rPr>
          <w:rFonts w:ascii="宋体" w:hAnsi="宋体"/>
          <w:b/>
        </w:rPr>
        <w:t>9．</w:t>
      </w:r>
      <w:r w:rsidRPr="00866F35">
        <w:rPr>
          <w:rFonts w:ascii="华文中宋" w:eastAsia="华文中宋" w:hAnsi="华文中宋"/>
          <w:b/>
          <w:sz w:val="30"/>
          <w:szCs w:val="30"/>
        </w:rPr>
        <w:t>研究人员调阅了英格兰2001年人口普查数据，分析了近5000万人的资料，结果发现那些居住在距海边一公里以内的民众，自我感觉的健康程度明显好于住所离海岸线较远的民众。因此。住在海边的人们健康程度更好。  以下哪项如果为真，最能削弱上述结论?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A、住在海边为人们提供了更多的锻炼机会，比如许多人喜欢沿着海滩跑步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B、住所离海岸线较远的人们生活和工作压力都比较大，且定期体检的意识也不高</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66F35">
        <w:rPr>
          <w:rFonts w:ascii="华文中宋" w:eastAsia="华文中宋" w:hAnsi="华文中宋"/>
          <w:b/>
          <w:sz w:val="30"/>
          <w:szCs w:val="30"/>
        </w:rPr>
        <w:t>C、主观感觉并非绝对可靠，有许多疾病，在初期乃至中期，自觉症状轻微，甚至没有什么症状，病人自己难以察觉</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D、海边空气好，可以让人们感到放松</w:t>
      </w:r>
    </w:p>
    <w:p w:rsidR="00866F35" w:rsidRPr="00866F35" w:rsidP="00493CF3">
      <w:pPr>
        <w:jc w:val="left"/>
        <w:rPr>
          <w:rFonts w:ascii="华文中宋" w:eastAsia="华文中宋" w:hAnsi="华文中宋"/>
          <w:b/>
          <w:sz w:val="30"/>
          <w:szCs w:val="30"/>
        </w:rPr>
      </w:pPr>
      <w:r w:rsidRPr="00866F35">
        <w:rPr>
          <w:rFonts w:ascii="宋体" w:hAnsi="宋体"/>
          <w:b/>
        </w:rPr>
        <w:t>10．</w:t>
      </w:r>
      <w:r w:rsidRPr="00866F35">
        <w:rPr>
          <w:rFonts w:ascii="华文中宋" w:eastAsia="华文中宋" w:hAnsi="华文中宋"/>
          <w:b/>
          <w:sz w:val="30"/>
          <w:szCs w:val="30"/>
        </w:rPr>
        <w:t>有一座城市里住着两种人，一种人说真话另一种说假话，一位旅行者遇到两个人A和B．他问A：“你们两个当中有不说假话的人吗?”A说：“没有。”请你判断A和B分别是什么人?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A、两人都说真话</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B、A说真话．B说假话</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C、两人都说假话</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D、A说假话．B说真话</w:t>
      </w:r>
    </w:p>
    <w:p w:rsidR="00866F35" w:rsidRPr="00866F35" w:rsidP="00493CF3">
      <w:pPr>
        <w:jc w:val="left"/>
        <w:rPr>
          <w:rFonts w:ascii="华文中宋" w:eastAsia="华文中宋" w:hAnsi="华文中宋"/>
          <w:b/>
          <w:sz w:val="30"/>
          <w:szCs w:val="30"/>
        </w:rPr>
      </w:pPr>
      <w:r w:rsidRPr="00866F35">
        <w:rPr>
          <w:rFonts w:ascii="宋体" w:hAnsi="宋体"/>
          <w:b/>
        </w:rPr>
        <w:t>11．</w:t>
      </w:r>
      <w:r w:rsidRPr="00866F35">
        <w:rPr>
          <w:rFonts w:ascii="华文中宋" w:eastAsia="华文中宋" w:hAnsi="华文中宋"/>
          <w:b/>
          <w:sz w:val="30"/>
          <w:szCs w:val="30"/>
        </w:rPr>
        <w:t>我国现阶段发展老龄产业，不仅能够满足老年人群的特殊需要，还有利于形成新的消费热点，扩大内需，增加就业岗位，优化产业结构。同时能促进城乡协调发展和代际反馈，它将在应对人口老龄化和促进经济社会发展之间架起一座桥梁，达成双赢的局面。 对本文主旨理解最准确的是（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A、中国社会的老龄化问题亟待解决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B、我国老年人群的消费市场存在巨大潜力</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C、目前我国推动老龄产业发展的时机已经成熟</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D、老龄产业的发展必将在很大程度上拉动我国经济的增长</w:t>
      </w:r>
    </w:p>
    <w:p w:rsidR="00866F35" w:rsidRPr="00866F35" w:rsidP="00493CF3">
      <w:pPr>
        <w:jc w:val="left"/>
        <w:rPr>
          <w:rFonts w:ascii="华文中宋" w:eastAsia="华文中宋" w:hAnsi="华文中宋"/>
          <w:b/>
          <w:sz w:val="30"/>
          <w:szCs w:val="30"/>
        </w:rPr>
      </w:pPr>
      <w:r w:rsidRPr="00866F35">
        <w:rPr>
          <w:rFonts w:ascii="宋体" w:hAnsi="宋体"/>
          <w:b/>
        </w:rPr>
        <w:t>12．</w:t>
      </w:r>
      <w:r w:rsidRPr="00866F35">
        <w:rPr>
          <w:rFonts w:ascii="华文中宋" w:eastAsia="华文中宋" w:hAnsi="华文中宋"/>
          <w:b/>
          <w:sz w:val="30"/>
          <w:szCs w:val="30"/>
        </w:rPr>
        <w:t>我国近年来恶性犯罪发生率较建国初期明显下降，社会秩序更加趋于稳定。当前稳定的社会形势是建立在法制体系不断完善的基础之上的。因此，国家应该持续加大高校法学研究的经费投入，以促进社会更加稳定繁荣。_上述论证基于以下哪项假设?（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A、高校法学研究有助于完善法制体系</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B、目前国家对于高校法学研究的经费投入不足</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66F35">
        <w:rPr>
          <w:rFonts w:ascii="华文中宋" w:eastAsia="华文中宋" w:hAnsi="华文中宋"/>
          <w:b/>
          <w:sz w:val="30"/>
          <w:szCs w:val="30"/>
        </w:rPr>
        <w:t>C、犯罪发生率与法律的严厉程度有关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D、政法类高校是法学研究成果最集中的单位，将会为我国法制建设作出更多的贡献</w:t>
      </w:r>
    </w:p>
    <w:p w:rsidR="00866F35" w:rsidRPr="00866F35" w:rsidP="00493CF3">
      <w:pPr>
        <w:jc w:val="left"/>
        <w:rPr>
          <w:rFonts w:ascii="华文中宋" w:eastAsia="华文中宋" w:hAnsi="华文中宋"/>
          <w:b/>
          <w:sz w:val="30"/>
          <w:szCs w:val="30"/>
        </w:rPr>
      </w:pPr>
      <w:r w:rsidRPr="00866F35">
        <w:rPr>
          <w:rFonts w:ascii="宋体" w:hAnsi="宋体"/>
          <w:b/>
        </w:rPr>
        <w:t>13．</w:t>
      </w:r>
      <w:r w:rsidRPr="00866F35">
        <w:rPr>
          <w:rFonts w:ascii="华文中宋" w:eastAsia="华文中宋" w:hAnsi="华文中宋"/>
          <w:b/>
          <w:sz w:val="30"/>
          <w:szCs w:val="30"/>
        </w:rPr>
        <w:t xml:space="preserve">稻谷：大米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A、西红柿：番茄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B、罐头：橘子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C、棉花：棉籽</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D、天空：太空</w:t>
      </w:r>
    </w:p>
    <w:p w:rsidR="00866F35" w:rsidRPr="00866F35" w:rsidP="00493CF3">
      <w:pPr>
        <w:jc w:val="left"/>
        <w:rPr>
          <w:rFonts w:ascii="华文中宋" w:eastAsia="华文中宋" w:hAnsi="华文中宋"/>
          <w:b/>
          <w:sz w:val="30"/>
          <w:szCs w:val="30"/>
        </w:rPr>
      </w:pPr>
      <w:r w:rsidRPr="00866F35">
        <w:rPr>
          <w:rFonts w:ascii="宋体" w:hAnsi="宋体"/>
          <w:b/>
        </w:rPr>
        <w:t>14．</w:t>
      </w:r>
      <w:r w:rsidRPr="00866F35">
        <w:rPr>
          <w:rFonts w:ascii="华文中宋" w:eastAsia="华文中宋" w:hAnsi="华文中宋"/>
          <w:b/>
          <w:sz w:val="30"/>
          <w:szCs w:val="30"/>
        </w:rPr>
        <w:t>对某班学生喜欢的体育活动进行调查后发现：该班的学生或者喜欢打篮球，或者喜欢打羽毛球;如果喜欢打排球，则不喜欢打羽毛球;该班的班长喜欢打排球，因此他也喜欢打乒乓球。以下哪项是最可能是上述论证的假设?</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A、该班的班长至少喜欢三项体育活动</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B、喜欢打乒乓球的学生都喜欢打羽毛球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C、喜欢打篮球的学生都喜欢打乒乓球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D、该班学生喜欢的体育活动只有篮球、羽毛球、排球和乒乓球四项</w:t>
      </w:r>
    </w:p>
    <w:p w:rsidR="00866F35" w:rsidRPr="00866F35" w:rsidP="00493CF3">
      <w:pPr>
        <w:jc w:val="left"/>
        <w:rPr>
          <w:rFonts w:ascii="华文中宋" w:eastAsia="华文中宋" w:hAnsi="华文中宋"/>
          <w:b/>
          <w:sz w:val="30"/>
          <w:szCs w:val="30"/>
        </w:rPr>
      </w:pPr>
      <w:r w:rsidRPr="00866F35">
        <w:rPr>
          <w:rFonts w:ascii="宋体" w:hAnsi="宋体"/>
          <w:b/>
        </w:rPr>
        <w:t>15．</w:t>
      </w:r>
      <w:r w:rsidRPr="00866F35">
        <w:rPr>
          <w:rFonts w:ascii="华文中宋" w:eastAsia="华文中宋" w:hAnsi="华文中宋"/>
          <w:b/>
          <w:sz w:val="30"/>
          <w:szCs w:val="30"/>
        </w:rPr>
        <w:t xml:space="preserve">已知： (1)如果甲和乙是肇事者，丙就不是肇事者；(2)如果丁是肇事者，那么乙就是肇事者；(3)甲和丙都是肇事者。 由此推出（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A、乙和丁都是肇事者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B、乙和丁都不是肇事者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C、乙是肇事者，丁不是肇事者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D、乙不是肇事者，丁是肇事者</w:t>
      </w:r>
    </w:p>
    <w:p w:rsidR="00866F35" w:rsidRPr="00866F35" w:rsidP="00493CF3">
      <w:pPr>
        <w:jc w:val="left"/>
        <w:rPr>
          <w:rFonts w:ascii="华文中宋" w:eastAsia="华文中宋" w:hAnsi="华文中宋"/>
          <w:b/>
          <w:sz w:val="30"/>
          <w:szCs w:val="30"/>
        </w:rPr>
      </w:pPr>
      <w:r w:rsidRPr="00866F35">
        <w:rPr>
          <w:rFonts w:ascii="宋体" w:hAnsi="宋体"/>
          <w:b/>
        </w:rPr>
        <w:t>16．</w:t>
      </w:r>
      <w:r w:rsidRPr="00866F35">
        <w:rPr>
          <w:rFonts w:ascii="华文中宋" w:eastAsia="华文中宋" w:hAnsi="华文中宋"/>
          <w:b/>
          <w:sz w:val="30"/>
          <w:szCs w:val="30"/>
        </w:rPr>
        <w:t xml:space="preserve">下雨：路滑：受伤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A、晴天：太阳：出游</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66F35">
        <w:rPr>
          <w:rFonts w:ascii="华文中宋" w:eastAsia="华文中宋" w:hAnsi="华文中宋"/>
          <w:b/>
          <w:sz w:val="30"/>
          <w:szCs w:val="30"/>
        </w:rPr>
        <w:t>B、失败：沮丧：振作</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C、播种：施肥：收割</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D、马虎：犯错：自责</w:t>
      </w:r>
    </w:p>
    <w:p w:rsidR="00866F35" w:rsidRPr="00866F35" w:rsidP="00493CF3">
      <w:pPr>
        <w:jc w:val="left"/>
        <w:rPr>
          <w:rFonts w:ascii="华文中宋" w:eastAsia="华文中宋" w:hAnsi="华文中宋"/>
          <w:b/>
          <w:sz w:val="30"/>
          <w:szCs w:val="30"/>
        </w:rPr>
      </w:pPr>
      <w:r w:rsidRPr="00866F35">
        <w:rPr>
          <w:rFonts w:ascii="宋体" w:hAnsi="宋体"/>
          <w:b/>
        </w:rPr>
        <w:t>17．</w:t>
      </w:r>
      <w:r w:rsidRPr="00866F35">
        <w:rPr>
          <w:rFonts w:ascii="华文中宋" w:eastAsia="华文中宋" w:hAnsi="华文中宋"/>
          <w:b/>
          <w:sz w:val="30"/>
          <w:szCs w:val="30"/>
        </w:rPr>
        <w:t>打折：促销：竞争</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A、奖金：奖励：激励</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B、日食：天体：宇宙</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C、娱乐：游戏：健康</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D、京剧：艺术：美感</w:t>
      </w:r>
    </w:p>
    <w:p w:rsidR="00866F35" w:rsidRPr="00866F35" w:rsidP="00493CF3">
      <w:pPr>
        <w:jc w:val="left"/>
        <w:rPr>
          <w:rFonts w:ascii="华文中宋" w:eastAsia="华文中宋" w:hAnsi="华文中宋"/>
          <w:b/>
          <w:sz w:val="30"/>
          <w:szCs w:val="30"/>
        </w:rPr>
      </w:pPr>
      <w:r w:rsidRPr="00866F35">
        <w:rPr>
          <w:rFonts w:ascii="宋体" w:hAnsi="宋体"/>
          <w:b/>
        </w:rPr>
        <w:t>18．</w:t>
      </w:r>
      <w:r w:rsidRPr="00866F35">
        <w:rPr>
          <w:rFonts w:ascii="华文中宋" w:eastAsia="华文中宋" w:hAnsi="华文中宋"/>
          <w:b/>
          <w:sz w:val="30"/>
          <w:szCs w:val="30"/>
        </w:rPr>
        <w:t>一位编辑正在考虑报纸理论版稿件的取舍问题。有E、F、G、H、J、K六篇论文可供选择。考虑到文章的内容、报纸的版面等因素， (1)如果采用论文E，那么不能用论文F，但要用论文K； (2)只有不用论文J，才能用论文G或论文H； (3)如果不用论文G，那么也不用论文K； (4)论文E是向名人约的稿件，不能不用。 以上各项如果为真，下面哪项一定是真的?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A、采用论文E，但不用论文H</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B、G和H两篇文章都用</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C、不用论文J，但用论文K</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D、G和J两篇文章都不用</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66F35">
        <w:rPr>
          <w:rFonts w:ascii="宋体" w:hAnsi="宋体"/>
          <w:b/>
        </w:rPr>
        <w:t>19．</w:t>
      </w:r>
      <w:r w:rsidRPr="00866F35">
        <w:rPr>
          <w:rFonts w:ascii="华文中宋" w:eastAsia="华文中宋" w:hAnsi="华文中宋"/>
          <w:b/>
          <w:sz w:val="30"/>
          <w:szCs w:val="30"/>
        </w:rPr>
        <w:t xml:space="preserve"> “十五’’期问，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这段文字的关键词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A、全国妇联政府部门妇女就业培训</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B、妇女就业培训就业指导再就业</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C、妇女就业“十五”期间创业就业指导</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D、全国妇联培训国家创业示范基地再就业信息指导中心</w:t>
      </w:r>
    </w:p>
    <w:p w:rsidR="00866F35" w:rsidRPr="00866F35" w:rsidP="00493CF3">
      <w:pPr>
        <w:jc w:val="left"/>
        <w:rPr>
          <w:rFonts w:ascii="华文中宋" w:eastAsia="华文中宋" w:hAnsi="华文中宋"/>
          <w:b/>
          <w:sz w:val="30"/>
          <w:szCs w:val="30"/>
        </w:rPr>
      </w:pPr>
      <w:r w:rsidRPr="00866F35">
        <w:rPr>
          <w:rFonts w:ascii="宋体" w:hAnsi="宋体"/>
          <w:b/>
        </w:rPr>
        <w:t>20．</w:t>
      </w:r>
      <w:r w:rsidRPr="00866F35">
        <w:rPr>
          <w:rFonts w:ascii="华文中宋" w:eastAsia="华文中宋" w:hAnsi="华文中宋"/>
          <w:b/>
          <w:sz w:val="30"/>
          <w:szCs w:val="30"/>
        </w:rPr>
        <w:t xml:space="preserve">甲乙丙丁四人的车分别为白色、银色、蓝色和红色。在问到他们各自车的颜色时，甲说：“乙的车不是白色。”乙说：“丙的车是红色的。”丙说：“丁的车不是蓝色的。”丁说：“甲、乙、丙三人中有一个人的车是红色的，而且只有这个人说的是实话。”  如果丁说的是实话，那么以下说法正确的是（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A、甲的车是白色的，乙的车是银色的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B、乙的车是蓝色的，丙的车是红色的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C、丙的车是白色的，丁的车是蓝色的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D、丁的车是银色的，甲的车是红色的</w:t>
      </w:r>
    </w:p>
    <w:p w:rsidR="00866F35" w:rsidRPr="00866F35" w:rsidP="00493CF3">
      <w:pPr>
        <w:jc w:val="left"/>
        <w:rPr>
          <w:rFonts w:ascii="华文中宋" w:eastAsia="华文中宋" w:hAnsi="华文中宋"/>
          <w:b/>
          <w:sz w:val="30"/>
          <w:szCs w:val="30"/>
        </w:rPr>
      </w:pPr>
      <w:r w:rsidRPr="00866F35">
        <w:rPr>
          <w:rFonts w:ascii="宋体" w:hAnsi="宋体"/>
          <w:b/>
        </w:rPr>
        <w:t>21．</w:t>
      </w:r>
      <w:r w:rsidRPr="00866F35">
        <w:rPr>
          <w:rFonts w:ascii="华文中宋" w:eastAsia="华文中宋" w:hAnsi="华文中宋"/>
          <w:b/>
          <w:sz w:val="30"/>
          <w:szCs w:val="30"/>
        </w:rPr>
        <w:t xml:space="preserve">把下面的六个图形分为两类，使每一类图形都有各自的共同特征或规律，分类正确的一项是（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A、①③④，②⑤⑥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B、①③⑤，②④⑥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C、①②③，④⑤⑥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D、①④⑥，②③⑤</w:t>
      </w:r>
    </w:p>
    <w:p w:rsidR="00866F35" w:rsidRPr="00866F35" w:rsidP="00493CF3">
      <w:pPr>
        <w:jc w:val="left"/>
        <w:rPr>
          <w:rFonts w:ascii="华文中宋" w:eastAsia="华文中宋" w:hAnsi="华文中宋"/>
          <w:b/>
          <w:sz w:val="30"/>
          <w:szCs w:val="30"/>
        </w:rPr>
      </w:pPr>
      <w:r w:rsidRPr="00866F35">
        <w:rPr>
          <w:rFonts w:ascii="宋体" w:hAnsi="宋体"/>
          <w:b/>
        </w:rPr>
        <w:t>22．</w:t>
      </w:r>
      <w:r w:rsidRPr="00866F35">
        <w:rPr>
          <w:rFonts w:ascii="华文中宋" w:eastAsia="华文中宋" w:hAnsi="华文中宋"/>
          <w:b/>
          <w:sz w:val="30"/>
          <w:szCs w:val="30"/>
        </w:rPr>
        <w:t>德国一水族馆的章鱼保罗在本届世界杯期间名声大噪，它通过选择国旗，准确预测了8场比赛的胜负，被称为“章鱼帝”。以至有这样的说法：人算不如天算，贝利(球王)不如海鲜(章鱼)。下面各项都构成对章鱼保罗预测能力的质疑，除了（　　）。</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66F35">
        <w:rPr>
          <w:rFonts w:ascii="华文中宋" w:eastAsia="华文中宋" w:hAnsi="华文中宋"/>
          <w:b/>
          <w:sz w:val="30"/>
          <w:szCs w:val="30"/>
        </w:rPr>
        <w:t>A、章鱼是一种极其聪明的海洋动物，有相当发达的大脑，还是逃生高手</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B、在2008年欧洲杯决赛前，章鱼保罗预测德国队胜出，结果却是西班牙队赢得冠军</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C、在西班牙队与荷兰队决赛前，章鱼保罗选择的西班牙国旗图案类似于它爱吃的食物：三条大虾加一只螃蟹</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D、在德国队和加纳队比赛前，章鱼保罗预测德国队获胜，因为加纳国旗上有一颗五星让章鱼觉得危险，而选择了德国国旗</w:t>
      </w:r>
    </w:p>
    <w:p w:rsidR="00866F35" w:rsidRPr="00866F35" w:rsidP="00493CF3">
      <w:pPr>
        <w:jc w:val="left"/>
        <w:rPr>
          <w:rFonts w:ascii="华文中宋" w:eastAsia="华文中宋" w:hAnsi="华文中宋"/>
          <w:b/>
          <w:sz w:val="30"/>
          <w:szCs w:val="30"/>
        </w:rPr>
      </w:pPr>
      <w:r w:rsidRPr="00866F35">
        <w:rPr>
          <w:rFonts w:ascii="宋体" w:hAnsi="宋体"/>
          <w:b/>
        </w:rPr>
        <w:t>23．</w:t>
      </w:r>
      <w:r w:rsidRPr="00866F35">
        <w:rPr>
          <w:rFonts w:ascii="华文中宋" w:eastAsia="华文中宋" w:hAnsi="华文中宋"/>
          <w:b/>
          <w:sz w:val="30"/>
          <w:szCs w:val="30"/>
        </w:rPr>
        <w:t>创造：历史</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A、发展：经济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B、和谐：社会</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C、发扬：光大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D、生产：积累</w:t>
      </w:r>
    </w:p>
    <w:p w:rsidR="00866F35" w:rsidRPr="00866F35" w:rsidP="00493CF3">
      <w:pPr>
        <w:jc w:val="left"/>
        <w:rPr>
          <w:rFonts w:ascii="华文中宋" w:eastAsia="华文中宋" w:hAnsi="华文中宋"/>
          <w:b/>
          <w:sz w:val="30"/>
          <w:szCs w:val="30"/>
        </w:rPr>
      </w:pPr>
      <w:r w:rsidRPr="00866F35">
        <w:rPr>
          <w:rFonts w:ascii="宋体" w:hAnsi="宋体"/>
          <w:b/>
        </w:rPr>
        <w:t>24．</w:t>
      </w:r>
      <w:r w:rsidRPr="00866F35">
        <w:rPr>
          <w:rFonts w:ascii="华文中宋" w:eastAsia="华文中宋" w:hAnsi="华文中宋"/>
          <w:b/>
          <w:sz w:val="30"/>
          <w:szCs w:val="30"/>
        </w:rPr>
        <w:t>飞机：浓雾：返航</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A、轮船：触礁：搁浅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B、火车：洪水：滞留</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C、汽车：漏油：抛锚</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D、火箭：故障：爆炸</w:t>
      </w:r>
    </w:p>
    <w:p w:rsidR="00866F35" w:rsidRPr="00866F35" w:rsidP="00493CF3">
      <w:pPr>
        <w:jc w:val="left"/>
        <w:rPr>
          <w:rFonts w:ascii="华文中宋" w:eastAsia="华文中宋" w:hAnsi="华文中宋"/>
          <w:b/>
          <w:sz w:val="30"/>
          <w:szCs w:val="30"/>
        </w:rPr>
      </w:pPr>
      <w:r w:rsidRPr="00866F35">
        <w:rPr>
          <w:rFonts w:ascii="宋体" w:hAnsi="宋体"/>
          <w:b/>
        </w:rPr>
        <w:t>25．</w:t>
      </w:r>
      <w:r w:rsidRPr="00866F35">
        <w:rPr>
          <w:rFonts w:ascii="华文中宋" w:eastAsia="华文中宋" w:hAnsi="华文中宋"/>
          <w:b/>
          <w:sz w:val="30"/>
          <w:szCs w:val="30"/>
        </w:rPr>
        <w:t>在人际交往中，有一种互补理论：两个人在人生观和价值观方面比较_______，而在才能兴趣方面有所不同，这样既会彼此欣赏，又能_______，相处也比较舒服，做起事来也会比较和谐。填入划横线部分最恰当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A、相似　　集思广益</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B、认同　　求同存异</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C、相近　　殊途同归</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66F35">
        <w:rPr>
          <w:rFonts w:ascii="华文中宋" w:eastAsia="华文中宋" w:hAnsi="华文中宋"/>
          <w:b/>
          <w:sz w:val="30"/>
          <w:szCs w:val="30"/>
        </w:rPr>
        <w:t>D、趋同　　取长补短</w:t>
      </w:r>
    </w:p>
    <w:p w:rsidR="00866F35" w:rsidRPr="00866F35" w:rsidP="00493CF3">
      <w:pPr>
        <w:jc w:val="left"/>
        <w:rPr>
          <w:rFonts w:ascii="华文中宋" w:eastAsia="华文中宋" w:hAnsi="华文中宋"/>
          <w:b/>
          <w:sz w:val="30"/>
          <w:szCs w:val="30"/>
        </w:rPr>
      </w:pPr>
      <w:r w:rsidRPr="00866F35">
        <w:rPr>
          <w:rFonts w:ascii="宋体" w:hAnsi="宋体"/>
          <w:b/>
        </w:rPr>
        <w:t>26．</w:t>
      </w:r>
      <w:r w:rsidRPr="00866F35">
        <w:rPr>
          <w:rFonts w:ascii="华文中宋" w:eastAsia="华文中宋" w:hAnsi="华文中宋"/>
          <w:b/>
          <w:sz w:val="30"/>
          <w:szCs w:val="30"/>
        </w:rPr>
        <w:t>尽管大家开始抵制珍稀动物的皮草产品，但仍有家具制造商将珍稀动物的皮毛用于家具饰品。几年前专家发明了一种新的高仿合成皮草，受到了家居制造商广泛的好评。但从最近几年的统计看，各地为获取皮毛而对珍稀动物进行捕杀的活动却并没有减少。 以下哪一项正确，最有助于对“捕杀活动没有减少”进行解释?（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A、生产新的高仿合成皮草比生产原来的合成皮草的成本更低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B、新的高仿合皮草与动物皮毛的质地相似，很难区分</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C、绝大部分珍稀动物的皮毛用在越来越流行的皮草服饰上</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D、家居制造商在销售大的家居物件时，往往将家居饰品当作赠品免费送给购买者</w:t>
      </w:r>
    </w:p>
    <w:p w:rsidR="00866F35" w:rsidRPr="00866F35" w:rsidP="00493CF3">
      <w:pPr>
        <w:jc w:val="left"/>
        <w:rPr>
          <w:rFonts w:ascii="华文中宋" w:eastAsia="华文中宋" w:hAnsi="华文中宋"/>
          <w:b/>
          <w:sz w:val="30"/>
          <w:szCs w:val="30"/>
        </w:rPr>
      </w:pPr>
      <w:r w:rsidRPr="00866F35">
        <w:rPr>
          <w:rFonts w:ascii="宋体" w:hAnsi="宋体"/>
          <w:b/>
        </w:rPr>
        <w:t>27．</w:t>
      </w:r>
      <w:r w:rsidRPr="00866F35">
        <w:rPr>
          <w:rFonts w:ascii="华文中宋" w:eastAsia="华文中宋" w:hAnsi="华文中宋"/>
          <w:b/>
          <w:sz w:val="30"/>
          <w:szCs w:val="30"/>
        </w:rPr>
        <w:t>历史的进程是后浪推前浪，没有人能够永远站在风El浪尖上，所以会有拿破仑兵败滑铁卢和许多著名的改革人物从历史的舞台上渐渐沉寂。 从上文内容不能推出的结论是（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A、没人能够永远站在风口浪尖上是正常的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B、许多著名改革人物渐渐沉寂也是正常的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C、历史的进程会淘汰拿破仑一样的人物</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D、许多著名人物在改革的舞台上消失属于极不正常的情况</w:t>
      </w:r>
    </w:p>
    <w:p w:rsidR="00866F35" w:rsidRPr="00866F35" w:rsidP="00493CF3">
      <w:pPr>
        <w:jc w:val="left"/>
        <w:rPr>
          <w:rFonts w:ascii="华文中宋" w:eastAsia="华文中宋" w:hAnsi="华文中宋"/>
          <w:b/>
          <w:sz w:val="30"/>
          <w:szCs w:val="30"/>
        </w:rPr>
      </w:pPr>
      <w:r w:rsidRPr="00866F35">
        <w:rPr>
          <w:rFonts w:ascii="宋体" w:hAnsi="宋体"/>
          <w:b/>
        </w:rPr>
        <w:t>28．</w:t>
      </w:r>
      <w:r w:rsidRPr="00866F35">
        <w:rPr>
          <w:rFonts w:ascii="华文中宋" w:eastAsia="华文中宋" w:hAnsi="华文中宋"/>
          <w:b/>
          <w:sz w:val="30"/>
          <w:szCs w:val="30"/>
        </w:rPr>
        <w:t>国务院：最高国家行政机关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A、鲁迅：文学家</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B、书籍：朋友</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C、李白：诗仙</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D、骄傲：陷阱</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66F35">
        <w:rPr>
          <w:rFonts w:ascii="宋体" w:hAnsi="宋体"/>
          <w:b/>
        </w:rPr>
        <w:t>29．</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动机冲突是指个体处于矛盾的心理状态。动机冲突主要有以下三种类型：双趋冲突．指两种对个体都具有吸引力的目标同时出现，而个体只能选择一个；双避冲突，指两种对个体都具有威胁性的目标同时出现，而个体也只能选择一个；趋避冲突，指同一目标对于个体同时具有趋近和逃避的心态。</w:t>
      </w:r>
      <w:r w:rsidRPr="00866F35">
        <w:rPr>
          <w:rFonts w:ascii="华文中宋" w:eastAsia="华文中宋" w:hAnsi="华文中宋"/>
          <w:b/>
          <w:sz w:val="30"/>
          <w:szCs w:val="30"/>
        </w:rPr>
        <w:t xml:space="preserve"> 根据以上定义，下列属于双避冲突的是：</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A、鱼与熊掌不可兼得</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B、前有标兵，后有追兵</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C、想拔掉疼痛的牙齿，又害怕拔掉牙的疼痛</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D、学生想参加校足球队为学校争光．又怕耽误时间影响自己的学业成绩</w:t>
      </w:r>
    </w:p>
    <w:p w:rsidR="00866F35" w:rsidRPr="00866F35" w:rsidP="00493CF3">
      <w:pPr>
        <w:jc w:val="left"/>
        <w:rPr>
          <w:rFonts w:ascii="华文中宋" w:eastAsia="华文中宋" w:hAnsi="华文中宋"/>
          <w:b/>
          <w:sz w:val="30"/>
          <w:szCs w:val="30"/>
        </w:rPr>
      </w:pPr>
      <w:r w:rsidRPr="00866F35">
        <w:rPr>
          <w:rFonts w:ascii="宋体" w:hAnsi="宋体"/>
          <w:b/>
        </w:rPr>
        <w:t>30．</w:t>
      </w:r>
      <w:r w:rsidRPr="00866F35">
        <w:rPr>
          <w:rFonts w:ascii="华文中宋" w:eastAsia="华文中宋" w:hAnsi="华文中宋"/>
          <w:b/>
          <w:sz w:val="30"/>
          <w:szCs w:val="30"/>
        </w:rPr>
        <w:t xml:space="preserve">在批评心理学中，人们把批评的内容夹在两个表扬之中从而使受批评者愉快地接受批评的现象．称之为三明治效应。 根据以上定义，下列做法运用了三明治效应的是（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A、因为小明考试不及格，妈妈狠狠地教训了小明一顿之后还没收了他的游戏机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B、部门经理在肯定张丽前几个月的销售业绩的同时，指出了她这个月工作上的不足之处．并鼓励她继续努力，争取下月取得好的业绩</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C、语文课上，李老师表扬了陈晨之后又批评了王跃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D、章主任既对刘明上月的出勤情况进行了奖励，又指出他的稿件质量有了很大的提高</w:t>
      </w:r>
    </w:p>
    <w:p w:rsidR="00866F35" w:rsidRPr="00866F35" w:rsidP="00493CF3">
      <w:pPr>
        <w:jc w:val="left"/>
        <w:rPr>
          <w:rFonts w:ascii="华文中宋" w:eastAsia="华文中宋" w:hAnsi="华文中宋"/>
          <w:b/>
          <w:sz w:val="30"/>
          <w:szCs w:val="30"/>
        </w:rPr>
      </w:pPr>
      <w:r w:rsidRPr="00866F35">
        <w:rPr>
          <w:rFonts w:ascii="宋体" w:hAnsi="宋体"/>
          <w:b/>
        </w:rPr>
        <w:t>31．</w:t>
      </w:r>
      <w:r w:rsidRPr="00866F35">
        <w:rPr>
          <w:rFonts w:ascii="华文中宋" w:eastAsia="华文中宋" w:hAnsi="华文中宋"/>
          <w:b/>
          <w:sz w:val="30"/>
          <w:szCs w:val="30"/>
        </w:rPr>
        <w:t>我们长期提倡的“从群众中来，到群众中去”的思想和工作路线与（　　）相吻合。</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A、参与管理方法</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B、诱导性行政方法</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C、强制性行政方法</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D、行政责任方法</w:t>
      </w:r>
    </w:p>
    <w:p w:rsidR="00866F35" w:rsidRPr="00866F35" w:rsidP="00493CF3">
      <w:pPr>
        <w:jc w:val="left"/>
        <w:rPr>
          <w:rFonts w:ascii="华文中宋" w:eastAsia="华文中宋" w:hAnsi="华文中宋"/>
          <w:b/>
          <w:sz w:val="30"/>
          <w:szCs w:val="30"/>
        </w:rPr>
      </w:pPr>
      <w:r w:rsidRPr="00866F35">
        <w:rPr>
          <w:rFonts w:ascii="宋体" w:hAnsi="宋体"/>
          <w:b/>
        </w:rPr>
        <w:t>32．</w:t>
      </w:r>
      <w:r w:rsidRPr="00866F35">
        <w:rPr>
          <w:rFonts w:ascii="华文中宋" w:eastAsia="华文中宋" w:hAnsi="华文中宋"/>
          <w:b/>
          <w:sz w:val="30"/>
          <w:szCs w:val="30"/>
        </w:rPr>
        <w:t>绿茶：伏特加：饮品</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66F35">
        <w:rPr>
          <w:rFonts w:ascii="华文中宋" w:eastAsia="华文中宋" w:hAnsi="华文中宋"/>
          <w:b/>
          <w:sz w:val="30"/>
          <w:szCs w:val="30"/>
        </w:rPr>
        <w:t>A、包子：饺子：食物</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B、衣服：裤子：帽子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C、油条：三明治：食品</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D、咖啡：豆浆：早餐</w:t>
      </w:r>
    </w:p>
    <w:p w:rsidR="00866F35" w:rsidRPr="00866F35" w:rsidP="00493CF3">
      <w:pPr>
        <w:jc w:val="left"/>
        <w:rPr>
          <w:rFonts w:ascii="华文中宋" w:eastAsia="华文中宋" w:hAnsi="华文中宋"/>
          <w:b/>
          <w:sz w:val="30"/>
          <w:szCs w:val="30"/>
        </w:rPr>
      </w:pPr>
      <w:r w:rsidRPr="00866F35">
        <w:rPr>
          <w:rFonts w:ascii="宋体" w:hAnsi="宋体"/>
          <w:b/>
        </w:rPr>
        <w:t>33．</w:t>
      </w:r>
      <w:r w:rsidRPr="00866F35">
        <w:rPr>
          <w:rFonts w:ascii="华文中宋" w:eastAsia="华文中宋" w:hAnsi="华文中宋"/>
          <w:b/>
          <w:sz w:val="30"/>
          <w:szCs w:val="30"/>
        </w:rPr>
        <w:t>社会认同，个体认识到他属于特定的社会群体，同时也认识到作为群体成员带给他的情感和价值意义。根据上述定义，下列属于社会认同的是（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A、“投之以桃，报之以李”，社会群体是由可以互相帮助的人群组成的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B、学生觉得老师是这个世界上最光辉的职业，社会应当给教师足够的尊重</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C、我作为一名军校学生，既属于军人，也属于学生群体中的一员</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D、步入社会的阿丘觉得自己依法纳税也是一种报效祖国的方式</w:t>
      </w:r>
    </w:p>
    <w:p w:rsidR="00866F35" w:rsidRPr="00866F35" w:rsidP="00493CF3">
      <w:pPr>
        <w:jc w:val="left"/>
        <w:rPr>
          <w:rFonts w:ascii="华文中宋" w:eastAsia="华文中宋" w:hAnsi="华文中宋"/>
          <w:b/>
          <w:sz w:val="30"/>
          <w:szCs w:val="30"/>
        </w:rPr>
      </w:pPr>
      <w:r w:rsidRPr="00866F35">
        <w:rPr>
          <w:rFonts w:ascii="宋体" w:hAnsi="宋体"/>
          <w:b/>
        </w:rPr>
        <w:t>34．</w:t>
      </w:r>
      <w:r w:rsidRPr="00866F35">
        <w:rPr>
          <w:rFonts w:ascii="华文中宋" w:eastAsia="华文中宋" w:hAnsi="华文中宋"/>
          <w:b/>
          <w:sz w:val="30"/>
          <w:szCs w:val="30"/>
        </w:rPr>
        <w:t>降龙：伏虎（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A、生吞：活剥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B、稳扎：稳打</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C、张冠：李戴</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D、登峰：造极</w:t>
      </w:r>
    </w:p>
    <w:p w:rsidR="00866F35" w:rsidRPr="00866F35" w:rsidP="00493CF3">
      <w:pPr>
        <w:jc w:val="left"/>
        <w:rPr>
          <w:rFonts w:ascii="华文中宋" w:eastAsia="华文中宋" w:hAnsi="华文中宋"/>
          <w:b/>
          <w:sz w:val="30"/>
          <w:szCs w:val="30"/>
        </w:rPr>
      </w:pPr>
      <w:r w:rsidRPr="00866F35">
        <w:rPr>
          <w:rFonts w:ascii="宋体" w:hAnsi="宋体"/>
          <w:b/>
        </w:rPr>
        <w:t>35．</w:t>
      </w:r>
      <w:r w:rsidRPr="00866F35">
        <w:rPr>
          <w:rFonts w:ascii="华文中宋" w:eastAsia="华文中宋" w:hAnsi="华文中宋"/>
          <w:b/>
          <w:sz w:val="30"/>
          <w:szCs w:val="30"/>
        </w:rPr>
        <w:t xml:space="preserve">货物：运输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A、精神：萎靡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B、事业：有成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C、法律：制裁</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D、方案：策划</w:t>
      </w:r>
    </w:p>
    <w:p w:rsidR="00866F35" w:rsidRPr="00866F35" w:rsidP="00866F35">
      <w:pPr>
        <w:jc w:val="left"/>
        <w:rPr>
          <w:rFonts w:ascii="宋体" w:hAnsi="宋体"/>
          <w:b/>
        </w:rPr>
      </w:pPr>
      <w:r w:rsidRPr="00866F35">
        <w:rPr>
          <w:rFonts w:ascii="微软雅黑" w:eastAsia="微软雅黑" w:hAnsi="微软雅黑"/>
          <w:b/>
          <w:sz w:val="28"/>
        </w:rPr>
        <w:t>二、常识判断</w:t>
      </w:r>
    </w:p>
    <w:p w:rsidR="00866F35" w:rsidRPr="00866F35" w:rsidP="00493CF3">
      <w:pPr>
        <w:jc w:val="left"/>
        <w:rPr>
          <w:rFonts w:ascii="华文中宋" w:eastAsia="华文中宋" w:hAnsi="华文中宋"/>
          <w:b/>
          <w:sz w:val="30"/>
          <w:szCs w:val="30"/>
        </w:rPr>
      </w:pPr>
      <w:r w:rsidRPr="00866F35">
        <w:rPr>
          <w:rFonts w:ascii="宋体" w:hAnsi="宋体"/>
          <w:b/>
        </w:rPr>
        <w:t>36．</w:t>
      </w:r>
      <w:r w:rsidRPr="00866F35">
        <w:rPr>
          <w:rFonts w:ascii="华文中宋" w:eastAsia="华文中宋" w:hAnsi="华文中宋"/>
          <w:b/>
          <w:sz w:val="30"/>
          <w:szCs w:val="30"/>
        </w:rPr>
        <w:t xml:space="preserve">关于现代通信和电磁波，下列叙述不正确的是（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多项选择题</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66F35">
        <w:rPr>
          <w:rFonts w:ascii="华文中宋" w:eastAsia="华文中宋" w:hAnsi="华文中宋"/>
          <w:b/>
          <w:sz w:val="30"/>
          <w:szCs w:val="30"/>
        </w:rPr>
        <w:t>A、光纤通信传输的信息量很大，主要用于无线电广播</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B、卫星通信利用人造卫星作为中继站进行通信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C、电磁波的应用对人类有利无害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D、电磁波不能在真空中传播</w:t>
      </w:r>
    </w:p>
    <w:p w:rsidR="00866F35" w:rsidRPr="00866F35" w:rsidP="00493CF3">
      <w:pPr>
        <w:jc w:val="left"/>
        <w:rPr>
          <w:rFonts w:ascii="华文中宋" w:eastAsia="华文中宋" w:hAnsi="华文中宋"/>
          <w:b/>
          <w:sz w:val="30"/>
          <w:szCs w:val="30"/>
        </w:rPr>
      </w:pPr>
      <w:r w:rsidRPr="00866F35">
        <w:rPr>
          <w:rFonts w:ascii="宋体" w:hAnsi="宋体"/>
          <w:b/>
        </w:rPr>
        <w:t>37．</w:t>
      </w:r>
      <w:r w:rsidRPr="00866F35">
        <w:rPr>
          <w:rFonts w:ascii="华文中宋" w:eastAsia="华文中宋" w:hAnsi="华文中宋"/>
          <w:b/>
          <w:sz w:val="30"/>
          <w:szCs w:val="30"/>
        </w:rPr>
        <w:t>甲立下一份公证遗嘱，将大部分财产留给儿子乙，少部分的存款留给女儿丙。后乙因盗窃而被判刑，甲伤心至极，在病榻上当着众亲友的面将遗嘱烧毁，不久去世。乙出狱后要求按照遗嘱的内容继承遗产。对此，下列哪些选项是不正确的?（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A、乙有权依据遗嘱的内容继承遗产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B、乙只能依据法定继承的规定继承遗产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C、乙无权继承任何遗产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D、可以分给乙适当的遗产</w:t>
      </w:r>
    </w:p>
    <w:p w:rsidR="00866F35" w:rsidRPr="00866F35" w:rsidP="00493CF3">
      <w:pPr>
        <w:jc w:val="left"/>
        <w:rPr>
          <w:rFonts w:ascii="华文中宋" w:eastAsia="华文中宋" w:hAnsi="华文中宋"/>
          <w:b/>
          <w:sz w:val="30"/>
          <w:szCs w:val="30"/>
        </w:rPr>
      </w:pPr>
      <w:r w:rsidRPr="00866F35">
        <w:rPr>
          <w:rFonts w:ascii="宋体" w:hAnsi="宋体"/>
          <w:b/>
        </w:rPr>
        <w:t>38．</w:t>
      </w:r>
      <w:r w:rsidRPr="00866F35">
        <w:rPr>
          <w:rFonts w:ascii="华文中宋" w:eastAsia="华文中宋" w:hAnsi="华文中宋"/>
          <w:b/>
          <w:sz w:val="30"/>
          <w:szCs w:val="30"/>
        </w:rPr>
        <w:t>张亮为一著名歌星，北京盛世传媒为一演出公司。双方于2010年2月15日签订了一份演出合同，约定张亮在该公司主办的“3 8”演出中演唱一个曲目，公司将于2010年3月1日预先支付给张亮演出劳务费1万元。同年2月底，张亮因一场车祸受伤住院，该公司通过向医生询问伤情得知，在演出日之前，张亮的身体有康复的可能，但也不排除伤情恶化，以至于可能无法参加原定的演出。对此该公司可依法行使（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A、先履行抗辩权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B、同时履行抗辩权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C、不安抗辩权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D、债权人撤销权</w:t>
      </w:r>
    </w:p>
    <w:p w:rsidR="00866F35" w:rsidRPr="00866F35" w:rsidP="00493CF3">
      <w:pPr>
        <w:jc w:val="left"/>
        <w:rPr>
          <w:rFonts w:ascii="华文中宋" w:eastAsia="华文中宋" w:hAnsi="华文中宋"/>
          <w:b/>
          <w:sz w:val="30"/>
          <w:szCs w:val="30"/>
        </w:rPr>
      </w:pPr>
      <w:r w:rsidRPr="00866F35">
        <w:rPr>
          <w:rFonts w:ascii="宋体" w:hAnsi="宋体"/>
          <w:b/>
        </w:rPr>
        <w:t>39．</w:t>
      </w:r>
      <w:r w:rsidRPr="00866F35">
        <w:rPr>
          <w:rFonts w:ascii="华文中宋" w:eastAsia="华文中宋" w:hAnsi="华文中宋"/>
          <w:b/>
          <w:sz w:val="30"/>
          <w:szCs w:val="30"/>
        </w:rPr>
        <w:t>我国泥石流易发生在（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A、板块的边缘地带</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66F35">
        <w:rPr>
          <w:rFonts w:ascii="华文中宋" w:eastAsia="华文中宋" w:hAnsi="华文中宋"/>
          <w:b/>
          <w:sz w:val="30"/>
          <w:szCs w:val="30"/>
        </w:rPr>
        <w:t>B、西北内陆的盆地中</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C、东部平原地区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D、岩石破碎松散、植被不良的山区</w:t>
      </w:r>
    </w:p>
    <w:p w:rsidR="00866F35" w:rsidRPr="00866F35" w:rsidP="00493CF3">
      <w:pPr>
        <w:jc w:val="left"/>
        <w:rPr>
          <w:rFonts w:ascii="华文中宋" w:eastAsia="华文中宋" w:hAnsi="华文中宋"/>
          <w:b/>
          <w:sz w:val="30"/>
          <w:szCs w:val="30"/>
        </w:rPr>
      </w:pPr>
      <w:r w:rsidRPr="00866F35">
        <w:rPr>
          <w:rFonts w:ascii="宋体" w:hAnsi="宋体"/>
          <w:b/>
        </w:rPr>
        <w:t>40．</w:t>
      </w:r>
      <w:r w:rsidRPr="00866F35">
        <w:rPr>
          <w:rFonts w:ascii="华文中宋" w:eastAsia="华文中宋" w:hAnsi="华文中宋"/>
          <w:b/>
          <w:sz w:val="30"/>
          <w:szCs w:val="30"/>
        </w:rPr>
        <w:t xml:space="preserve">《民法通则》第155条规定，民法所称的“以上”、“以下”、“以内”、“届满”，包括本数；所称的“不满”、“以外”，不包括本数。这一法律条文属于（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A、法律规则</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B、法律原则 　　?考_试_大—-—在_线_考_试_中心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C、非规范性条文</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D、假定条件</w:t>
      </w:r>
    </w:p>
    <w:p w:rsidR="00866F35" w:rsidRPr="00866F35" w:rsidP="00493CF3">
      <w:pPr>
        <w:jc w:val="left"/>
        <w:rPr>
          <w:rFonts w:ascii="华文中宋" w:eastAsia="华文中宋" w:hAnsi="华文中宋"/>
          <w:b/>
          <w:sz w:val="30"/>
          <w:szCs w:val="30"/>
        </w:rPr>
      </w:pPr>
      <w:r w:rsidRPr="00866F35">
        <w:rPr>
          <w:rFonts w:ascii="宋体" w:hAnsi="宋体"/>
          <w:b/>
        </w:rPr>
        <w:t>41．</w:t>
      </w:r>
      <w:r w:rsidRPr="00866F35">
        <w:rPr>
          <w:rFonts w:ascii="华文中宋" w:eastAsia="华文中宋" w:hAnsi="华文中宋"/>
          <w:b/>
          <w:sz w:val="30"/>
          <w:szCs w:val="30"/>
        </w:rPr>
        <w:t>毛泽东在（　　）一文中对中国半殖民地半封建社会性质作了全面系统的论述。</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A、《中国社会各阶级的分析》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B、《湖南农民运动考察报告》</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C、《中国的红色政权为什么能够存在?》</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D、《中国革命和中国共产党》</w:t>
      </w:r>
    </w:p>
    <w:p w:rsidR="00866F35" w:rsidRPr="00866F35" w:rsidP="00493CF3">
      <w:pPr>
        <w:jc w:val="left"/>
        <w:rPr>
          <w:rFonts w:ascii="华文中宋" w:eastAsia="华文中宋" w:hAnsi="华文中宋"/>
          <w:b/>
          <w:sz w:val="30"/>
          <w:szCs w:val="30"/>
        </w:rPr>
      </w:pPr>
      <w:r w:rsidRPr="00866F35">
        <w:rPr>
          <w:rFonts w:ascii="宋体" w:hAnsi="宋体"/>
          <w:b/>
        </w:rPr>
        <w:t>42．</w:t>
      </w:r>
      <w:r w:rsidRPr="00866F35">
        <w:rPr>
          <w:rFonts w:ascii="华文中宋" w:eastAsia="华文中宋" w:hAnsi="华文中宋"/>
          <w:b/>
          <w:sz w:val="30"/>
          <w:szCs w:val="30"/>
        </w:rPr>
        <w:t>下列表述中正确的一项是（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A、GDP的计算包含了伴随经济增长而来的生态与环境变化的影响</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B、G20峰会的宗旨是推动新兴市场国家之间就实质性问题进行讨论和研究，以寻求合作并促进国际金融稳定和经济持续发展</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C、“金砖四国”指的是巴西、俄罗斯、印度、中国四个国家</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D、东盟是指东亚五国为致力于经济一体化建设而建立的区域性国家联盟</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66F35">
        <w:rPr>
          <w:rFonts w:ascii="宋体" w:hAnsi="宋体"/>
          <w:b/>
        </w:rPr>
        <w:t>43．</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阅读下面的文字。完成问题①科学家已经分离出一种看起来能决定人体衰老速度的基因序列。这一发现首次将DNA与人类寿命联系起来。②这项研究有望为创建筛查程序铺平道路，可用于检验哪些人更容易衰老，并在年轻时更容易患心脏病或其他疾病。③尽管这项突破不太可能带来大幅延长人类寿命的药物，但也许有助于延长那些由于自身基因而更易早逝的病人的寿命。④这项研究显示出了时间性衰老和生物性衰老的区别，其中生物性衰老取决于人体基因组成和生活方式，比如饮食组成和是否吸烟；两个年龄相同的人，其生物年龄可能会有十多年差异。⑤由桑尼教授带领的研究小组发现，一段普通DNA序列与人体的生物性衰老有密切关系。对近三千人的研究显示，约有38%的人带有遗传性基因变体，与没有这一基因序列的人相比．他们的生物年龄要老三四岁：占总数7%的人带有两个这种基本变体，他们的生物年龄比没有该变体的人要老六到七岁。⑥通常被认为是老年病的发病年龄有很大的正是这一点促使研究者展开了这项研究。⑦我们身体中的大部分细胞都含有叫作染色体的DNA分子链。染色体在其两端有保护帽，叫做端粒。细胞每次分裂时，端粒会缩短，就像鞋带两端的塑料会被磨损一样。当端粒变得非常短时，细胞就无法正常工作，会显现衰老的征兆。⑧通过对血液样本的分析，桑尼发现。这些人具有与其年龄不相称的过短染色体端粒。而一种特定的基本序列在这些人中更常见。这段DNA位于3号染色体，与基因TERC相邻。⑨基因TERC可以制造出一种酶，能在端粒缩短时对端粒进行修复，携带有一个或两个该基因序列的人，在母体子宫中发育时，制造出的这种酶(端粒酶)可能比较少。这意味着，这些人在出生时端粒就比较短，所以更容易衰老。⑩科学家不可能通过增加人体中的端粒酶的数量来逆转人体老化的过程。人出生后，体内的端粒酶几乎全处于被抑制状态，但在癌细胞中端粒酶被激活，所以癌细胞就会无限分裂下去而不会死亡。因此桑尼指出：“激活端粒酶也许可以让你不得心脏病，但如果不加控制地激活端粒酶，你也许会得癌症。”与文中提到影响人生物性衰老的因素无关的一项是（　　）。</w:t>
      </w:r>
      <w:r w:rsidRPr="00866F35">
        <w:rPr>
          <w:rFonts w:ascii="华文中宋" w:eastAsia="华文中宋" w:hAnsi="华文中宋"/>
          <w:b/>
          <w:sz w:val="30"/>
          <w:szCs w:val="30"/>
        </w:rPr>
        <w:t xml:space="preserve">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A、是否抽烟</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66F35">
        <w:rPr>
          <w:rFonts w:ascii="华文中宋" w:eastAsia="华文中宋" w:hAnsi="华文中宋"/>
          <w:b/>
          <w:sz w:val="30"/>
          <w:szCs w:val="30"/>
        </w:rPr>
        <w:t>B、饮食组成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C、特定基因</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D、母体子宫</w:t>
      </w:r>
    </w:p>
    <w:p w:rsidR="00866F35" w:rsidRPr="00866F35" w:rsidP="00493CF3">
      <w:pPr>
        <w:jc w:val="left"/>
        <w:rPr>
          <w:rFonts w:ascii="华文中宋" w:eastAsia="华文中宋" w:hAnsi="华文中宋"/>
          <w:b/>
          <w:sz w:val="30"/>
          <w:szCs w:val="30"/>
        </w:rPr>
      </w:pPr>
      <w:r w:rsidRPr="00866F35">
        <w:rPr>
          <w:rFonts w:ascii="宋体" w:hAnsi="宋体"/>
          <w:b/>
        </w:rPr>
        <w:t>44．</w:t>
      </w:r>
      <w:r w:rsidRPr="00866F35">
        <w:rPr>
          <w:rFonts w:ascii="华文中宋" w:eastAsia="华文中宋" w:hAnsi="华文中宋"/>
          <w:b/>
          <w:sz w:val="30"/>
          <w:szCs w:val="30"/>
        </w:rPr>
        <w:t>许多国家的人都有属相，其中有一个国家与我国基本相同，只是以猫代兔，这个国家是（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A、日本</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B、越南</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C、印度</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D、法国</w:t>
      </w:r>
    </w:p>
    <w:p w:rsidR="00866F35" w:rsidRPr="00866F35" w:rsidP="00493CF3">
      <w:pPr>
        <w:jc w:val="left"/>
        <w:rPr>
          <w:rFonts w:ascii="华文中宋" w:eastAsia="华文中宋" w:hAnsi="华文中宋"/>
          <w:b/>
          <w:sz w:val="30"/>
          <w:szCs w:val="30"/>
        </w:rPr>
      </w:pPr>
      <w:r w:rsidRPr="00866F35">
        <w:rPr>
          <w:rFonts w:ascii="宋体" w:hAnsi="宋体"/>
          <w:b/>
        </w:rPr>
        <w:t>45．</w:t>
      </w:r>
      <w:r w:rsidRPr="00866F35">
        <w:rPr>
          <w:rFonts w:ascii="华文中宋" w:eastAsia="华文中宋" w:hAnsi="华文中宋"/>
          <w:b/>
          <w:sz w:val="30"/>
          <w:szCs w:val="30"/>
        </w:rPr>
        <w:t>下列有关双胞胎的表述正确的是（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A、异卵双胞胎的性别不同</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B、同卵双胞胎来源于同一个受精卵</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C、同卵双胞胎染色体数目是异卵双胞胎的一半</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D、异卵双胞胎是由两个卵细胞和一个精子结合而成</w:t>
      </w:r>
    </w:p>
    <w:p w:rsidR="00866F35" w:rsidRPr="00866F35" w:rsidP="00493CF3">
      <w:pPr>
        <w:jc w:val="left"/>
        <w:rPr>
          <w:rFonts w:ascii="华文中宋" w:eastAsia="华文中宋" w:hAnsi="华文中宋"/>
          <w:b/>
          <w:sz w:val="30"/>
          <w:szCs w:val="30"/>
        </w:rPr>
      </w:pPr>
      <w:r w:rsidRPr="00866F35">
        <w:rPr>
          <w:rFonts w:ascii="宋体" w:hAnsi="宋体"/>
          <w:b/>
        </w:rPr>
        <w:t>46．</w:t>
      </w:r>
      <w:r w:rsidRPr="00866F35">
        <w:rPr>
          <w:rFonts w:ascii="华文中宋" w:eastAsia="华文中宋" w:hAnsi="华文中宋"/>
          <w:b/>
          <w:sz w:val="30"/>
          <w:szCs w:val="30"/>
        </w:rPr>
        <w:t>没有权力制定地方性法规的国家机关是（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A、省级人民政府</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B、自治区人大及常委会</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C、较大的市级人民代表大会</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D、省级人民代表大会及常委会</w:t>
      </w:r>
    </w:p>
    <w:p w:rsidR="00866F35" w:rsidRPr="00866F35" w:rsidP="00493CF3">
      <w:pPr>
        <w:jc w:val="left"/>
        <w:rPr>
          <w:rFonts w:ascii="华文中宋" w:eastAsia="华文中宋" w:hAnsi="华文中宋"/>
          <w:b/>
          <w:sz w:val="30"/>
          <w:szCs w:val="30"/>
        </w:rPr>
      </w:pPr>
      <w:r w:rsidRPr="00866F35">
        <w:rPr>
          <w:rFonts w:ascii="宋体" w:hAnsi="宋体"/>
          <w:b/>
        </w:rPr>
        <w:t>47．</w:t>
      </w:r>
      <w:r w:rsidRPr="00866F35">
        <w:rPr>
          <w:rFonts w:ascii="华文中宋" w:eastAsia="华文中宋" w:hAnsi="华文中宋"/>
          <w:b/>
          <w:sz w:val="30"/>
          <w:szCs w:val="30"/>
        </w:rPr>
        <w:t>春秋战国时期，绘画已成为一种独立的艺术，长沙楚墓出土的《妇女凤鸟图》、《御龙图》是现存最古老的帛画。下列关于绘画知识的叙述错误的是（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A、汉代壁画和帛画成就较高。长沙马王堆汉墓出土的彩色帛画．是汉代艺术珍品</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66F35">
        <w:rPr>
          <w:rFonts w:ascii="华文中宋" w:eastAsia="华文中宋" w:hAnsi="华文中宋"/>
          <w:b/>
          <w:sz w:val="30"/>
          <w:szCs w:val="30"/>
        </w:rPr>
        <w:t>B、魏晋南北朝时期的绘画带有宗教色彩，以人物画为主。东晋顾恺之《洛神赋图》、《女史  箴图》</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C、阎立本作品：《步辇图》、《历代帝王图》；宋徽宗赵佶代表作《瑞鹤图》、《芙蓉锦鸡图》；范  宽作品：《清明上河图》</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D、元代画家黄公望的《富春山居图》是中国十大传世名画之一。这幅画予清代顺治年间曾  遭火焚，断为两段，前半段重新定名为《剩山图》，现藏浙江省博物馆；后半卷《富春山居图》世称  《无用师卷》，现藏台北故宫博物院</w:t>
      </w:r>
    </w:p>
    <w:p w:rsidR="00866F35" w:rsidRPr="00866F35" w:rsidP="00493CF3">
      <w:pPr>
        <w:jc w:val="left"/>
        <w:rPr>
          <w:rFonts w:ascii="华文中宋" w:eastAsia="华文中宋" w:hAnsi="华文中宋"/>
          <w:b/>
          <w:sz w:val="30"/>
          <w:szCs w:val="30"/>
        </w:rPr>
      </w:pPr>
      <w:r w:rsidRPr="00866F35">
        <w:rPr>
          <w:rFonts w:ascii="宋体" w:hAnsi="宋体"/>
          <w:b/>
        </w:rPr>
        <w:t>48．</w:t>
      </w:r>
      <w:r w:rsidRPr="00866F35">
        <w:rPr>
          <w:rFonts w:ascii="华文中宋" w:eastAsia="华文中宋" w:hAnsi="华文中宋"/>
          <w:b/>
          <w:sz w:val="30"/>
          <w:szCs w:val="30"/>
        </w:rPr>
        <w:t>张某的次子乙，平时经常因琐事滋事生非，无端打骂张某。一日，乙与其妻发生争吵，张某过来劝说。乙转而辱骂张某并将其踢倒在地，并掏出身上的水果刀欲刺张某，张某起身逃跑，乙随后紧追。张某的长子甲见状，随手从门口拿起扁担朝乙的颈部打了一下，将乙打昏在地上。张某顺手拿起地上的石头转身回来朝乙的头部猛砸数下，致乙死亡。对本案中张某、甲的行为应当如何定性?（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A、张某的行为构成故意杀人罪，甲的行为属于正当防卫</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B、张某的行为构成故意杀人罪，甲的行为属于防卫过当</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C、张某的行为属于防卫过当，构成故意杀人罪，甲的行为属于正当防卫</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D、张某和甲的行为均构成故意杀人罪</w:t>
      </w:r>
    </w:p>
    <w:p w:rsidR="00866F35" w:rsidRPr="00866F35" w:rsidP="00493CF3">
      <w:pPr>
        <w:jc w:val="left"/>
        <w:rPr>
          <w:rFonts w:ascii="华文中宋" w:eastAsia="华文中宋" w:hAnsi="华文中宋"/>
          <w:b/>
          <w:sz w:val="30"/>
          <w:szCs w:val="30"/>
        </w:rPr>
      </w:pPr>
      <w:r w:rsidRPr="00866F35">
        <w:rPr>
          <w:rFonts w:ascii="宋体" w:hAnsi="宋体"/>
          <w:b/>
        </w:rPr>
        <w:t>49．</w:t>
      </w:r>
      <w:r w:rsidRPr="00866F35">
        <w:rPr>
          <w:rFonts w:ascii="华文中宋" w:eastAsia="华文中宋" w:hAnsi="华文中宋"/>
          <w:b/>
          <w:sz w:val="30"/>
          <w:szCs w:val="30"/>
        </w:rPr>
        <w:t xml:space="preserve">下列有关海洋知识的表述不正确的是（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A、海水所含的元素超过了人体吸收的限度所以不能喝</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B、“黑潮”是纵贯大西洋的一支海流，由于污染，海水呈黑色，所以被称为“黑潮”</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C、科学家认为，海平面的升降是由于大陆板块运动或全球气候的冷暖变化引起的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D、海洋中容纳有巨大的热量，在不断与外界交换和传输自身热量的过程中，对大陆的气候起到一调节作用</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66F35">
        <w:rPr>
          <w:rFonts w:ascii="宋体" w:hAnsi="宋体"/>
          <w:b/>
        </w:rPr>
        <w:t>50．</w:t>
      </w:r>
      <w:r w:rsidRPr="00866F35">
        <w:rPr>
          <w:rFonts w:ascii="华文中宋" w:eastAsia="华文中宋" w:hAnsi="华文中宋"/>
          <w:b/>
          <w:sz w:val="30"/>
          <w:szCs w:val="30"/>
        </w:rPr>
        <w:t>被鲁迅称为“史家之绝唱，无韵之离骚”的《史记》是我国第一部纪传体史书。下列史书中，与《史记》同属于纪传体史书的是（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A、《春秋》</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B、《资治通鉴》</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C、《通鉴纪事本末》</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D、《后汉书》</w:t>
      </w:r>
    </w:p>
    <w:p w:rsidR="00866F35" w:rsidRPr="00866F35" w:rsidP="00493CF3">
      <w:pPr>
        <w:jc w:val="left"/>
        <w:rPr>
          <w:rFonts w:ascii="华文中宋" w:eastAsia="华文中宋" w:hAnsi="华文中宋"/>
          <w:b/>
          <w:sz w:val="30"/>
          <w:szCs w:val="30"/>
        </w:rPr>
      </w:pPr>
      <w:r w:rsidRPr="00866F35">
        <w:rPr>
          <w:rFonts w:ascii="宋体" w:hAnsi="宋体"/>
          <w:b/>
        </w:rPr>
        <w:t>51．</w:t>
      </w:r>
      <w:r w:rsidRPr="00866F35">
        <w:rPr>
          <w:rFonts w:ascii="华文中宋" w:eastAsia="华文中宋" w:hAnsi="华文中宋"/>
          <w:b/>
          <w:sz w:val="30"/>
          <w:szCs w:val="30"/>
        </w:rPr>
        <w:t xml:space="preserve">老鼠是人人喊打的坏蛋，不过它可是草原生态系统中不可缺少的角色。如果鼠类数量过多，大量啃食草根，那就会使食物减少。鼠类死亡率增加，生殖力下降。同时，鼠类过多还会使它们的天敌——鹰、黄鼠狼等得以发展，反过来抑制鼠类的增加。等到鼠类减少到一定程度，草原生态系统才会恢复到原来的状态。  根据这段文字的内容。下列说法错误的是（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A、老鼠是草原生态系统中不可缺少的角色</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B、鼠类数量过多会间接导致其生殖力下降</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C、鼠类过多会使鹰和黄鼠狼等得以发展</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D、鼠类越少越易恢复草原生态系统原状</w:t>
      </w:r>
    </w:p>
    <w:p w:rsidR="00866F35" w:rsidRPr="00866F35" w:rsidP="00493CF3">
      <w:pPr>
        <w:jc w:val="left"/>
        <w:rPr>
          <w:rFonts w:ascii="华文中宋" w:eastAsia="华文中宋" w:hAnsi="华文中宋"/>
          <w:b/>
          <w:sz w:val="30"/>
          <w:szCs w:val="30"/>
        </w:rPr>
      </w:pPr>
      <w:r w:rsidRPr="00866F35">
        <w:rPr>
          <w:rFonts w:ascii="宋体" w:hAnsi="宋体"/>
          <w:b/>
        </w:rPr>
        <w:t>52．</w:t>
      </w:r>
      <w:r w:rsidRPr="00866F35">
        <w:rPr>
          <w:rFonts w:ascii="华文中宋" w:eastAsia="华文中宋" w:hAnsi="华文中宋"/>
          <w:b/>
          <w:sz w:val="30"/>
          <w:szCs w:val="30"/>
        </w:rPr>
        <w:t xml:space="preserve">2011年7月11 日是第二十二个世界人口日。下列说法不正确的是（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A、2011年末，世界人口将达到70亿</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B、根据《全国人口普查条例》，我国以2010年11月1日零时为标准时点进行了第六次全国人口普查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C、目前中国的人口结构呈现出“直上直下”的特征，是一种人口可持续增长的结构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D、“十二五”时期将是我国人口老龄化加速发展期，人口老龄化形势会更加严峻，将呈现老龄化、高龄化、空巢化加速发展的新特征</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66F35">
        <w:rPr>
          <w:rFonts w:ascii="宋体" w:hAnsi="宋体"/>
          <w:b/>
        </w:rPr>
        <w:t>53．</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人类非物质文化遗产的传承，对保护世界文化的多样性，确保民族性和世代相传具有重要意义。以下不属于我国被列入“人类口头和非物质文化遗产”名录的一项是（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A、昆曲</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B、马头琴传统音乐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C、新疆维吾尔木卡姆艺术</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D、古琴艺术</w:t>
      </w:r>
    </w:p>
    <w:p w:rsidR="00866F35" w:rsidRPr="00866F35" w:rsidP="00493CF3">
      <w:pPr>
        <w:jc w:val="left"/>
        <w:rPr>
          <w:rFonts w:ascii="华文中宋" w:eastAsia="华文中宋" w:hAnsi="华文中宋"/>
          <w:b/>
          <w:sz w:val="30"/>
          <w:szCs w:val="30"/>
        </w:rPr>
      </w:pPr>
      <w:r w:rsidRPr="00866F35">
        <w:rPr>
          <w:rFonts w:ascii="宋体" w:hAnsi="宋体"/>
          <w:b/>
        </w:rPr>
        <w:t>54．</w:t>
      </w:r>
      <w:r w:rsidRPr="00866F35">
        <w:rPr>
          <w:rFonts w:ascii="华文中宋" w:eastAsia="华文中宋" w:hAnsi="华文中宋"/>
          <w:b/>
          <w:sz w:val="30"/>
          <w:szCs w:val="30"/>
        </w:rPr>
        <w:t>《撒马拉斯颂歌》1958年被正式确定为现代奥林匹克运动会永久会歌，并改名《奥林匹克颂歌》，下列关于该会歌的表述错误的是：</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A、《奥林匹克颂歌》是首庄严悠扬的乐曲</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B、开、闭幕式都要演唱《奥林匹克颂歌》</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C、《撒马拉斯颂歌》改编自古罗马管弦乐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D、《撒马拉斯颂歌》出现时间早于五环旗</w:t>
      </w:r>
    </w:p>
    <w:p w:rsidR="00866F35" w:rsidRPr="00866F35" w:rsidP="00493CF3">
      <w:pPr>
        <w:jc w:val="left"/>
        <w:rPr>
          <w:rFonts w:ascii="华文中宋" w:eastAsia="华文中宋" w:hAnsi="华文中宋"/>
          <w:b/>
          <w:sz w:val="30"/>
          <w:szCs w:val="30"/>
        </w:rPr>
      </w:pPr>
      <w:r w:rsidRPr="00866F35">
        <w:rPr>
          <w:rFonts w:ascii="宋体" w:hAnsi="宋体"/>
          <w:b/>
        </w:rPr>
        <w:t>55．</w:t>
      </w:r>
      <w:r w:rsidRPr="00866F35">
        <w:rPr>
          <w:rFonts w:ascii="华文中宋" w:eastAsia="华文中宋" w:hAnsi="华文中宋"/>
          <w:b/>
          <w:sz w:val="30"/>
          <w:szCs w:val="30"/>
        </w:rPr>
        <w:t>以下说法不正确的一项是（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A、汉武帝时期，“罢黜百家，独尊儒术”，加强思想控制</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B、春秋时代的老子是道家学派的创始人，具有朴素的辩证思想，代表作为《道德经》</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C、西汉人王充是两汉时期杰出的唯物主义思想家</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D、宋代的哲学思想是程朱理学。朱熹是集大成者，著有《四书集注》</w:t>
      </w:r>
    </w:p>
    <w:p w:rsidR="00866F35" w:rsidRPr="00866F35" w:rsidP="00493CF3">
      <w:pPr>
        <w:jc w:val="left"/>
        <w:rPr>
          <w:rFonts w:ascii="华文中宋" w:eastAsia="华文中宋" w:hAnsi="华文中宋"/>
          <w:b/>
          <w:sz w:val="30"/>
          <w:szCs w:val="30"/>
        </w:rPr>
      </w:pPr>
      <w:r w:rsidRPr="00866F35">
        <w:rPr>
          <w:rFonts w:ascii="宋体" w:hAnsi="宋体"/>
          <w:b/>
        </w:rPr>
        <w:t>56．</w:t>
      </w:r>
      <w:r w:rsidRPr="00866F35">
        <w:rPr>
          <w:rFonts w:ascii="华文中宋" w:eastAsia="华文中宋" w:hAnsi="华文中宋"/>
          <w:b/>
          <w:sz w:val="30"/>
          <w:szCs w:val="30"/>
        </w:rPr>
        <w:t>形成“早穿皮袄午穿纱”这一现象的主要原因是（　　）。 ①白天大气反射作用强②夜问大气逆辐射弱 ③白天大气对太阳辐射削弱作用小④大气吸收太阳辐射少</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A、①②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B、②③</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C、③④</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66F35">
        <w:rPr>
          <w:rFonts w:ascii="华文中宋" w:eastAsia="华文中宋" w:hAnsi="华文中宋"/>
          <w:b/>
          <w:sz w:val="30"/>
          <w:szCs w:val="30"/>
        </w:rPr>
        <w:t>D、①④</w:t>
      </w:r>
    </w:p>
    <w:p w:rsidR="00866F35" w:rsidRPr="00866F35" w:rsidP="00493CF3">
      <w:pPr>
        <w:jc w:val="left"/>
        <w:rPr>
          <w:rFonts w:ascii="华文中宋" w:eastAsia="华文中宋" w:hAnsi="华文中宋"/>
          <w:b/>
          <w:sz w:val="30"/>
          <w:szCs w:val="30"/>
        </w:rPr>
      </w:pPr>
      <w:r w:rsidRPr="00866F35">
        <w:rPr>
          <w:rFonts w:ascii="宋体" w:hAnsi="宋体"/>
          <w:b/>
        </w:rPr>
        <w:t>57．</w:t>
      </w:r>
      <w:r w:rsidRPr="00866F35">
        <w:rPr>
          <w:rFonts w:ascii="华文中宋" w:eastAsia="华文中宋" w:hAnsi="华文中宋"/>
          <w:b/>
          <w:sz w:val="30"/>
          <w:szCs w:val="30"/>
        </w:rPr>
        <w:t>我国现阶段确立劳动、资本、技术和管理等生产要素按贡献参与分配的原则有利于（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A、防止两极分化，最终实现共同富裕</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B、有效地使用生产要素，提高其利用率</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C、壮大公有制，增加其在整个社会经济中所占的比重</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D、改变我国生产力发展不平衡的状况</w:t>
      </w:r>
    </w:p>
    <w:p w:rsidR="00866F35" w:rsidRPr="00866F35" w:rsidP="00493CF3">
      <w:pPr>
        <w:jc w:val="left"/>
        <w:rPr>
          <w:rFonts w:ascii="华文中宋" w:eastAsia="华文中宋" w:hAnsi="华文中宋"/>
          <w:b/>
          <w:sz w:val="30"/>
          <w:szCs w:val="30"/>
        </w:rPr>
      </w:pPr>
      <w:r w:rsidRPr="00866F35">
        <w:rPr>
          <w:rFonts w:ascii="宋体" w:hAnsi="宋体"/>
          <w:b/>
        </w:rPr>
        <w:t>58．</w:t>
      </w:r>
      <w:r w:rsidRPr="00866F35">
        <w:rPr>
          <w:rFonts w:ascii="华文中宋" w:eastAsia="华文中宋" w:hAnsi="华文中宋"/>
          <w:b/>
          <w:sz w:val="30"/>
          <w:szCs w:val="30"/>
        </w:rPr>
        <w:t>抢劫罪与抢夺罪的主要区别在于（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多项选择题</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A、犯罪客体不同</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B、犯罪目的不同</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C、犯罪手段不同</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D、犯罪结果不同</w:t>
      </w:r>
    </w:p>
    <w:p w:rsidR="00866F35" w:rsidRPr="00866F35" w:rsidP="00493CF3">
      <w:pPr>
        <w:jc w:val="left"/>
        <w:rPr>
          <w:rFonts w:ascii="华文中宋" w:eastAsia="华文中宋" w:hAnsi="华文中宋"/>
          <w:b/>
          <w:sz w:val="30"/>
          <w:szCs w:val="30"/>
        </w:rPr>
      </w:pPr>
      <w:r w:rsidRPr="00866F35">
        <w:rPr>
          <w:rFonts w:ascii="宋体" w:hAnsi="宋体"/>
          <w:b/>
        </w:rPr>
        <w:t>59．</w:t>
      </w:r>
      <w:r w:rsidRPr="00866F35">
        <w:rPr>
          <w:rFonts w:ascii="华文中宋" w:eastAsia="华文中宋" w:hAnsi="华文中宋"/>
          <w:b/>
          <w:sz w:val="30"/>
          <w:szCs w:val="30"/>
        </w:rPr>
        <w:t>地球南北极上空，经常出现极光，下列关于极光成因的正确说法是（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A、在地球南北两极，磁场活动异常活跃，磁场与大气层中的气体发生作用，形成了色彩艳丽的极光</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B、B地球南北两极气流活动活跃。气流与太阳光交互作用，摩擦放电，形成了极光</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C、来自太阳的高能粒子，在地磁作用下，聚集到南北两极，并且与大气层中的粒子冲撞产生了极光</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D、南北两极大气层比其他地区厚，折射太阳光线的能力很强，照射到南北极区的光线大部分被折射回去，形成了极光</w:t>
      </w:r>
    </w:p>
    <w:p w:rsidR="00866F35" w:rsidRPr="00866F35" w:rsidP="00493CF3">
      <w:pPr>
        <w:jc w:val="left"/>
        <w:rPr>
          <w:rFonts w:ascii="华文中宋" w:eastAsia="华文中宋" w:hAnsi="华文中宋"/>
          <w:b/>
          <w:sz w:val="30"/>
          <w:szCs w:val="30"/>
        </w:rPr>
      </w:pPr>
      <w:r w:rsidRPr="00866F35">
        <w:rPr>
          <w:rFonts w:ascii="宋体" w:hAnsi="宋体"/>
          <w:b/>
        </w:rPr>
        <w:t>60．</w:t>
      </w:r>
      <w:r w:rsidRPr="00866F35">
        <w:rPr>
          <w:rFonts w:ascii="华文中宋" w:eastAsia="华文中宋" w:hAnsi="华文中宋"/>
          <w:b/>
          <w:sz w:val="30"/>
          <w:szCs w:val="30"/>
        </w:rPr>
        <w:t>甲乙两地居民的恩格尔系数分别为30％和32％这可能表明（　　）。</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66F35">
        <w:rPr>
          <w:rFonts w:ascii="华文中宋" w:eastAsia="华文中宋" w:hAnsi="华文中宋"/>
          <w:b/>
          <w:sz w:val="30"/>
          <w:szCs w:val="30"/>
        </w:rPr>
        <w:t>A、从生活水平看，乙地居民略高于甲地居民</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B、从收入水平看，甲地居民略高于乙地居民</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C、从收入水平看，乙地居民略高于甲地居民</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D、从生活水平看，甲地居民略高于乙地居民</w:t>
      </w:r>
    </w:p>
    <w:p w:rsidR="00866F35" w:rsidRPr="00866F35" w:rsidP="00493CF3">
      <w:pPr>
        <w:jc w:val="left"/>
        <w:rPr>
          <w:rFonts w:ascii="华文中宋" w:eastAsia="华文中宋" w:hAnsi="华文中宋"/>
          <w:b/>
          <w:sz w:val="30"/>
          <w:szCs w:val="30"/>
        </w:rPr>
      </w:pPr>
      <w:r w:rsidRPr="00866F35">
        <w:rPr>
          <w:rFonts w:ascii="宋体" w:hAnsi="宋体"/>
          <w:b/>
        </w:rPr>
        <w:t>61．</w:t>
      </w:r>
      <w:r w:rsidRPr="00866F35">
        <w:rPr>
          <w:rFonts w:ascii="华文中宋" w:eastAsia="华文中宋" w:hAnsi="华文中宋"/>
          <w:b/>
          <w:sz w:val="30"/>
          <w:szCs w:val="30"/>
        </w:rPr>
        <w:t xml:space="preserve">建立和完善广泛的统一战线，是建立、巩固和发展人民民主专政制度的重要保障。下列各项不属于宪法中定义的爱国统一战线组成部分的是（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A、社会主义劳动者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B、社会主义事业的建设者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C、拥护社会主义的爱国者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D、拥护民族团结的爱国者</w:t>
      </w:r>
    </w:p>
    <w:p w:rsidR="00866F35" w:rsidRPr="00866F35" w:rsidP="00493CF3">
      <w:pPr>
        <w:jc w:val="left"/>
        <w:rPr>
          <w:rFonts w:ascii="华文中宋" w:eastAsia="华文中宋" w:hAnsi="华文中宋"/>
          <w:b/>
          <w:sz w:val="30"/>
          <w:szCs w:val="30"/>
        </w:rPr>
      </w:pPr>
      <w:r w:rsidRPr="00866F35">
        <w:rPr>
          <w:rFonts w:ascii="宋体" w:hAnsi="宋体"/>
          <w:b/>
        </w:rPr>
        <w:t>62．</w:t>
      </w:r>
      <w:r w:rsidRPr="00866F35">
        <w:rPr>
          <w:rFonts w:ascii="华文中宋" w:eastAsia="华文中宋" w:hAnsi="华文中宋"/>
          <w:b/>
          <w:sz w:val="30"/>
          <w:szCs w:val="30"/>
        </w:rPr>
        <w:t>（　　）对于使用价值相当于抽象劳动对于（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A、货币　商品经济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B、导弹　价值规律</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C、价格　自然经济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D、价值　具体劳动</w:t>
      </w:r>
    </w:p>
    <w:p w:rsidR="00866F35" w:rsidRPr="00866F35" w:rsidP="00493CF3">
      <w:pPr>
        <w:jc w:val="left"/>
        <w:rPr>
          <w:rFonts w:ascii="华文中宋" w:eastAsia="华文中宋" w:hAnsi="华文中宋"/>
          <w:b/>
          <w:sz w:val="30"/>
          <w:szCs w:val="30"/>
        </w:rPr>
      </w:pPr>
      <w:r w:rsidRPr="00866F35">
        <w:rPr>
          <w:rFonts w:ascii="宋体" w:hAnsi="宋体"/>
          <w:b/>
        </w:rPr>
        <w:t>63．</w:t>
      </w:r>
      <w:r w:rsidRPr="00866F35">
        <w:rPr>
          <w:rFonts w:ascii="华文中宋" w:eastAsia="华文中宋" w:hAnsi="华文中宋"/>
          <w:b/>
          <w:sz w:val="30"/>
          <w:szCs w:val="30"/>
        </w:rPr>
        <w:t xml:space="preserve">关于惯性下列说法中正确的是：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A、物体不受外力或合力为零时才能保持匀速直线运动状态或静止状态，因此只有此时物体才有惯性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B、只有在物体受力作用时才能知道改变它的运动状态的难易程度，因此只有受力的物体才有惯性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C、运动物体的加速度大，说明它的速率改变得快，因此加速度大的物体惯性小</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D、物体惯性的大小仅由质量决定，与物体运动状态、受力情况无关</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66F35">
        <w:rPr>
          <w:rFonts w:ascii="宋体" w:hAnsi="宋体"/>
          <w:b/>
        </w:rPr>
        <w:t>64．</w:t>
      </w:r>
      <w:r w:rsidRPr="00866F35">
        <w:rPr>
          <w:rFonts w:ascii="华文中宋" w:eastAsia="华文中宋" w:hAnsi="华文中宋"/>
          <w:b/>
          <w:sz w:val="30"/>
          <w:szCs w:val="30"/>
        </w:rPr>
        <w:t xml:space="preserve">当前，搞好乡镇改革，化解乡村债务是难题，妥善解决这个问题，应掌握的政策是（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多项选择题</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A、在制止新债，锁定旧债前提下，分类进行处置</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B、对公益性债务的化解，县级以上各级政府要予以支持</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C、对生产经营性债务，按照市场原则协商解决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D、坚持“谁举债谁负责、先清理后化解、先试点后推开、先化解后奖励、激励与约束相结合”的原则积极稳妥地化解乡村债务。</w:t>
      </w:r>
    </w:p>
    <w:p w:rsidR="00866F35" w:rsidRPr="00866F35" w:rsidP="00493CF3">
      <w:pPr>
        <w:jc w:val="left"/>
        <w:rPr>
          <w:rFonts w:ascii="华文中宋" w:eastAsia="华文中宋" w:hAnsi="华文中宋"/>
          <w:b/>
          <w:sz w:val="30"/>
          <w:szCs w:val="30"/>
        </w:rPr>
      </w:pPr>
      <w:r w:rsidRPr="00866F35">
        <w:rPr>
          <w:rFonts w:ascii="宋体" w:hAnsi="宋体"/>
          <w:b/>
        </w:rPr>
        <w:t>65．</w:t>
      </w:r>
      <w:r w:rsidRPr="00866F35">
        <w:rPr>
          <w:rFonts w:ascii="华文中宋" w:eastAsia="华文中宋" w:hAnsi="华文中宋"/>
          <w:b/>
          <w:sz w:val="30"/>
          <w:szCs w:val="30"/>
        </w:rPr>
        <w:t>下列有关核能表述正确的是（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A、氢弹爆炸发生轻核聚变，其威力比原子弹小</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B、核电站使用的燃料一般是铀等放射性重金属</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C、自然界只有在人为条件下才会发生热核反应</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D、核电站的能量转换过程是直接从核能到电能</w:t>
      </w:r>
    </w:p>
    <w:p w:rsidR="00866F35" w:rsidRPr="00866F35" w:rsidP="00866F35">
      <w:pPr>
        <w:jc w:val="left"/>
        <w:rPr>
          <w:rFonts w:ascii="宋体" w:hAnsi="宋体"/>
          <w:b/>
        </w:rPr>
      </w:pPr>
      <w:r w:rsidRPr="00866F35">
        <w:rPr>
          <w:rFonts w:ascii="微软雅黑" w:eastAsia="微软雅黑" w:hAnsi="微软雅黑"/>
          <w:b/>
          <w:sz w:val="28"/>
        </w:rPr>
        <w:t>三、言语理解与表达</w:t>
      </w:r>
    </w:p>
    <w:p w:rsidR="00866F35" w:rsidRPr="00866F35" w:rsidP="00493CF3">
      <w:pPr>
        <w:jc w:val="left"/>
        <w:rPr>
          <w:rFonts w:ascii="华文中宋" w:eastAsia="华文中宋" w:hAnsi="华文中宋"/>
          <w:b/>
          <w:sz w:val="30"/>
          <w:szCs w:val="30"/>
        </w:rPr>
      </w:pPr>
      <w:r w:rsidRPr="00866F35">
        <w:rPr>
          <w:rFonts w:ascii="宋体" w:hAnsi="宋体"/>
          <w:b/>
        </w:rPr>
        <w:t>66．</w:t>
      </w:r>
      <w:r w:rsidRPr="00866F35">
        <w:rPr>
          <w:rFonts w:ascii="华文中宋" w:eastAsia="华文中宋" w:hAnsi="华文中宋"/>
          <w:b/>
          <w:sz w:val="30"/>
          <w:szCs w:val="30"/>
        </w:rPr>
        <w:t>奥斯卡以观众至上、制造商业电影神话而著称，但事实正如著名演员马龙．白兰度当年为了美国，尤其是好莱坞歧视印第安人而拒领最佳男主角奖所表明的．奥斯卡总是与美国的政治、意识形态及价值观保持一致。 依次填入划横线部分最恰当的一项是：</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A、标榜反对</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B、贯彻抵制</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C、宣称抗议</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D、倡导谴责</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66F35">
        <w:rPr>
          <w:rFonts w:ascii="宋体" w:hAnsi="宋体"/>
          <w:b/>
        </w:rPr>
        <w:t>67．</w:t>
      </w:r>
      <w:r w:rsidRPr="00866F35">
        <w:rPr>
          <w:rFonts w:ascii="华文中宋" w:eastAsia="华文中宋" w:hAnsi="华文中宋"/>
          <w:b/>
          <w:sz w:val="30"/>
          <w:szCs w:val="30"/>
        </w:rPr>
        <w:t>①船背题款：天启壬戌秋日虞山王毅叔远甫刻。字迹细如蚊足，又刻篆章“初平山人”</w:t>
      </w:r>
      <w:r w:rsidRPr="00866F35">
        <w:rPr>
          <w:rFonts w:ascii="华文中宋" w:eastAsia="华文中宋" w:hAnsi="华文中宋"/>
          <w:b/>
          <w:sz w:val="30"/>
          <w:szCs w:val="30"/>
        </w:rPr>
        <w:t xml:space="preserve"> ②船首刻苏东坡及其好友黄鲁直、佛印和尚3人，其中苏东坡、黄鲁直两人共执一书阅读，而佛印和尚如同弥勒，袒胸露乳，左臂挂念珠，念珠历历可数</w:t>
      </w:r>
      <w:r w:rsidRPr="00866F35">
        <w:rPr>
          <w:rFonts w:ascii="华文中宋" w:eastAsia="华文中宋" w:hAnsi="华文中宋"/>
          <w:b/>
          <w:sz w:val="30"/>
          <w:szCs w:val="30"/>
        </w:rPr>
        <w:t xml:space="preserve">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 xml:space="preserve"> ③窗旁雕栏上，右刻“山高月小水落石出”，左刻“清风徐来水波不兴”</w:t>
      </w:r>
      <w:r w:rsidRPr="00866F35">
        <w:rPr>
          <w:rFonts w:ascii="华文中宋" w:eastAsia="华文中宋" w:hAnsi="华文中宋"/>
          <w:b/>
          <w:sz w:val="30"/>
          <w:szCs w:val="30"/>
        </w:rPr>
        <w:t xml:space="preserve"> ④舟长约3厘米，高约0．5厘米，中间为舱，上以篷覆之，旁开小窗，左右各4扇，且能开合</w:t>
      </w:r>
      <w:r w:rsidRPr="00866F35">
        <w:rPr>
          <w:rFonts w:ascii="华文中宋" w:eastAsia="华文中宋" w:hAnsi="华文中宋"/>
          <w:b/>
          <w:sz w:val="30"/>
          <w:szCs w:val="30"/>
        </w:rPr>
        <w:t xml:space="preserve"> ⑤船尾横一楫，楫的左右各雕刻船夫一人</w:t>
      </w:r>
      <w:r w:rsidRPr="00866F35">
        <w:rPr>
          <w:rFonts w:ascii="华文中宋" w:eastAsia="华文中宋" w:hAnsi="华文中宋"/>
          <w:b/>
          <w:sz w:val="30"/>
          <w:szCs w:val="30"/>
        </w:rPr>
        <w:t xml:space="preserve"> </w:t>
      </w:r>
      <w:r w:rsidRPr="00866F35">
        <w:rPr>
          <w:rFonts w:ascii="华文中宋" w:eastAsia="华文中宋" w:hAnsi="华文中宋"/>
          <w:b/>
          <w:sz w:val="30"/>
          <w:szCs w:val="30"/>
        </w:rPr>
        <w:t xml:space="preserve"> ⑥明代最有名的果核雕刻家是天启年间江苏虞山的王毅(字叔远，号初平山人)。他在天启二年(1622年)创作的“赤壁之舟”是果核雕刻史上的珍品</w:t>
      </w:r>
      <w:r w:rsidRPr="00866F35">
        <w:rPr>
          <w:rFonts w:ascii="华文中宋" w:eastAsia="华文中宋" w:hAnsi="华文中宋"/>
          <w:b/>
          <w:sz w:val="30"/>
          <w:szCs w:val="30"/>
        </w:rPr>
        <w:t xml:space="preserve"> </w:t>
      </w:r>
      <w:r w:rsidRPr="00866F35">
        <w:rPr>
          <w:rFonts w:ascii="华文中宋" w:eastAsia="华文中宋" w:hAnsi="华文中宋"/>
          <w:b/>
          <w:sz w:val="30"/>
          <w:szCs w:val="30"/>
        </w:rPr>
        <w:t xml:space="preserve"> 将以上6个句子重新排列，语序正确的是（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A、⑥②⑤①④③</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B、②⑤①④③⑥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C、②⑤①③④⑥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D、⑥④③②⑤①</w:t>
      </w:r>
    </w:p>
    <w:p w:rsidR="00866F35" w:rsidRPr="00866F35" w:rsidP="00493CF3">
      <w:pPr>
        <w:jc w:val="left"/>
        <w:rPr>
          <w:rFonts w:ascii="华文中宋" w:eastAsia="华文中宋" w:hAnsi="华文中宋"/>
          <w:b/>
          <w:sz w:val="30"/>
          <w:szCs w:val="30"/>
        </w:rPr>
      </w:pPr>
      <w:r w:rsidRPr="00866F35">
        <w:rPr>
          <w:rFonts w:ascii="宋体" w:hAnsi="宋体"/>
          <w:b/>
        </w:rPr>
        <w:t>68．</w:t>
      </w:r>
      <w:r w:rsidRPr="00866F35">
        <w:rPr>
          <w:rFonts w:ascii="华文中宋" w:eastAsia="华文中宋" w:hAnsi="华文中宋"/>
          <w:b/>
          <w:sz w:val="30"/>
          <w:szCs w:val="30"/>
        </w:rPr>
        <w:t>数字技术的发展，为文化遗产的保护提供了全新的高科技手段。各个国家纷纷推出相关的措施和计划。然而，数字技术毕竟只是技术手段，最终不可能代替人类的智慧和精神。如果没有正确的理念加以引导，它可能堕落成“数字陷阱”。虚拟性有可能让一种文化变成一种“真实的”幻境，同时也会使那些不具传播强势的文化样式受到来自“文化单极化”的挤压，从而在“马太效应”中更加速其消亡。 下列符合作者观点的一项是：</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A、只要有正确的理念加以引导．数字技术就可以为文化遗产提供很好的保护</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B、正确理念的引领是把数字技术应用于文化遗产保护领域的前提</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C、数字技术的虚拟性对强势文化有利．而对弱势文化不利</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D、数字技术会导致文化遗产保护领域中“马太效应”的出现</w:t>
      </w:r>
    </w:p>
    <w:p w:rsidR="00866F35" w:rsidRPr="00866F35" w:rsidP="00493CF3">
      <w:pPr>
        <w:jc w:val="left"/>
        <w:rPr>
          <w:rFonts w:ascii="华文中宋" w:eastAsia="华文中宋" w:hAnsi="华文中宋"/>
          <w:b/>
          <w:sz w:val="30"/>
          <w:szCs w:val="30"/>
        </w:rPr>
      </w:pPr>
      <w:r w:rsidRPr="00866F35">
        <w:rPr>
          <w:rFonts w:ascii="宋体" w:hAnsi="宋体"/>
          <w:b/>
        </w:rPr>
        <w:t>69．</w:t>
      </w:r>
      <w:r w:rsidRPr="00866F35">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66F35">
        <w:rPr>
          <w:rFonts w:ascii="华文中宋" w:eastAsia="华文中宋" w:hAnsi="华文中宋"/>
          <w:b/>
          <w:sz w:val="30"/>
          <w:szCs w:val="30"/>
        </w:rPr>
        <w:t>A、推行　突现　替换</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B、推进　凸现　代替</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C、推动　突显　冒充</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D、推广　凸显　假冒</w:t>
      </w:r>
    </w:p>
    <w:p w:rsidR="00866F35" w:rsidRPr="00866F35" w:rsidP="00493CF3">
      <w:pPr>
        <w:jc w:val="left"/>
        <w:rPr>
          <w:rFonts w:ascii="华文中宋" w:eastAsia="华文中宋" w:hAnsi="华文中宋"/>
          <w:b/>
          <w:sz w:val="30"/>
          <w:szCs w:val="30"/>
        </w:rPr>
      </w:pPr>
      <w:r w:rsidRPr="00866F35">
        <w:rPr>
          <w:rFonts w:ascii="宋体" w:hAnsi="宋体"/>
          <w:b/>
        </w:rPr>
        <w:t>70．</w:t>
      </w:r>
      <w:r w:rsidRPr="00866F35">
        <w:rPr>
          <w:rFonts w:ascii="华文中宋" w:eastAsia="华文中宋" w:hAnsi="华文中宋"/>
          <w:b/>
          <w:sz w:val="30"/>
          <w:szCs w:val="30"/>
        </w:rPr>
        <w:t xml:space="preserve">依次填入下列各句横线处的词语，恰当的一组是（　　）。 陶弘景知识渊博，__________懂得炼丹技术，__________对其他许多学科也有研究，__________他隐居山里，__________朝廷里有重大事情都向他请教，__________后人称他为“山中宰相”。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A、既、又、虽然、然而、所以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B、既、还、虽然、但是、以至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C、不仅、甚至、尽管、可是、因而</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D、不但、而且、尽管、但是、因此</w:t>
      </w:r>
    </w:p>
    <w:p w:rsidR="00866F35" w:rsidRPr="00866F35" w:rsidP="00493CF3">
      <w:pPr>
        <w:jc w:val="left"/>
        <w:rPr>
          <w:rFonts w:ascii="华文中宋" w:eastAsia="华文中宋" w:hAnsi="华文中宋"/>
          <w:b/>
          <w:sz w:val="30"/>
          <w:szCs w:val="30"/>
        </w:rPr>
      </w:pPr>
      <w:r w:rsidRPr="00866F35">
        <w:rPr>
          <w:rFonts w:ascii="宋体" w:hAnsi="宋体"/>
          <w:b/>
        </w:rPr>
        <w:t>71．</w:t>
      </w:r>
      <w:r w:rsidRPr="00866F35">
        <w:rPr>
          <w:rFonts w:ascii="华文中宋" w:eastAsia="华文中宋" w:hAnsi="华文中宋"/>
          <w:b/>
          <w:sz w:val="30"/>
          <w:szCs w:val="30"/>
        </w:rPr>
        <w:t>参与大火都是古代妇孺皆知的星相。夏族对参的认识有深刻的原因，每当参于黄昏后落向地平线快看不见的时候，恰是大地回春之际。“参去寒冬尽，农家备耕忙”，它成为夏族观象授时的重要依据。公元前2400年左右，大火在春天傍黑时出现于东方地平线上，其光荧荧，好似东方远处的一团火焰。它之所以引起人们的注意，不单是因为它亮，它就像是特意来点燃人们盼望播种的希望之火。 文中“观象授时”的含义是（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A、观天象以安排时间</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B、观天象以从事农耕</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C、观天象以确定季节</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D、观天象以传授知识</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66F35">
        <w:rPr>
          <w:rFonts w:ascii="宋体" w:hAnsi="宋体"/>
          <w:b/>
        </w:rPr>
        <w:t>72．</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钓鱼岛及其附属岛屿自古以来就是中国的固有领土，中国对此拥有__________的主权。日方对中国渔民渔船的扣押、调查以及任何形式的司法__________都是非法和无效的。日方必须就此次事件向中方作出道歉和赔偿。填入划横线部分最恰当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A、无可辩驳、活动</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B、无可争议、活动</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C、无需争辩、举措</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D、无可争辩、举措　　¤¤</w:t>
      </w:r>
    </w:p>
    <w:p w:rsidR="00866F35" w:rsidRPr="00866F35" w:rsidP="00493CF3">
      <w:pPr>
        <w:jc w:val="left"/>
        <w:rPr>
          <w:rFonts w:ascii="华文中宋" w:eastAsia="华文中宋" w:hAnsi="华文中宋"/>
          <w:b/>
          <w:sz w:val="30"/>
          <w:szCs w:val="30"/>
        </w:rPr>
      </w:pPr>
      <w:r w:rsidRPr="00866F35">
        <w:rPr>
          <w:rFonts w:ascii="宋体" w:hAnsi="宋体"/>
          <w:b/>
        </w:rPr>
        <w:t>73．</w:t>
      </w:r>
      <w:r w:rsidRPr="00866F35">
        <w:rPr>
          <w:rFonts w:ascii="华文中宋" w:eastAsia="华文中宋" w:hAnsi="华文中宋"/>
          <w:b/>
          <w:sz w:val="30"/>
          <w:szCs w:val="30"/>
        </w:rPr>
        <w:t>在400米的环形跑道上每隔16米插一面彩旗。现在要增加一些彩旗，并且保持每两面相邻彩旗的距离相等，起点的一面彩旗不动，重新插完后发现共有5面彩旗没有移动，则现在彩旗间的间隔最大可达到（ ）米。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 15</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 12</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 10</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 5</w:t>
      </w:r>
    </w:p>
    <w:p w:rsidR="00866F35" w:rsidRPr="00866F35" w:rsidP="00493CF3">
      <w:pPr>
        <w:jc w:val="left"/>
        <w:rPr>
          <w:rFonts w:ascii="华文中宋" w:eastAsia="华文中宋" w:hAnsi="华文中宋"/>
          <w:b/>
          <w:sz w:val="30"/>
          <w:szCs w:val="30"/>
        </w:rPr>
      </w:pPr>
      <w:r w:rsidRPr="00866F35">
        <w:rPr>
          <w:rFonts w:ascii="宋体" w:hAnsi="宋体"/>
          <w:b/>
        </w:rPr>
        <w:t>74．</w:t>
      </w:r>
      <w:r w:rsidRPr="00866F35">
        <w:rPr>
          <w:rFonts w:ascii="华文中宋" w:eastAsia="华文中宋" w:hAnsi="华文中宋"/>
          <w:b/>
          <w:sz w:val="30"/>
          <w:szCs w:val="30"/>
        </w:rPr>
        <w:t>科学探索不是因为一个失败或某个环节不完善就止步不前。比如，人类为了科学利用太空．探索过程中不乏出现意外事件，但这并没有阻止人们继续探索太空的秘密。核能的利用也是如此。历史上发生的核电站爆炸事故，尽管使世界上不少人谈核色变，对未来和平利用核能产生了偏见，但实际上，和平利用核能是人类进步的重要里程碑。 这段文字意在说明：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A、利用核能不能因噎废食</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B、科学探索绝非一帆风顺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C、人类应谨慎利用和发展核能</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D、和平利用核能是人类文明的重要标志</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66F35">
        <w:rPr>
          <w:rFonts w:ascii="宋体" w:hAnsi="宋体"/>
          <w:b/>
        </w:rPr>
        <w:t>75．</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每一种行为都来自一定的思想，但是，每一种思想却不一定导致一定的行动。古人云“三思而后行”，语言是思想的外在表现，不一定都是行动的信号。人们越是充分运用语言工具自由地交流思想，越是能达于正确的认识以支配较为理智的行动。因此，镇压言论往往不是防止错误的行动，倒是防止了深思熟虑的行动。其结果必然是，假如压力有足够大，人们则消极被动，假如压力小了，人们就任意乱动。作者通过以上文字想要表达的主要意思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A、有思想就会产生行动</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B、限制言论会限制思想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C、限制言论可以限制行动</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D、行动产生于思想</w:t>
      </w:r>
    </w:p>
    <w:p w:rsidR="00866F35" w:rsidRPr="00866F35" w:rsidP="00493CF3">
      <w:pPr>
        <w:jc w:val="left"/>
        <w:rPr>
          <w:rFonts w:ascii="华文中宋" w:eastAsia="华文中宋" w:hAnsi="华文中宋"/>
          <w:b/>
          <w:sz w:val="30"/>
          <w:szCs w:val="30"/>
        </w:rPr>
      </w:pPr>
      <w:r w:rsidRPr="00866F35">
        <w:rPr>
          <w:rFonts w:ascii="宋体" w:hAnsi="宋体"/>
          <w:b/>
        </w:rPr>
        <w:t>76．</w:t>
      </w:r>
      <w:r w:rsidRPr="00866F35">
        <w:rPr>
          <w:rFonts w:ascii="华文中宋" w:eastAsia="华文中宋" w:hAnsi="华文中宋"/>
          <w:b/>
          <w:sz w:val="30"/>
          <w:szCs w:val="30"/>
        </w:rPr>
        <w:t xml:space="preserve">大爆炸理论的最直接的证据来自于对遥远星系光线特征的研究。在20世纪20年代，美国天文学家埃德温·哈勃测量了18颗恒星(它们距地球的距离是已知的)发来的光，发现它们全部都存在着红移。哈勃得出结论，这些恒星一定相对于我们(观测者)在后退。因为根据多普勒效应，恒星一边后退一边发光而且光速(相对于观测者)是不变的话，我们收到光的波长就会长于原来的值。就如远去时的声音将变向低音，光将偏向红光。哈勃认为，遥远星系的光波变长(红化)是由于宇宙正在膨胀的结果。在一个正在膨胀着的宇宙中的任何一点来观测，其周围的任何星系都是离它退行的，离它越远的星系退行速度越高。 对本段文字理解不正确的是：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A、18颗恒星发出的光存在“红移”，可以推知这些恒星在后退</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B、分析遥远星系的光波变长这一现象，科学家推知宇宙在膨胀</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C、在宇宙中任何一点观测，都会看到周围星系因膨胀而在退行</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D、哈勃所测量的“红移”．并非指恒星具有能发出红色光波的物质结构</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66F35">
        <w:rPr>
          <w:rFonts w:ascii="宋体" w:hAnsi="宋体"/>
          <w:b/>
        </w:rPr>
        <w:t>77．</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任何金融投资行为都存在一定的风险。这是毋庸置疑的．只是风险的大小不同而已。想要找到没有任何风险的金融投资项目几乎是不可能的，但是，不能因此认为，风险既然难以避免，因而就无所谓。实际情况是减小、锁住乃至规避风险，或者较小的风险获取较大的投资回报是有一定的规律性或者可在一定程度上把握的。</w:t>
      </w:r>
      <w:r w:rsidRPr="00866F35">
        <w:rPr>
          <w:rFonts w:ascii="华文中宋" w:eastAsia="华文中宋" w:hAnsi="华文中宋"/>
          <w:b/>
          <w:sz w:val="30"/>
          <w:szCs w:val="30"/>
        </w:rPr>
        <w:t xml:space="preserve"> 这段文字主要说明：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A、人们对金融投资风险的认识是逐步加深的</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B、研究者的心态是控制金融投资风险的制约因素</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C、现实生活中人们往往会夸大金融投资的风险</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D、金融投资虽然有风险．但还是能够掌握的</w:t>
      </w:r>
    </w:p>
    <w:p w:rsidR="00866F35" w:rsidRPr="00866F35" w:rsidP="00493CF3">
      <w:pPr>
        <w:jc w:val="left"/>
        <w:rPr>
          <w:rFonts w:ascii="华文中宋" w:eastAsia="华文中宋" w:hAnsi="华文中宋"/>
          <w:b/>
          <w:sz w:val="30"/>
          <w:szCs w:val="30"/>
        </w:rPr>
      </w:pPr>
      <w:r w:rsidRPr="00866F35">
        <w:rPr>
          <w:rFonts w:ascii="宋体" w:hAnsi="宋体"/>
          <w:b/>
        </w:rPr>
        <w:t>78．</w:t>
      </w:r>
      <w:r w:rsidRPr="00866F35">
        <w:rPr>
          <w:rFonts w:ascii="华文中宋" w:eastAsia="华文中宋" w:hAnsi="华文中宋"/>
          <w:b/>
          <w:sz w:val="30"/>
          <w:szCs w:val="30"/>
        </w:rPr>
        <w:t>环境保护部副部长张力军在回答记者提问时说，我国传统的污染物排放量仍然很大，超过我国的环境容量，致使一些地区环境质量达不到国家规定的标准。随着经济的快速发展，一些新的环境问题不断产生，特别是危险化学品、持久性有机污染物、电子垃圾等。我国水和大气的环境问题还没有完全解决好，土壤的污染现在又凸显在我们面前。根据以上信息，可以得出的结论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A、传统的污染物排放没有解决，新的环境问题又层出不穷，中国环境问题面临严峻形势</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B、新的环境问题是经济快速发展的必然产物</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C、我国一些地区环境质量达不到国家规定的标准，是因为传统的污染物排放量大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D、环境污染问题的呈现有它的特殊规律，即先出现水和大气的污染．再出现土壤的污染</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66F35">
        <w:rPr>
          <w:rFonts w:ascii="宋体" w:hAnsi="宋体"/>
          <w:b/>
        </w:rPr>
        <w:t>79．</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w:t>
      </w:r>
      <w:r w:rsidRPr="00866F35">
        <w:rPr>
          <w:rFonts w:ascii="华文中宋" w:eastAsia="华文中宋" w:hAnsi="华文中宋"/>
          <w:b/>
          <w:sz w:val="30"/>
          <w:szCs w:val="30"/>
        </w:rPr>
        <w:t xml:space="preserve"> 地理志》是中国第一部疆域地理著作．⑤中国最早的区域地理著作是战国前后出现的《山经》和《禹贡》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A、⑤③①④②</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B、⑤③①②④</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C、④②③⑤①</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D、④②③①⑤</w:t>
      </w:r>
    </w:p>
    <w:p w:rsidR="00866F35" w:rsidRPr="00866F35" w:rsidP="00493CF3">
      <w:pPr>
        <w:jc w:val="left"/>
        <w:rPr>
          <w:rFonts w:ascii="华文中宋" w:eastAsia="华文中宋" w:hAnsi="华文中宋"/>
          <w:b/>
          <w:sz w:val="30"/>
          <w:szCs w:val="30"/>
        </w:rPr>
      </w:pPr>
      <w:r w:rsidRPr="00866F35">
        <w:rPr>
          <w:rFonts w:ascii="宋体" w:hAnsi="宋体"/>
          <w:b/>
        </w:rPr>
        <w:t>80．</w:t>
      </w:r>
      <w:r w:rsidRPr="00866F35">
        <w:rPr>
          <w:rFonts w:ascii="华文中宋" w:eastAsia="华文中宋" w:hAnsi="华文中宋"/>
          <w:b/>
          <w:sz w:val="30"/>
          <w:szCs w:val="30"/>
        </w:rPr>
        <w:t xml:space="preserve">一时一事的得失，似乎永远困扰着我们，永远是生命的烦恼之泉。倘若能真正将其置之度外，烦恼就真正超脱了。其实，真正值得烦恼的命题在于：生命的价值究竟应以何种形式作何种转化，对于这个千古之谜，一千个人有一千种答案，却没有任何一本哪怕是世界上最权威的教科书能提出最完美的答案。 这段话主要说明的是（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A、多数人的烦恼来自于一时一事的得失</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B、千百年来没有人知道生命的价值究竟应以何种形式作何种转化</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C、教科书并不能给人们关于生命意义的答案</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D、人们真正应该思考的是怎样转化生命的价值而不是一时一事的得失</w:t>
      </w:r>
    </w:p>
    <w:p w:rsidR="00866F35" w:rsidRPr="00866F35" w:rsidP="00493CF3">
      <w:pPr>
        <w:jc w:val="left"/>
        <w:rPr>
          <w:rFonts w:ascii="华文中宋" w:eastAsia="华文中宋" w:hAnsi="华文中宋"/>
          <w:b/>
          <w:sz w:val="30"/>
          <w:szCs w:val="30"/>
        </w:rPr>
      </w:pPr>
      <w:r w:rsidRPr="00866F35">
        <w:rPr>
          <w:rFonts w:ascii="宋体" w:hAnsi="宋体"/>
          <w:b/>
        </w:rPr>
        <w:t>81．</w:t>
      </w:r>
      <w:r w:rsidRPr="00866F35">
        <w:rPr>
          <w:rFonts w:ascii="华文中宋" w:eastAsia="华文中宋" w:hAnsi="华文中宋"/>
          <w:b/>
          <w:sz w:val="30"/>
          <w:szCs w:val="30"/>
        </w:rPr>
        <w:t>在对美国总统政绩的衡量中，一般在没有战争等非常事件的情况之下，对外关系占的比重是非常小的，________，主要看的还是总统对美国本身发展所做出的贡献。填入横线上最恰当的一项是（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A、可是总统在处理对外关系上还是不敢掉以轻心</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B、对外关系只要不犯什么大的错误，就过得去了</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C、人们还是习惯通过对外关系的处理来评价总统的实力</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66F35">
        <w:rPr>
          <w:rFonts w:ascii="华文中宋" w:eastAsia="华文中宋" w:hAnsi="华文中宋"/>
          <w:b/>
          <w:sz w:val="30"/>
          <w:szCs w:val="30"/>
        </w:rPr>
        <w:t>D、即使在对外关系上犯非常大的错误也可以获得民众的原谅</w:t>
      </w:r>
    </w:p>
    <w:p w:rsidR="00866F35" w:rsidRPr="00866F35" w:rsidP="00493CF3">
      <w:pPr>
        <w:jc w:val="left"/>
        <w:rPr>
          <w:rFonts w:ascii="华文中宋" w:eastAsia="华文中宋" w:hAnsi="华文中宋"/>
          <w:b/>
          <w:sz w:val="30"/>
          <w:szCs w:val="30"/>
        </w:rPr>
      </w:pPr>
      <w:r w:rsidRPr="00866F35">
        <w:rPr>
          <w:rFonts w:ascii="宋体" w:hAnsi="宋体"/>
          <w:b/>
        </w:rPr>
        <w:t>82．</w:t>
      </w:r>
      <w:r w:rsidRPr="00866F35">
        <w:rPr>
          <w:rFonts w:ascii="华文中宋" w:eastAsia="华文中宋" w:hAnsi="华文中宋"/>
          <w:b/>
          <w:sz w:val="30"/>
          <w:szCs w:val="30"/>
        </w:rPr>
        <w:t>老师跟学生在室内场馆玩倒影猜距离的游戏。老师让身高1.6米的小陈站在场馆中间，并依次打开位于小陈正前方高度均为6.4米的两盏灯。如果测得小陈在地板上的影子长度分别是1米和2米，那么，上述两盏灯之间的距离是多少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 2</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 3</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 4</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 5</w:t>
      </w:r>
    </w:p>
    <w:p w:rsidR="00866F35" w:rsidRPr="00866F35" w:rsidP="00493CF3">
      <w:pPr>
        <w:jc w:val="left"/>
        <w:rPr>
          <w:rFonts w:ascii="华文中宋" w:eastAsia="华文中宋" w:hAnsi="华文中宋"/>
          <w:b/>
          <w:sz w:val="30"/>
          <w:szCs w:val="30"/>
        </w:rPr>
      </w:pPr>
      <w:r w:rsidRPr="00866F35">
        <w:rPr>
          <w:rFonts w:ascii="宋体" w:hAnsi="宋体"/>
          <w:b/>
        </w:rPr>
        <w:t>83．</w:t>
      </w:r>
      <w:r w:rsidRPr="00866F35">
        <w:rPr>
          <w:rFonts w:ascii="华文中宋" w:eastAsia="华文中宋" w:hAnsi="华文中宋"/>
          <w:b/>
          <w:sz w:val="30"/>
          <w:szCs w:val="30"/>
        </w:rPr>
        <w:t>生存固然需要消费，并以消费为前提和基础，但人生在世，非以消费为目的、为根本，活着并不是为了消费和占有，消费主义将消费的工具合理性和生存的目的性关系截然颠倒，将消费上升为目的，而将生存降格为手段，从而遮蔽了人的存在的价值观照，造成了人为消费存在的意义维度的缺失，这实在是可悲的。 这段话可以看出（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A、消费主义的核心问题在于强调消费和占有</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B、消费主义的核心问题在于颠倒了消费和生存的根本关系</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C、消费主义的核心问题在于强调消费工具的合理性</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D、消费主义的核心问题在于强调消费是人生存和发展的基础</w:t>
      </w:r>
    </w:p>
    <w:p w:rsidR="00866F35" w:rsidRPr="00866F35" w:rsidP="00493CF3">
      <w:pPr>
        <w:jc w:val="left"/>
        <w:rPr>
          <w:rFonts w:ascii="华文中宋" w:eastAsia="华文中宋" w:hAnsi="华文中宋"/>
          <w:b/>
          <w:sz w:val="30"/>
          <w:szCs w:val="30"/>
        </w:rPr>
      </w:pPr>
      <w:r w:rsidRPr="00866F35">
        <w:rPr>
          <w:rFonts w:ascii="宋体" w:hAnsi="宋体"/>
          <w:b/>
        </w:rPr>
        <w:t>84．</w:t>
      </w:r>
      <w:r w:rsidRPr="00866F35">
        <w:rPr>
          <w:rFonts w:ascii="华文中宋" w:eastAsia="华文中宋" w:hAnsi="华文中宋"/>
          <w:b/>
          <w:sz w:val="30"/>
          <w:szCs w:val="30"/>
        </w:rPr>
        <w:t>在这种人才供需状况下，简单地把市场当时__________不了的东西弄到某种库房里暂时存放，__________它的上市时间，显然不是解决问题的办法，__________你能把它们在库房里放一辈子。问题的关键其实在于你得能让这些人在出库时正好避开供大于求的行业，最好还落在供不应求的行业中。 填入划横线部分最恰当的一项是（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A、接受　预测　似乎</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66F35">
        <w:rPr>
          <w:rFonts w:ascii="华文中宋" w:eastAsia="华文中宋" w:hAnsi="华文中宋"/>
          <w:b/>
          <w:sz w:val="30"/>
          <w:szCs w:val="30"/>
        </w:rPr>
        <w:t>B、容纳　改变　或许</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C、转化　控制　既然</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D、消化　拖延　除非</w:t>
      </w:r>
    </w:p>
    <w:p w:rsidR="00866F35" w:rsidRPr="00866F35" w:rsidP="00493CF3">
      <w:pPr>
        <w:jc w:val="left"/>
        <w:rPr>
          <w:rFonts w:ascii="华文中宋" w:eastAsia="华文中宋" w:hAnsi="华文中宋"/>
          <w:b/>
          <w:sz w:val="30"/>
          <w:szCs w:val="30"/>
        </w:rPr>
      </w:pPr>
      <w:r w:rsidRPr="00866F35">
        <w:rPr>
          <w:rFonts w:ascii="宋体" w:hAnsi="宋体"/>
          <w:b/>
        </w:rPr>
        <w:t>85．</w:t>
      </w:r>
      <w:r w:rsidRPr="00866F35">
        <w:rPr>
          <w:rFonts w:ascii="华文中宋" w:eastAsia="华文中宋" w:hAnsi="华文中宋"/>
          <w:b/>
          <w:sz w:val="30"/>
          <w:szCs w:val="30"/>
        </w:rPr>
        <w:t>拍纪实作品就像熬中药一样，需要慢火，需要工夫。我常常觉得，纪实作品就像齿轮一样，少了哪一个环节也转动不起来——少了哪个阶段的作品，都无法很好地反映整 个时代的__________。只有把每个时期的东西都__________记录下来，才可以好好地进行总结和__________。我始终觉得，我要追求的，就是__________的效果。 填入画横线部分最恰当的一项是（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A、变迁　连续　比照　滴水穿石</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B、面貌　完整　归纳　一鸣惊人</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C、联系　分别　分析　细入毫芒</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D、轨迹　真实　反省　积少成多</w:t>
      </w:r>
    </w:p>
    <w:p w:rsidR="00866F35" w:rsidRPr="00866F35" w:rsidP="00493CF3">
      <w:pPr>
        <w:jc w:val="left"/>
        <w:rPr>
          <w:rFonts w:ascii="华文中宋" w:eastAsia="华文中宋" w:hAnsi="华文中宋"/>
          <w:b/>
          <w:sz w:val="30"/>
          <w:szCs w:val="30"/>
        </w:rPr>
      </w:pPr>
      <w:r w:rsidRPr="00866F35">
        <w:rPr>
          <w:rFonts w:ascii="宋体" w:hAnsi="宋体"/>
          <w:b/>
        </w:rPr>
        <w:t>86．</w:t>
      </w:r>
      <w:r w:rsidRPr="00866F35">
        <w:rPr>
          <w:rFonts w:ascii="华文中宋" w:eastAsia="华文中宋" w:hAnsi="华文中宋"/>
          <w:b/>
          <w:sz w:val="30"/>
          <w:szCs w:val="30"/>
        </w:rPr>
        <w:t xml:space="preserve">其实稍微对电影艺术有些认识的人就不会在票房与影片质量之间画等号。电影票房与影片质量长期不成比例，对一个国家的电影产业来说是一件很灾难的事情，首先这会抑制有责任感的电影人的创作激情，其次还会培养观众的审美惰性，从而让他们失去对影片质量的辨别能力，让更多的烂片找到自己的市场。这是一个以透支中国电影的基本信用为前提的恶性循环，长此以往观众将日益背离本土电影，实际上也是一个中国电影为自己掘墓的过程。其实归根结底，对中国电影的拯救还是要靠观众。不让中国电影成为烂片的天堂，是每一位观众的责任。  这段文字意在（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A、强调观众应提高对影片的鉴别能力</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B、阐明中国电影市场上烂片当道，观众难辞其咎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C、说明不能以票房来评价影片质量，应当建立更有效的评价机制</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66F35">
        <w:rPr>
          <w:rFonts w:ascii="华文中宋" w:eastAsia="华文中宋" w:hAnsi="华文中宋"/>
          <w:b/>
          <w:sz w:val="30"/>
          <w:szCs w:val="30"/>
        </w:rPr>
        <w:t>D、呼吁拒绝烂片，观众人人有责</w:t>
      </w:r>
    </w:p>
    <w:p w:rsidR="00866F35" w:rsidRPr="00866F35" w:rsidP="00493CF3">
      <w:pPr>
        <w:jc w:val="left"/>
        <w:rPr>
          <w:rFonts w:ascii="华文中宋" w:eastAsia="华文中宋" w:hAnsi="华文中宋"/>
          <w:b/>
          <w:sz w:val="30"/>
          <w:szCs w:val="30"/>
        </w:rPr>
      </w:pPr>
      <w:r w:rsidRPr="00866F35">
        <w:rPr>
          <w:rFonts w:ascii="宋体" w:hAnsi="宋体"/>
          <w:b/>
        </w:rPr>
        <w:t>87．</w:t>
      </w:r>
      <w:r w:rsidRPr="00866F35">
        <w:rPr>
          <w:rFonts w:ascii="华文中宋" w:eastAsia="华文中宋" w:hAnsi="华文中宋"/>
          <w:b/>
          <w:sz w:val="30"/>
          <w:szCs w:val="30"/>
        </w:rPr>
        <w:t>小张一定想报考某中学。因为所有想报考某中学的小学生都参加了该中学举办的冬令营，而小张参加了该中学举办的冬令营。 下列哪项判断能够最好地加强上述论证?（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A、所有想参加该中学举办的冬令营的学生都想报考该中学</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B、有的不想报考该中学的小学生也参加了该中学举办的冬令营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C、小张在小学6年学习中成绩一直非常优秀</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D、小张参加该中学举办的冬令营是因为他父母强烈建议他参加</w:t>
      </w:r>
    </w:p>
    <w:p w:rsidR="00866F35" w:rsidRPr="00866F35" w:rsidP="00493CF3">
      <w:pPr>
        <w:jc w:val="left"/>
        <w:rPr>
          <w:rFonts w:ascii="华文中宋" w:eastAsia="华文中宋" w:hAnsi="华文中宋"/>
          <w:b/>
          <w:sz w:val="30"/>
          <w:szCs w:val="30"/>
        </w:rPr>
      </w:pPr>
      <w:r w:rsidRPr="00866F35">
        <w:rPr>
          <w:rFonts w:ascii="宋体" w:hAnsi="宋体"/>
          <w:b/>
        </w:rPr>
        <w:t>88．</w:t>
      </w:r>
      <w:r w:rsidRPr="00866F35">
        <w:rPr>
          <w:rFonts w:ascii="华文中宋" w:eastAsia="华文中宋" w:hAnsi="华文中宋"/>
          <w:b/>
          <w:sz w:val="30"/>
          <w:szCs w:val="30"/>
        </w:rPr>
        <w:t>以下各句中没有语病的一句是（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A、浙江省教育厅把建立和完善扶困助学制度作为践行三个代表、为教育办实事的重要举措</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B、据科学统计，蜜蜂每酿一斤蜜，大约要采集50万朵的花粉</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C、经过老主任再三解释，才使他怒气逐渐平息，最后脸上勉强露出了一丝笑容</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D、这本书初版已重印了好几次，因此最近又修订再版了</w:t>
      </w:r>
    </w:p>
    <w:p w:rsidR="00866F35" w:rsidRPr="00866F35" w:rsidP="00493CF3">
      <w:pPr>
        <w:jc w:val="left"/>
        <w:rPr>
          <w:rFonts w:ascii="华文中宋" w:eastAsia="华文中宋" w:hAnsi="华文中宋"/>
          <w:b/>
          <w:sz w:val="30"/>
          <w:szCs w:val="30"/>
        </w:rPr>
      </w:pPr>
      <w:r w:rsidRPr="00866F35">
        <w:rPr>
          <w:rFonts w:ascii="宋体" w:hAnsi="宋体"/>
          <w:b/>
        </w:rPr>
        <w:t>89．</w:t>
      </w:r>
      <w:r w:rsidRPr="00866F35">
        <w:rPr>
          <w:rFonts w:ascii="华文中宋" w:eastAsia="华文中宋" w:hAnsi="华文中宋"/>
          <w:b/>
          <w:sz w:val="30"/>
          <w:szCs w:val="30"/>
        </w:rPr>
        <w:t xml:space="preserve">理论上，今天世界上任何一个人在任何一个角落都可以访问互联网，而对同样丰富的资讯和娱乐，但实际获益最多的仍是以英语为母语的人，因为英语是世界上最强势的语言。几乎任何一个领域最先进的研究成果都要用英文书写，软件编程的基础是英语。互联网上绝大部分创造与发明都先出自英语国家。数据统计，互联网上流传的信息80%是英语，在剩下的20%中，法语大约占5%，另一组数据显示，在全球网民中，有31.2%的人说英语，而15.7%的人说中文。 这段文字意在说明（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A、对互联网的应用价值事实上存在高估</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B、英文程度好的人可以更好地利用互联网</w:t>
      </w:r>
    </w:p>
    <w:p w:rsidR="00866F35" w:rsidRPr="00866F35" w:rsidP="00493C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66F35">
        <w:rPr>
          <w:rFonts w:ascii="华文中宋" w:eastAsia="华文中宋" w:hAnsi="华文中宋"/>
          <w:b/>
          <w:sz w:val="30"/>
          <w:szCs w:val="30"/>
        </w:rPr>
        <w:t>C、互联网上也存在语言歧视</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D、互联网与英文天然地存在密不可分的关系</w:t>
      </w:r>
    </w:p>
    <w:p w:rsidR="00866F35" w:rsidRPr="00866F35" w:rsidP="00493CF3">
      <w:pPr>
        <w:jc w:val="left"/>
        <w:rPr>
          <w:rFonts w:ascii="华文中宋" w:eastAsia="华文中宋" w:hAnsi="华文中宋"/>
          <w:b/>
          <w:sz w:val="30"/>
          <w:szCs w:val="30"/>
        </w:rPr>
      </w:pPr>
      <w:r w:rsidRPr="00866F35">
        <w:rPr>
          <w:rFonts w:ascii="宋体" w:hAnsi="宋体"/>
          <w:b/>
        </w:rPr>
        <w:t>90．</w:t>
      </w:r>
      <w:r w:rsidRPr="00866F35">
        <w:rPr>
          <w:rFonts w:ascii="华文中宋" w:eastAsia="华文中宋" w:hAnsi="华文中宋"/>
          <w:b/>
          <w:sz w:val="30"/>
          <w:szCs w:val="30"/>
        </w:rPr>
        <w:t xml:space="preserve">下列各句中有语病的一句是（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A、一项新的研究成果显示，动物不但具有独特的性格，而且性格相当复杂，它们性格的复杂性甚至能够与人类相媲美。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B、进入21世纪，随着经济全球化进程的加快和知识经济的深入发展，国与国之间的竞争越来越集中到知识和人才方面。</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C、电视的普及，在给现代人带来丰富多彩的视听艺术的同时，也悄然改变着人们在印刷媒介时代所形成的审美趣味和欣赏习惯。</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D、生物入侵就是指那些本来不属于某一生态系统，但通过某种方式被引入到这一生态系统，然后定居、扩散、暴发危害的物种。</w:t>
      </w:r>
    </w:p>
    <w:p w:rsidR="00866F35" w:rsidRPr="00866F35" w:rsidP="00493CF3">
      <w:pPr>
        <w:jc w:val="left"/>
        <w:rPr>
          <w:rFonts w:ascii="华文中宋" w:eastAsia="华文中宋" w:hAnsi="华文中宋"/>
          <w:b/>
          <w:sz w:val="30"/>
          <w:szCs w:val="30"/>
        </w:rPr>
      </w:pPr>
      <w:r w:rsidRPr="00866F35">
        <w:rPr>
          <w:rFonts w:ascii="宋体" w:hAnsi="宋体"/>
          <w:b/>
        </w:rPr>
        <w:t>91．</w:t>
      </w:r>
      <w:r w:rsidRPr="00866F35">
        <w:rPr>
          <w:rFonts w:ascii="华文中宋" w:eastAsia="华文中宋" w:hAnsi="华文中宋"/>
          <w:b/>
          <w:sz w:val="30"/>
          <w:szCs w:val="30"/>
        </w:rPr>
        <w:t>“80后”这个词，最早于2001年出现在网络论坛中，指的是一批活跃于网络论坛的出生于20世纪80年代的诗人。2003年开始，它更多指的是一批被商业运作出名的生于1980年以后的写手。2004年底，随着“80后作家”的批量涌现，这个词逐渐被用来指称整个20世纪80年代出生的年轻人群体。 最适合做这段文字标题的是（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A、“充满希望”的一代</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B、“80后”的由来</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C、用新视角理性看待“80后”</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D、“80后”引起社会的广泛关注</w:t>
      </w:r>
    </w:p>
    <w:p w:rsidR="00866F35" w:rsidRPr="00866F35" w:rsidP="00493CF3">
      <w:pPr>
        <w:jc w:val="left"/>
        <w:rPr>
          <w:rFonts w:ascii="华文中宋" w:eastAsia="华文中宋" w:hAnsi="华文中宋"/>
          <w:b/>
          <w:sz w:val="30"/>
          <w:szCs w:val="30"/>
        </w:rPr>
      </w:pPr>
      <w:r w:rsidRPr="00866F35">
        <w:rPr>
          <w:rFonts w:ascii="宋体" w:hAnsi="宋体"/>
          <w:b/>
        </w:rPr>
        <w:t>92．</w:t>
      </w:r>
      <w:r w:rsidRPr="00866F35">
        <w:rPr>
          <w:rFonts w:ascii="华文中宋" w:eastAsia="华文中宋" w:hAnsi="华文中宋"/>
          <w:b/>
          <w:sz w:val="30"/>
          <w:szCs w:val="30"/>
        </w:rPr>
        <w:t xml:space="preserve">很长一段时间以来，文学______了，文学家们似乎都已经退隐到超凡脱俗的文学世界里，或专营文学技术的革新，或致力于自我感情的______，在各种重大历史场合都很难看到文学的身影。 填入划横线部分最恰当的一项是（　　）。 </w:t>
      </w:r>
    </w:p>
    <w:p w:rsidR="00866F35" w:rsidRPr="00866F35" w:rsidP="00493CF3">
      <w:pPr>
        <w:jc w:val="left"/>
        <w:rPr>
          <w:rFonts w:ascii="华文中宋" w:eastAsia="华文中宋" w:hAnsi="华文中宋"/>
          <w:b/>
          <w:sz w:val="30"/>
          <w:szCs w:val="30"/>
        </w:rPr>
      </w:pPr>
      <w:r w:rsidRPr="00866F35">
        <w:rPr>
          <w:rFonts w:ascii="华文中宋" w:eastAsia="华文中宋" w:hAnsi="华文中宋"/>
          <w:b/>
          <w:sz w:val="30"/>
          <w:szCs w:val="30"/>
        </w:rPr>
        <w:t>A、消失　装饰</w:t>
      </w:r>
      <w:r w:rsidRPr="00866F35">
        <w:rPr>
          <w:rFonts w:ascii="华文中宋" w:eastAsia="华文中宋" w:hAnsi="华文中宋"/>
          <w:b/>
          <w:sz w:val="30"/>
          <w:szCs w:val="30"/>
        </w:rPr>
        <w:br/>
      </w:r>
      <w:r w:rsidRPr="00866F3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https://d.book118.com/227043201014006031</w:t>
        </w:r>
      </w:hyperlink>
    </w:p>
    <w:p w:rsidR="00866F35" w:rsidRPr="00866F35" w:rsidP="00493CF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93CF3"/>
    <w:rsid w:val="00622F25"/>
    <w:rsid w:val="006B2EBA"/>
    <w:rsid w:val="00850032"/>
    <w:rsid w:val="00866F35"/>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7043201014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5914</Words>
  <Characters>33712</Characters>
  <Application>Microsoft Office Word</Application>
  <DocSecurity>0</DocSecurity>
  <Lines>280</Lines>
  <Paragraphs>79</Paragraphs>
  <ScaleCrop>false</ScaleCrop>
  <Company>微软中国</Company>
  <LinksUpToDate>false</LinksUpToDate>
  <CharactersWithSpaces>39547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2023-06-04T11:49:00Z</dcterms:created>
  <dcterms:modified xsi:type="dcterms:W3CDTF">2023-06-04T11:49:00Z</dcterms:modified>
</cp:coreProperties>
</file>