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飞机用石英玻璃管项目规划设计纲要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5" w:history="1">
        <w:r>
          <w:rPr>
            <w:rFonts w:ascii="仿宋" w:eastAsia="仿宋" w:hAnsi="仿宋" w:cs="仿宋" w:hint="eastAsia"/>
            <w:lang w:eastAsia="zh-CN"/>
          </w:rPr>
          <w:t>概论</w:t>
        </w:r>
        <w:r>
          <w:tab/>
        </w:r>
        <w:r>
          <w:fldChar w:fldCharType="begin"/>
        </w:r>
        <w:r>
          <w:instrText xml:space="preserve"> PAGEREF _Toc10065 \h </w:instrText>
        </w:r>
        <w:r>
          <w:fldChar w:fldCharType="separate"/>
        </w:r>
        <w:r>
          <w:t>3</w:t>
        </w:r>
        <w:r>
          <w:fldChar w:fldCharType="end"/>
        </w:r>
      </w:hyperlink>
    </w:p>
    <w:p>
      <w:pPr>
        <w:pStyle w:val="TOC1"/>
        <w:tabs>
          <w:tab w:val="right" w:leader="dot" w:pos="8306"/>
        </w:tabs>
      </w:pPr>
      <w:hyperlink w:anchor="_Toc9620" w:history="1">
        <w:r>
          <w:rPr>
            <w:rFonts w:ascii="仿宋" w:eastAsia="仿宋" w:hAnsi="仿宋" w:cs="仿宋" w:hint="eastAsia"/>
            <w:lang w:eastAsia="zh-CN"/>
          </w:rPr>
          <w:t>一、飞机用石英玻璃管项目建设背景及必要性分析</w:t>
        </w:r>
        <w:r>
          <w:tab/>
        </w:r>
        <w:r>
          <w:fldChar w:fldCharType="begin"/>
        </w:r>
        <w:r>
          <w:instrText xml:space="preserve"> PAGEREF _Toc9620 \h </w:instrText>
        </w:r>
        <w:r>
          <w:fldChar w:fldCharType="separate"/>
        </w:r>
        <w:r>
          <w:t>3</w:t>
        </w:r>
        <w:r>
          <w:fldChar w:fldCharType="end"/>
        </w:r>
      </w:hyperlink>
    </w:p>
    <w:p>
      <w:pPr>
        <w:pStyle w:val="TOC2"/>
        <w:tabs>
          <w:tab w:val="right" w:leader="dot" w:pos="8306"/>
        </w:tabs>
      </w:pPr>
      <w:hyperlink w:anchor="_Toc12139" w:history="1">
        <w:r>
          <w:rPr>
            <w:rFonts w:ascii="仿宋" w:eastAsia="仿宋" w:hAnsi="仿宋" w:cs="仿宋" w:hint="eastAsia"/>
            <w:lang w:eastAsia="zh-CN"/>
          </w:rPr>
          <w:t>(一)、飞机用石英玻璃管项目背景分析</w:t>
        </w:r>
        <w:r>
          <w:tab/>
        </w:r>
        <w:r>
          <w:fldChar w:fldCharType="begin"/>
        </w:r>
        <w:r>
          <w:instrText xml:space="preserve"> PAGEREF _Toc12139 \h </w:instrText>
        </w:r>
        <w:r>
          <w:fldChar w:fldCharType="separate"/>
        </w:r>
        <w:r>
          <w:t>3</w:t>
        </w:r>
        <w:r>
          <w:fldChar w:fldCharType="end"/>
        </w:r>
      </w:hyperlink>
    </w:p>
    <w:p>
      <w:pPr>
        <w:pStyle w:val="TOC2"/>
        <w:tabs>
          <w:tab w:val="right" w:leader="dot" w:pos="8306"/>
        </w:tabs>
      </w:pPr>
      <w:hyperlink w:anchor="_Toc24438" w:history="1">
        <w:r>
          <w:rPr>
            <w:rFonts w:ascii="仿宋" w:eastAsia="仿宋" w:hAnsi="仿宋" w:cs="仿宋" w:hint="eastAsia"/>
            <w:lang w:eastAsia="zh-CN"/>
          </w:rPr>
          <w:t>(二)、飞机用石英玻璃管项目建设必要性分析</w:t>
        </w:r>
        <w:r>
          <w:tab/>
        </w:r>
        <w:r>
          <w:fldChar w:fldCharType="begin"/>
        </w:r>
        <w:r>
          <w:instrText xml:space="preserve"> PAGEREF _Toc24438 \h </w:instrText>
        </w:r>
        <w:r>
          <w:fldChar w:fldCharType="separate"/>
        </w:r>
        <w:r>
          <w:t>5</w:t>
        </w:r>
        <w:r>
          <w:fldChar w:fldCharType="end"/>
        </w:r>
      </w:hyperlink>
    </w:p>
    <w:p>
      <w:pPr>
        <w:pStyle w:val="TOC1"/>
        <w:tabs>
          <w:tab w:val="right" w:leader="dot" w:pos="8306"/>
        </w:tabs>
      </w:pPr>
      <w:hyperlink w:anchor="_Toc5206" w:history="1">
        <w:r>
          <w:rPr>
            <w:rFonts w:ascii="仿宋" w:eastAsia="仿宋" w:hAnsi="仿宋" w:cs="仿宋" w:hint="eastAsia"/>
            <w:lang w:eastAsia="zh-CN"/>
          </w:rPr>
          <w:t>二、飞机用石英玻璃管项目绩效评估</w:t>
        </w:r>
        <w:r>
          <w:tab/>
        </w:r>
        <w:r>
          <w:fldChar w:fldCharType="begin"/>
        </w:r>
        <w:r>
          <w:instrText xml:space="preserve"> PAGEREF _Toc5206 \h </w:instrText>
        </w:r>
        <w:r>
          <w:fldChar w:fldCharType="separate"/>
        </w:r>
        <w:r>
          <w:t>6</w:t>
        </w:r>
        <w:r>
          <w:fldChar w:fldCharType="end"/>
        </w:r>
      </w:hyperlink>
    </w:p>
    <w:p>
      <w:pPr>
        <w:pStyle w:val="TOC2"/>
        <w:tabs>
          <w:tab w:val="right" w:leader="dot" w:pos="8306"/>
        </w:tabs>
      </w:pPr>
      <w:hyperlink w:anchor="_Toc23970" w:history="1">
        <w:r>
          <w:rPr>
            <w:rFonts w:ascii="仿宋" w:eastAsia="仿宋" w:hAnsi="仿宋" w:cs="仿宋" w:hint="eastAsia"/>
            <w:lang w:eastAsia="zh-CN"/>
          </w:rPr>
          <w:t>(一)、绩效评估指标</w:t>
        </w:r>
        <w:r>
          <w:tab/>
        </w:r>
        <w:r>
          <w:fldChar w:fldCharType="begin"/>
        </w:r>
        <w:r>
          <w:instrText xml:space="preserve"> PAGEREF _Toc23970 \h </w:instrText>
        </w:r>
        <w:r>
          <w:fldChar w:fldCharType="separate"/>
        </w:r>
        <w:r>
          <w:t>6</w:t>
        </w:r>
        <w:r>
          <w:fldChar w:fldCharType="end"/>
        </w:r>
      </w:hyperlink>
    </w:p>
    <w:p>
      <w:pPr>
        <w:pStyle w:val="TOC2"/>
        <w:tabs>
          <w:tab w:val="right" w:leader="dot" w:pos="8306"/>
        </w:tabs>
      </w:pPr>
      <w:hyperlink w:anchor="_Toc25893" w:history="1">
        <w:r>
          <w:rPr>
            <w:rFonts w:ascii="仿宋" w:eastAsia="仿宋" w:hAnsi="仿宋" w:cs="仿宋" w:hint="eastAsia"/>
            <w:lang w:eastAsia="zh-CN"/>
          </w:rPr>
          <w:t>(二)、绩效评估方法</w:t>
        </w:r>
        <w:r>
          <w:tab/>
        </w:r>
        <w:r>
          <w:fldChar w:fldCharType="begin"/>
        </w:r>
        <w:r>
          <w:instrText xml:space="preserve"> PAGEREF _Toc25893 \h </w:instrText>
        </w:r>
        <w:r>
          <w:fldChar w:fldCharType="separate"/>
        </w:r>
        <w:r>
          <w:t>7</w:t>
        </w:r>
        <w:r>
          <w:fldChar w:fldCharType="end"/>
        </w:r>
      </w:hyperlink>
    </w:p>
    <w:p>
      <w:pPr>
        <w:pStyle w:val="TOC2"/>
        <w:tabs>
          <w:tab w:val="right" w:leader="dot" w:pos="8306"/>
        </w:tabs>
      </w:pPr>
      <w:hyperlink w:anchor="_Toc4818" w:history="1">
        <w:r>
          <w:rPr>
            <w:rFonts w:ascii="仿宋" w:eastAsia="仿宋" w:hAnsi="仿宋" w:cs="仿宋" w:hint="eastAsia"/>
            <w:lang w:eastAsia="zh-CN"/>
          </w:rPr>
          <w:t>(三)、绩效评估周期</w:t>
        </w:r>
        <w:r>
          <w:tab/>
        </w:r>
        <w:r>
          <w:fldChar w:fldCharType="begin"/>
        </w:r>
        <w:r>
          <w:instrText xml:space="preserve"> PAGEREF _Toc4818 \h </w:instrText>
        </w:r>
        <w:r>
          <w:fldChar w:fldCharType="separate"/>
        </w:r>
        <w:r>
          <w:t>8</w:t>
        </w:r>
        <w:r>
          <w:fldChar w:fldCharType="end"/>
        </w:r>
      </w:hyperlink>
    </w:p>
    <w:p>
      <w:pPr>
        <w:pStyle w:val="TOC1"/>
        <w:tabs>
          <w:tab w:val="right" w:leader="dot" w:pos="8306"/>
        </w:tabs>
      </w:pPr>
      <w:hyperlink w:anchor="_Toc12763" w:history="1">
        <w:r>
          <w:rPr>
            <w:rFonts w:ascii="仿宋" w:eastAsia="仿宋" w:hAnsi="仿宋" w:cs="仿宋" w:hint="eastAsia"/>
            <w:lang w:eastAsia="zh-CN"/>
          </w:rPr>
          <w:t>三、产品规划分析</w:t>
        </w:r>
        <w:r>
          <w:tab/>
        </w:r>
        <w:r>
          <w:fldChar w:fldCharType="begin"/>
        </w:r>
        <w:r>
          <w:instrText xml:space="preserve"> PAGEREF _Toc12763 \h </w:instrText>
        </w:r>
        <w:r>
          <w:fldChar w:fldCharType="separate"/>
        </w:r>
        <w:r>
          <w:t>9</w:t>
        </w:r>
        <w:r>
          <w:fldChar w:fldCharType="end"/>
        </w:r>
      </w:hyperlink>
    </w:p>
    <w:p>
      <w:pPr>
        <w:pStyle w:val="TOC2"/>
        <w:tabs>
          <w:tab w:val="right" w:leader="dot" w:pos="8306"/>
        </w:tabs>
      </w:pPr>
      <w:hyperlink w:anchor="_Toc16001" w:history="1">
        <w:r>
          <w:rPr>
            <w:rFonts w:ascii="仿宋" w:eastAsia="仿宋" w:hAnsi="仿宋" w:cs="仿宋" w:hint="eastAsia"/>
            <w:lang w:eastAsia="zh-CN"/>
          </w:rPr>
          <w:t>(一)、产品规划</w:t>
        </w:r>
        <w:r>
          <w:tab/>
        </w:r>
        <w:r>
          <w:fldChar w:fldCharType="begin"/>
        </w:r>
        <w:r>
          <w:instrText xml:space="preserve"> PAGEREF _Toc16001 \h </w:instrText>
        </w:r>
        <w:r>
          <w:fldChar w:fldCharType="separate"/>
        </w:r>
        <w:r>
          <w:t>9</w:t>
        </w:r>
        <w:r>
          <w:fldChar w:fldCharType="end"/>
        </w:r>
      </w:hyperlink>
    </w:p>
    <w:p>
      <w:pPr>
        <w:pStyle w:val="TOC2"/>
        <w:tabs>
          <w:tab w:val="right" w:leader="dot" w:pos="8306"/>
        </w:tabs>
      </w:pPr>
      <w:hyperlink w:anchor="_Toc30077" w:history="1">
        <w:r>
          <w:rPr>
            <w:rFonts w:ascii="仿宋" w:eastAsia="仿宋" w:hAnsi="仿宋" w:cs="仿宋" w:hint="eastAsia"/>
            <w:lang w:eastAsia="zh-CN"/>
          </w:rPr>
          <w:t>(二)、建设规模</w:t>
        </w:r>
        <w:r>
          <w:tab/>
        </w:r>
        <w:r>
          <w:fldChar w:fldCharType="begin"/>
        </w:r>
        <w:r>
          <w:instrText xml:space="preserve"> PAGEREF _Toc30077 \h </w:instrText>
        </w:r>
        <w:r>
          <w:fldChar w:fldCharType="separate"/>
        </w:r>
        <w:r>
          <w:t>10</w:t>
        </w:r>
        <w:r>
          <w:fldChar w:fldCharType="end"/>
        </w:r>
      </w:hyperlink>
    </w:p>
    <w:p>
      <w:pPr>
        <w:pStyle w:val="TOC1"/>
        <w:tabs>
          <w:tab w:val="right" w:leader="dot" w:pos="8306"/>
        </w:tabs>
      </w:pPr>
      <w:hyperlink w:anchor="_Toc11056" w:history="1">
        <w:r>
          <w:rPr>
            <w:rFonts w:ascii="仿宋" w:eastAsia="仿宋" w:hAnsi="仿宋" w:cs="仿宋" w:hint="eastAsia"/>
            <w:lang w:eastAsia="zh-CN"/>
          </w:rPr>
          <w:t>四、市场分析、调研</w:t>
        </w:r>
        <w:r>
          <w:tab/>
        </w:r>
        <w:r>
          <w:fldChar w:fldCharType="begin"/>
        </w:r>
        <w:r>
          <w:instrText xml:space="preserve"> PAGEREF _Toc11056 \h </w:instrText>
        </w:r>
        <w:r>
          <w:fldChar w:fldCharType="separate"/>
        </w:r>
        <w:r>
          <w:t>11</w:t>
        </w:r>
        <w:r>
          <w:fldChar w:fldCharType="end"/>
        </w:r>
      </w:hyperlink>
    </w:p>
    <w:p>
      <w:pPr>
        <w:pStyle w:val="TOC2"/>
        <w:tabs>
          <w:tab w:val="right" w:leader="dot" w:pos="8306"/>
        </w:tabs>
      </w:pPr>
      <w:hyperlink w:anchor="_Toc26067" w:history="1">
        <w:r>
          <w:rPr>
            <w:rFonts w:ascii="仿宋" w:eastAsia="仿宋" w:hAnsi="仿宋" w:cs="仿宋" w:hint="eastAsia"/>
            <w:lang w:eastAsia="zh-CN"/>
          </w:rPr>
          <w:t>(一)、飞机用石英玻璃管行业分析</w:t>
        </w:r>
        <w:r>
          <w:tab/>
        </w:r>
        <w:r>
          <w:fldChar w:fldCharType="begin"/>
        </w:r>
        <w:r>
          <w:instrText xml:space="preserve"> PAGEREF _Toc26067 \h </w:instrText>
        </w:r>
        <w:r>
          <w:fldChar w:fldCharType="separate"/>
        </w:r>
        <w:r>
          <w:t>11</w:t>
        </w:r>
        <w:r>
          <w:fldChar w:fldCharType="end"/>
        </w:r>
      </w:hyperlink>
    </w:p>
    <w:p>
      <w:pPr>
        <w:pStyle w:val="TOC2"/>
        <w:tabs>
          <w:tab w:val="right" w:leader="dot" w:pos="8306"/>
        </w:tabs>
      </w:pPr>
      <w:hyperlink w:anchor="_Toc8105" w:history="1">
        <w:r>
          <w:rPr>
            <w:rFonts w:ascii="仿宋" w:eastAsia="仿宋" w:hAnsi="仿宋" w:cs="仿宋" w:hint="eastAsia"/>
            <w:lang w:eastAsia="zh-CN"/>
          </w:rPr>
          <w:t>(二)、飞机用石英玻璃管市场分析预测</w:t>
        </w:r>
        <w:r>
          <w:tab/>
        </w:r>
        <w:r>
          <w:fldChar w:fldCharType="begin"/>
        </w:r>
        <w:r>
          <w:instrText xml:space="preserve"> PAGEREF _Toc8105 \h </w:instrText>
        </w:r>
        <w:r>
          <w:fldChar w:fldCharType="separate"/>
        </w:r>
        <w:r>
          <w:t>12</w:t>
        </w:r>
        <w:r>
          <w:fldChar w:fldCharType="end"/>
        </w:r>
      </w:hyperlink>
    </w:p>
    <w:p>
      <w:pPr>
        <w:pStyle w:val="TOC1"/>
        <w:tabs>
          <w:tab w:val="right" w:leader="dot" w:pos="8306"/>
        </w:tabs>
      </w:pPr>
      <w:hyperlink w:anchor="_Toc32277" w:history="1">
        <w:r>
          <w:rPr>
            <w:rFonts w:ascii="仿宋" w:eastAsia="仿宋" w:hAnsi="仿宋" w:cs="仿宋" w:hint="eastAsia"/>
            <w:lang w:eastAsia="zh-CN"/>
          </w:rPr>
          <w:t>五、飞机用石英玻璃管项目建设单位说明</w:t>
        </w:r>
        <w:r>
          <w:tab/>
        </w:r>
        <w:r>
          <w:fldChar w:fldCharType="begin"/>
        </w:r>
        <w:r>
          <w:instrText xml:space="preserve"> PAGEREF _Toc32277 \h </w:instrText>
        </w:r>
        <w:r>
          <w:fldChar w:fldCharType="separate"/>
        </w:r>
        <w:r>
          <w:t>13</w:t>
        </w:r>
        <w:r>
          <w:fldChar w:fldCharType="end"/>
        </w:r>
      </w:hyperlink>
    </w:p>
    <w:p>
      <w:pPr>
        <w:pStyle w:val="TOC2"/>
        <w:tabs>
          <w:tab w:val="right" w:leader="dot" w:pos="8306"/>
        </w:tabs>
      </w:pPr>
      <w:hyperlink w:anchor="_Toc9078" w:history="1">
        <w:r>
          <w:rPr>
            <w:rFonts w:ascii="仿宋" w:eastAsia="仿宋" w:hAnsi="仿宋" w:cs="仿宋" w:hint="eastAsia"/>
            <w:lang w:eastAsia="zh-CN"/>
          </w:rPr>
          <w:t>(一)、飞机用石英玻璃管项目承办单位基本情况</w:t>
        </w:r>
        <w:r>
          <w:tab/>
        </w:r>
        <w:r>
          <w:fldChar w:fldCharType="begin"/>
        </w:r>
        <w:r>
          <w:instrText xml:space="preserve"> PAGEREF _Toc9078 \h </w:instrText>
        </w:r>
        <w:r>
          <w:fldChar w:fldCharType="separate"/>
        </w:r>
        <w:r>
          <w:t>13</w:t>
        </w:r>
        <w:r>
          <w:fldChar w:fldCharType="end"/>
        </w:r>
      </w:hyperlink>
    </w:p>
    <w:p>
      <w:pPr>
        <w:pStyle w:val="TOC2"/>
        <w:tabs>
          <w:tab w:val="right" w:leader="dot" w:pos="8306"/>
        </w:tabs>
      </w:pPr>
      <w:hyperlink w:anchor="_Toc1046" w:history="1">
        <w:r>
          <w:rPr>
            <w:rFonts w:ascii="仿宋" w:eastAsia="仿宋" w:hAnsi="仿宋" w:cs="仿宋" w:hint="eastAsia"/>
            <w:lang w:eastAsia="zh-CN"/>
          </w:rPr>
          <w:t>(二)、公司经济效益分析</w:t>
        </w:r>
        <w:r>
          <w:tab/>
        </w:r>
        <w:r>
          <w:fldChar w:fldCharType="begin"/>
        </w:r>
        <w:r>
          <w:instrText xml:space="preserve"> PAGEREF _Toc1046 \h </w:instrText>
        </w:r>
        <w:r>
          <w:fldChar w:fldCharType="separate"/>
        </w:r>
        <w:r>
          <w:t>14</w:t>
        </w:r>
        <w:r>
          <w:fldChar w:fldCharType="end"/>
        </w:r>
      </w:hyperlink>
    </w:p>
    <w:p>
      <w:pPr>
        <w:pStyle w:val="TOC1"/>
        <w:tabs>
          <w:tab w:val="right" w:leader="dot" w:pos="8306"/>
        </w:tabs>
      </w:pPr>
      <w:hyperlink w:anchor="_Toc30690" w:history="1">
        <w:r>
          <w:rPr>
            <w:rFonts w:ascii="仿宋" w:eastAsia="仿宋" w:hAnsi="仿宋" w:cs="仿宋" w:hint="eastAsia"/>
            <w:lang w:eastAsia="zh-CN"/>
          </w:rPr>
          <w:t>六、飞机用石英玻璃管项目选址可行性分析</w:t>
        </w:r>
        <w:r>
          <w:tab/>
        </w:r>
        <w:r>
          <w:fldChar w:fldCharType="begin"/>
        </w:r>
        <w:r>
          <w:instrText xml:space="preserve"> PAGEREF _Toc30690 \h </w:instrText>
        </w:r>
        <w:r>
          <w:fldChar w:fldCharType="separate"/>
        </w:r>
        <w:r>
          <w:t>15</w:t>
        </w:r>
        <w:r>
          <w:fldChar w:fldCharType="end"/>
        </w:r>
      </w:hyperlink>
    </w:p>
    <w:p>
      <w:pPr>
        <w:pStyle w:val="TOC2"/>
        <w:tabs>
          <w:tab w:val="right" w:leader="dot" w:pos="8306"/>
        </w:tabs>
      </w:pPr>
      <w:hyperlink w:anchor="_Toc936" w:history="1">
        <w:r>
          <w:rPr>
            <w:rFonts w:ascii="仿宋" w:eastAsia="仿宋" w:hAnsi="仿宋" w:cs="仿宋" w:hint="eastAsia"/>
            <w:lang w:eastAsia="zh-CN"/>
          </w:rPr>
          <w:t>(一)、飞机用石英玻璃管项目选址</w:t>
        </w:r>
        <w:r>
          <w:tab/>
        </w:r>
        <w:r>
          <w:fldChar w:fldCharType="begin"/>
        </w:r>
        <w:r>
          <w:instrText xml:space="preserve"> PAGEREF _Toc936 \h </w:instrText>
        </w:r>
        <w:r>
          <w:fldChar w:fldCharType="separate"/>
        </w:r>
        <w:r>
          <w:t>15</w:t>
        </w:r>
        <w:r>
          <w:fldChar w:fldCharType="end"/>
        </w:r>
      </w:hyperlink>
    </w:p>
    <w:p>
      <w:pPr>
        <w:pStyle w:val="TOC2"/>
        <w:tabs>
          <w:tab w:val="right" w:leader="dot" w:pos="8306"/>
        </w:tabs>
      </w:pPr>
      <w:hyperlink w:anchor="_Toc29252" w:history="1">
        <w:r>
          <w:rPr>
            <w:rFonts w:ascii="仿宋" w:eastAsia="仿宋" w:hAnsi="仿宋" w:cs="仿宋" w:hint="eastAsia"/>
            <w:lang w:eastAsia="zh-CN"/>
          </w:rPr>
          <w:t>(二)、用地控制指标</w:t>
        </w:r>
        <w:r>
          <w:tab/>
        </w:r>
        <w:r>
          <w:fldChar w:fldCharType="begin"/>
        </w:r>
        <w:r>
          <w:instrText xml:space="preserve"> PAGEREF _Toc29252 \h </w:instrText>
        </w:r>
        <w:r>
          <w:fldChar w:fldCharType="separate"/>
        </w:r>
        <w:r>
          <w:t>15</w:t>
        </w:r>
        <w:r>
          <w:fldChar w:fldCharType="end"/>
        </w:r>
      </w:hyperlink>
    </w:p>
    <w:p>
      <w:pPr>
        <w:pStyle w:val="TOC2"/>
        <w:tabs>
          <w:tab w:val="right" w:leader="dot" w:pos="8306"/>
        </w:tabs>
      </w:pPr>
      <w:hyperlink w:anchor="_Toc23126" w:history="1">
        <w:r>
          <w:rPr>
            <w:rFonts w:ascii="仿宋" w:eastAsia="仿宋" w:hAnsi="仿宋" w:cs="仿宋" w:hint="eastAsia"/>
            <w:lang w:eastAsia="zh-CN"/>
          </w:rPr>
          <w:t>(三)、节约用地措施</w:t>
        </w:r>
        <w:r>
          <w:tab/>
        </w:r>
        <w:r>
          <w:fldChar w:fldCharType="begin"/>
        </w:r>
        <w:r>
          <w:instrText xml:space="preserve"> PAGEREF _Toc23126 \h </w:instrText>
        </w:r>
        <w:r>
          <w:fldChar w:fldCharType="separate"/>
        </w:r>
        <w:r>
          <w:t>17</w:t>
        </w:r>
        <w:r>
          <w:fldChar w:fldCharType="end"/>
        </w:r>
      </w:hyperlink>
    </w:p>
    <w:p>
      <w:pPr>
        <w:pStyle w:val="TOC2"/>
        <w:tabs>
          <w:tab w:val="right" w:leader="dot" w:pos="8306"/>
        </w:tabs>
      </w:pPr>
      <w:hyperlink w:anchor="_Toc2404" w:history="1">
        <w:r>
          <w:rPr>
            <w:rFonts w:ascii="仿宋" w:eastAsia="仿宋" w:hAnsi="仿宋" w:cs="仿宋" w:hint="eastAsia"/>
            <w:lang w:eastAsia="zh-CN"/>
          </w:rPr>
          <w:t>(四)、总图布置方案</w:t>
        </w:r>
        <w:r>
          <w:tab/>
        </w:r>
        <w:r>
          <w:fldChar w:fldCharType="begin"/>
        </w:r>
        <w:r>
          <w:instrText xml:space="preserve"> PAGEREF _Toc2404 \h </w:instrText>
        </w:r>
        <w:r>
          <w:fldChar w:fldCharType="separate"/>
        </w:r>
        <w:r>
          <w:t>18</w:t>
        </w:r>
        <w:r>
          <w:fldChar w:fldCharType="end"/>
        </w:r>
      </w:hyperlink>
    </w:p>
    <w:p>
      <w:pPr>
        <w:pStyle w:val="TOC2"/>
        <w:tabs>
          <w:tab w:val="right" w:leader="dot" w:pos="8306"/>
        </w:tabs>
      </w:pPr>
      <w:hyperlink w:anchor="_Toc32158" w:history="1">
        <w:r>
          <w:rPr>
            <w:rFonts w:ascii="仿宋" w:eastAsia="仿宋" w:hAnsi="仿宋" w:cs="仿宋" w:hint="eastAsia"/>
            <w:lang w:eastAsia="zh-CN"/>
          </w:rPr>
          <w:t>(五)、选址综合评价</w:t>
        </w:r>
        <w:r>
          <w:tab/>
        </w:r>
        <w:r>
          <w:fldChar w:fldCharType="begin"/>
        </w:r>
        <w:r>
          <w:instrText xml:space="preserve"> PAGEREF _Toc32158 \h </w:instrText>
        </w:r>
        <w:r>
          <w:fldChar w:fldCharType="separate"/>
        </w:r>
        <w:r>
          <w:t>19</w:t>
        </w:r>
        <w:r>
          <w:fldChar w:fldCharType="end"/>
        </w:r>
      </w:hyperlink>
    </w:p>
    <w:p>
      <w:pPr>
        <w:pStyle w:val="TOC1"/>
        <w:tabs>
          <w:tab w:val="right" w:leader="dot" w:pos="8306"/>
        </w:tabs>
      </w:pPr>
      <w:hyperlink w:anchor="_Toc14132" w:history="1">
        <w:r>
          <w:rPr>
            <w:rFonts w:ascii="仿宋" w:eastAsia="仿宋" w:hAnsi="仿宋" w:cs="仿宋" w:hint="eastAsia"/>
            <w:lang w:eastAsia="zh-CN"/>
          </w:rPr>
          <w:t>七、飞机用石英玻璃管项目计划安排</w:t>
        </w:r>
        <w:r>
          <w:tab/>
        </w:r>
        <w:r>
          <w:fldChar w:fldCharType="begin"/>
        </w:r>
        <w:r>
          <w:instrText xml:space="preserve"> PAGEREF _Toc14132 \h </w:instrText>
        </w:r>
        <w:r>
          <w:fldChar w:fldCharType="separate"/>
        </w:r>
        <w:r>
          <w:t>20</w:t>
        </w:r>
        <w:r>
          <w:fldChar w:fldCharType="end"/>
        </w:r>
      </w:hyperlink>
    </w:p>
    <w:p>
      <w:pPr>
        <w:pStyle w:val="TOC2"/>
        <w:tabs>
          <w:tab w:val="right" w:leader="dot" w:pos="8306"/>
        </w:tabs>
      </w:pPr>
      <w:hyperlink w:anchor="_Toc14420" w:history="1">
        <w:r>
          <w:rPr>
            <w:rFonts w:ascii="仿宋" w:eastAsia="仿宋" w:hAnsi="仿宋" w:cs="仿宋" w:hint="eastAsia"/>
            <w:lang w:eastAsia="zh-CN"/>
          </w:rPr>
          <w:t>(一)、建设周期</w:t>
        </w:r>
        <w:r>
          <w:tab/>
        </w:r>
        <w:r>
          <w:fldChar w:fldCharType="begin"/>
        </w:r>
        <w:r>
          <w:instrText xml:space="preserve"> PAGEREF _Toc14420 \h </w:instrText>
        </w:r>
        <w:r>
          <w:fldChar w:fldCharType="separate"/>
        </w:r>
        <w:r>
          <w:t>20</w:t>
        </w:r>
        <w:r>
          <w:fldChar w:fldCharType="end"/>
        </w:r>
      </w:hyperlink>
    </w:p>
    <w:p>
      <w:pPr>
        <w:pStyle w:val="TOC2"/>
        <w:tabs>
          <w:tab w:val="right" w:leader="dot" w:pos="8306"/>
        </w:tabs>
      </w:pPr>
      <w:hyperlink w:anchor="_Toc6460" w:history="1">
        <w:r>
          <w:rPr>
            <w:rFonts w:ascii="仿宋" w:eastAsia="仿宋" w:hAnsi="仿宋" w:cs="仿宋" w:hint="eastAsia"/>
            <w:lang w:eastAsia="zh-CN"/>
          </w:rPr>
          <w:t>(二)、建设进度</w:t>
        </w:r>
        <w:r>
          <w:tab/>
        </w:r>
        <w:r>
          <w:fldChar w:fldCharType="begin"/>
        </w:r>
        <w:r>
          <w:instrText xml:space="preserve"> PAGEREF _Toc6460 \h </w:instrText>
        </w:r>
        <w:r>
          <w:fldChar w:fldCharType="separate"/>
        </w:r>
        <w:r>
          <w:t>21</w:t>
        </w:r>
        <w:r>
          <w:fldChar w:fldCharType="end"/>
        </w:r>
      </w:hyperlink>
    </w:p>
    <w:p>
      <w:pPr>
        <w:pStyle w:val="TOC2"/>
        <w:tabs>
          <w:tab w:val="right" w:leader="dot" w:pos="8306"/>
        </w:tabs>
      </w:pPr>
      <w:hyperlink w:anchor="_Toc16349" w:history="1">
        <w:r>
          <w:rPr>
            <w:rFonts w:ascii="仿宋" w:eastAsia="仿宋" w:hAnsi="仿宋" w:cs="仿宋" w:hint="eastAsia"/>
            <w:lang w:eastAsia="zh-CN"/>
          </w:rPr>
          <w:t>(三)、进度安排注意事项</w:t>
        </w:r>
        <w:r>
          <w:tab/>
        </w:r>
        <w:r>
          <w:fldChar w:fldCharType="begin"/>
        </w:r>
        <w:r>
          <w:instrText xml:space="preserve"> PAGEREF _Toc16349 \h </w:instrText>
        </w:r>
        <w:r>
          <w:fldChar w:fldCharType="separate"/>
        </w:r>
        <w:r>
          <w:t>22</w:t>
        </w:r>
        <w:r>
          <w:fldChar w:fldCharType="end"/>
        </w:r>
      </w:hyperlink>
    </w:p>
    <w:p>
      <w:pPr>
        <w:pStyle w:val="TOC2"/>
        <w:tabs>
          <w:tab w:val="right" w:leader="dot" w:pos="8306"/>
        </w:tabs>
      </w:pPr>
      <w:hyperlink w:anchor="_Toc19808" w:history="1">
        <w:r>
          <w:rPr>
            <w:rFonts w:ascii="仿宋" w:eastAsia="仿宋" w:hAnsi="仿宋" w:cs="仿宋" w:hint="eastAsia"/>
            <w:lang w:eastAsia="zh-CN"/>
          </w:rPr>
          <w:t>(四)、人力资源配置</w:t>
        </w:r>
        <w:r>
          <w:tab/>
        </w:r>
        <w:r>
          <w:fldChar w:fldCharType="begin"/>
        </w:r>
        <w:r>
          <w:instrText xml:space="preserve"> PAGEREF _Toc19808 \h </w:instrText>
        </w:r>
        <w:r>
          <w:fldChar w:fldCharType="separate"/>
        </w:r>
        <w:r>
          <w:t>24</w:t>
        </w:r>
        <w:r>
          <w:fldChar w:fldCharType="end"/>
        </w:r>
      </w:hyperlink>
    </w:p>
    <w:p>
      <w:pPr>
        <w:pStyle w:val="TOC1"/>
        <w:tabs>
          <w:tab w:val="right" w:leader="dot" w:pos="8306"/>
        </w:tabs>
      </w:pPr>
      <w:hyperlink w:anchor="_Toc18515" w:history="1">
        <w:r>
          <w:rPr>
            <w:rFonts w:ascii="仿宋" w:eastAsia="仿宋" w:hAnsi="仿宋" w:cs="仿宋" w:hint="eastAsia"/>
            <w:lang w:eastAsia="zh-CN"/>
          </w:rPr>
          <w:t>八、飞机用石英玻璃管项目技术管理</w:t>
        </w:r>
        <w:r>
          <w:tab/>
        </w:r>
        <w:r>
          <w:fldChar w:fldCharType="begin"/>
        </w:r>
        <w:r>
          <w:instrText xml:space="preserve"> PAGEREF _Toc18515 \h </w:instrText>
        </w:r>
        <w:r>
          <w:fldChar w:fldCharType="separate"/>
        </w:r>
        <w:r>
          <w:t>24</w:t>
        </w:r>
        <w:r>
          <w:fldChar w:fldCharType="end"/>
        </w:r>
      </w:hyperlink>
    </w:p>
    <w:p>
      <w:pPr>
        <w:pStyle w:val="TOC2"/>
        <w:tabs>
          <w:tab w:val="right" w:leader="dot" w:pos="8306"/>
        </w:tabs>
      </w:pPr>
      <w:hyperlink w:anchor="_Toc13809" w:history="1">
        <w:r>
          <w:rPr>
            <w:rFonts w:ascii="仿宋" w:eastAsia="仿宋" w:hAnsi="仿宋" w:cs="仿宋" w:hint="eastAsia"/>
            <w:lang w:eastAsia="zh-CN"/>
          </w:rPr>
          <w:t>(一)、技术方案选用方向</w:t>
        </w:r>
        <w:r>
          <w:tab/>
        </w:r>
        <w:r>
          <w:fldChar w:fldCharType="begin"/>
        </w:r>
        <w:r>
          <w:instrText xml:space="preserve"> PAGEREF _Toc13809 \h </w:instrText>
        </w:r>
        <w:r>
          <w:fldChar w:fldCharType="separate"/>
        </w:r>
        <w:r>
          <w:t>24</w:t>
        </w:r>
        <w:r>
          <w:fldChar w:fldCharType="end"/>
        </w:r>
      </w:hyperlink>
    </w:p>
    <w:p>
      <w:pPr>
        <w:pStyle w:val="TOC2"/>
        <w:tabs>
          <w:tab w:val="right" w:leader="dot" w:pos="8306"/>
        </w:tabs>
      </w:pPr>
      <w:hyperlink w:anchor="_Toc14049" w:history="1">
        <w:r>
          <w:rPr>
            <w:rFonts w:ascii="仿宋" w:eastAsia="仿宋" w:hAnsi="仿宋" w:cs="仿宋" w:hint="eastAsia"/>
            <w:lang w:eastAsia="zh-CN"/>
          </w:rPr>
          <w:t>(二)、工艺技术方案选用原则</w:t>
        </w:r>
        <w:r>
          <w:tab/>
        </w:r>
        <w:r>
          <w:fldChar w:fldCharType="begin"/>
        </w:r>
        <w:r>
          <w:instrText xml:space="preserve"> PAGEREF _Toc14049 \h </w:instrText>
        </w:r>
        <w:r>
          <w:fldChar w:fldCharType="separate"/>
        </w:r>
        <w:r>
          <w:t>26</w:t>
        </w:r>
        <w:r>
          <w:fldChar w:fldCharType="end"/>
        </w:r>
      </w:hyperlink>
    </w:p>
    <w:p>
      <w:pPr>
        <w:pStyle w:val="TOC2"/>
        <w:tabs>
          <w:tab w:val="right" w:leader="dot" w:pos="8306"/>
        </w:tabs>
      </w:pPr>
      <w:hyperlink w:anchor="_Toc26405" w:history="1">
        <w:r>
          <w:rPr>
            <w:rFonts w:ascii="仿宋" w:eastAsia="仿宋" w:hAnsi="仿宋" w:cs="仿宋" w:hint="eastAsia"/>
            <w:lang w:eastAsia="zh-CN"/>
          </w:rPr>
          <w:t>(三)、工艺技术方案要求</w:t>
        </w:r>
        <w:r>
          <w:tab/>
        </w:r>
        <w:r>
          <w:fldChar w:fldCharType="begin"/>
        </w:r>
        <w:r>
          <w:instrText xml:space="preserve"> PAGEREF _Toc26405 \h </w:instrText>
        </w:r>
        <w:r>
          <w:fldChar w:fldCharType="separate"/>
        </w:r>
        <w:r>
          <w:t>28</w:t>
        </w:r>
        <w:r>
          <w:fldChar w:fldCharType="end"/>
        </w:r>
      </w:hyperlink>
    </w:p>
    <w:p>
      <w:pPr>
        <w:pStyle w:val="TOC1"/>
        <w:tabs>
          <w:tab w:val="right" w:leader="dot" w:pos="8306"/>
        </w:tabs>
      </w:pPr>
      <w:hyperlink w:anchor="_Toc19405" w:history="1">
        <w:r>
          <w:rPr>
            <w:rFonts w:ascii="仿宋" w:eastAsia="仿宋" w:hAnsi="仿宋" w:cs="仿宋" w:hint="eastAsia"/>
            <w:lang w:eastAsia="zh-CN"/>
          </w:rPr>
          <w:t>九、飞机用石英玻璃管项目社会影响</w:t>
        </w:r>
        <w:r>
          <w:tab/>
        </w:r>
        <w:r>
          <w:fldChar w:fldCharType="begin"/>
        </w:r>
        <w:r>
          <w:instrText xml:space="preserve"> PAGEREF _Toc19405 \h </w:instrText>
        </w:r>
        <w:r>
          <w:fldChar w:fldCharType="separate"/>
        </w:r>
        <w:r>
          <w:t>31</w:t>
        </w:r>
        <w:r>
          <w:fldChar w:fldCharType="end"/>
        </w:r>
      </w:hyperlink>
    </w:p>
    <w:p>
      <w:pPr>
        <w:pStyle w:val="TOC2"/>
        <w:tabs>
          <w:tab w:val="right" w:leader="dot" w:pos="8306"/>
        </w:tabs>
      </w:pPr>
      <w:hyperlink w:anchor="_Toc20840" w:history="1">
        <w:r>
          <w:rPr>
            <w:rFonts w:ascii="仿宋" w:eastAsia="仿宋" w:hAnsi="仿宋" w:cs="仿宋" w:hint="eastAsia"/>
            <w:lang w:eastAsia="zh-CN"/>
          </w:rPr>
          <w:t>(一)、社会责任与义务</w:t>
        </w:r>
        <w:r>
          <w:tab/>
        </w:r>
        <w:r>
          <w:fldChar w:fldCharType="begin"/>
        </w:r>
        <w:r>
          <w:instrText xml:space="preserve"> PAGEREF _Toc20840 \h </w:instrText>
        </w:r>
        <w:r>
          <w:fldChar w:fldCharType="separate"/>
        </w:r>
        <w:r>
          <w:t>31</w:t>
        </w:r>
        <w:r>
          <w:fldChar w:fldCharType="end"/>
        </w:r>
      </w:hyperlink>
    </w:p>
    <w:p>
      <w:pPr>
        <w:pStyle w:val="TOC2"/>
        <w:tabs>
          <w:tab w:val="right" w:leader="dot" w:pos="8306"/>
        </w:tabs>
      </w:pPr>
      <w:hyperlink w:anchor="_Toc10767" w:history="1">
        <w:r>
          <w:rPr>
            <w:rFonts w:ascii="仿宋" w:eastAsia="仿宋" w:hAnsi="仿宋" w:cs="仿宋" w:hint="eastAsia"/>
            <w:lang w:eastAsia="zh-CN"/>
          </w:rPr>
          <w:t>(二)、社会参与与沟通</w:t>
        </w:r>
        <w:r>
          <w:tab/>
        </w:r>
        <w:r>
          <w:fldChar w:fldCharType="begin"/>
        </w:r>
        <w:r>
          <w:instrText xml:space="preserve"> PAGEREF _Toc10767 \h </w:instrText>
        </w:r>
        <w:r>
          <w:fldChar w:fldCharType="separate"/>
        </w:r>
        <w:r>
          <w:t>31</w:t>
        </w:r>
        <w:r>
          <w:fldChar w:fldCharType="end"/>
        </w:r>
      </w:hyperlink>
    </w:p>
    <w:p>
      <w:pPr>
        <w:pStyle w:val="TOC1"/>
        <w:tabs>
          <w:tab w:val="right" w:leader="dot" w:pos="8306"/>
        </w:tabs>
      </w:pPr>
      <w:hyperlink w:anchor="_Toc5927" w:history="1">
        <w:r>
          <w:rPr>
            <w:rFonts w:ascii="仿宋" w:eastAsia="仿宋" w:hAnsi="仿宋" w:cs="仿宋" w:hint="eastAsia"/>
            <w:lang w:eastAsia="zh-CN"/>
          </w:rPr>
          <w:t>十、飞机用石英玻璃管项目财务管理</w:t>
        </w:r>
        <w:r>
          <w:tab/>
        </w:r>
        <w:r>
          <w:fldChar w:fldCharType="begin"/>
        </w:r>
        <w:r>
          <w:instrText xml:space="preserve"> PAGEREF _Toc5927 \h </w:instrText>
        </w:r>
        <w:r>
          <w:fldChar w:fldCharType="separate"/>
        </w:r>
        <w:r>
          <w:t>32</w:t>
        </w:r>
        <w:r>
          <w:fldChar w:fldCharType="end"/>
        </w:r>
      </w:hyperlink>
    </w:p>
    <w:p>
      <w:pPr>
        <w:pStyle w:val="TOC2"/>
        <w:tabs>
          <w:tab w:val="right" w:leader="dot" w:pos="8306"/>
        </w:tabs>
      </w:pPr>
      <w:hyperlink w:anchor="_Toc4198" w:history="1">
        <w:r>
          <w:rPr>
            <w:rFonts w:ascii="仿宋" w:eastAsia="仿宋" w:hAnsi="仿宋" w:cs="仿宋" w:hint="eastAsia"/>
            <w:lang w:eastAsia="zh-CN"/>
          </w:rPr>
          <w:t>(一)、资金需求大</w:t>
        </w:r>
        <w:r>
          <w:tab/>
        </w:r>
        <w:r>
          <w:fldChar w:fldCharType="begin"/>
        </w:r>
        <w:r>
          <w:instrText xml:space="preserve"> PAGEREF _Toc4198 \h </w:instrText>
        </w:r>
        <w:r>
          <w:fldChar w:fldCharType="separate"/>
        </w:r>
        <w:r>
          <w:t>32</w:t>
        </w:r>
        <w:r>
          <w:fldChar w:fldCharType="end"/>
        </w:r>
      </w:hyperlink>
    </w:p>
    <w:p>
      <w:pPr>
        <w:pStyle w:val="TOC2"/>
        <w:tabs>
          <w:tab w:val="right" w:leader="dot" w:pos="8306"/>
        </w:tabs>
      </w:pPr>
      <w:hyperlink w:anchor="_Toc12805" w:history="1">
        <w:r>
          <w:rPr>
            <w:rFonts w:ascii="仿宋" w:eastAsia="仿宋" w:hAnsi="仿宋" w:cs="仿宋" w:hint="eastAsia"/>
            <w:lang w:eastAsia="zh-CN"/>
          </w:rPr>
          <w:t>(二)、研发周期长</w:t>
        </w:r>
        <w:r>
          <w:tab/>
        </w:r>
        <w:r>
          <w:fldChar w:fldCharType="begin"/>
        </w:r>
        <w:r>
          <w:instrText xml:space="preserve"> PAGEREF _Toc12805 \h </w:instrText>
        </w:r>
        <w:r>
          <w:fldChar w:fldCharType="separate"/>
        </w:r>
        <w:r>
          <w:t>34</w:t>
        </w:r>
        <w:r>
          <w:fldChar w:fldCharType="end"/>
        </w:r>
      </w:hyperlink>
    </w:p>
    <w:p>
      <w:pPr>
        <w:pStyle w:val="TOC2"/>
        <w:tabs>
          <w:tab w:val="right" w:leader="dot" w:pos="8306"/>
        </w:tabs>
      </w:pPr>
      <w:hyperlink w:anchor="_Toc30790" w:history="1">
        <w:r>
          <w:rPr>
            <w:rFonts w:ascii="仿宋" w:eastAsia="仿宋" w:hAnsi="仿宋" w:cs="仿宋" w:hint="eastAsia"/>
            <w:lang w:eastAsia="zh-CN"/>
          </w:rPr>
          <w:t>(三)、市场风险大</w:t>
        </w:r>
        <w:r>
          <w:tab/>
        </w:r>
        <w:r>
          <w:fldChar w:fldCharType="begin"/>
        </w:r>
        <w:r>
          <w:instrText xml:space="preserve"> PAGEREF _Toc30790 \h </w:instrText>
        </w:r>
        <w:r>
          <w:fldChar w:fldCharType="separate"/>
        </w:r>
        <w:r>
          <w:t>35</w:t>
        </w:r>
        <w:r>
          <w:fldChar w:fldCharType="end"/>
        </w:r>
      </w:hyperlink>
    </w:p>
    <w:p>
      <w:pPr>
        <w:pStyle w:val="TOC2"/>
        <w:tabs>
          <w:tab w:val="right" w:leader="dot" w:pos="8306"/>
        </w:tabs>
      </w:pPr>
      <w:hyperlink w:anchor="_Toc27285" w:history="1">
        <w:r>
          <w:rPr>
            <w:rFonts w:ascii="仿宋" w:eastAsia="仿宋" w:hAnsi="仿宋" w:cs="仿宋" w:hint="eastAsia"/>
            <w:lang w:eastAsia="zh-CN"/>
          </w:rPr>
          <w:t>(四)、利润率高</w:t>
        </w:r>
        <w:r>
          <w:tab/>
        </w:r>
        <w:r>
          <w:fldChar w:fldCharType="begin"/>
        </w:r>
        <w:r>
          <w:instrText xml:space="preserve"> PAGEREF _Toc27285 \h </w:instrText>
        </w:r>
        <w:r>
          <w:fldChar w:fldCharType="separate"/>
        </w:r>
        <w:r>
          <w:t>38</w:t>
        </w:r>
        <w:r>
          <w:fldChar w:fldCharType="end"/>
        </w:r>
      </w:hyperlink>
    </w:p>
    <w:p>
      <w:pPr>
        <w:pStyle w:val="TOC1"/>
        <w:tabs>
          <w:tab w:val="right" w:leader="dot" w:pos="8306"/>
        </w:tabs>
      </w:pPr>
      <w:hyperlink w:anchor="_Toc12574" w:history="1">
        <w:r>
          <w:rPr>
            <w:rFonts w:ascii="仿宋" w:eastAsia="仿宋" w:hAnsi="仿宋" w:cs="仿宋" w:hint="eastAsia"/>
            <w:lang w:eastAsia="zh-CN"/>
          </w:rPr>
          <w:t>十一、飞机用石英玻璃管项目经营效益</w:t>
        </w:r>
        <w:r>
          <w:tab/>
        </w:r>
        <w:r>
          <w:fldChar w:fldCharType="begin"/>
        </w:r>
        <w:r>
          <w:instrText xml:space="preserve"> PAGEREF _Toc12574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1" w:history="1">
        <w:r>
          <w:rPr>
            <w:rFonts w:ascii="仿宋" w:eastAsia="仿宋" w:hAnsi="仿宋" w:cs="仿宋" w:hint="eastAsia"/>
            <w:lang w:eastAsia="zh-CN"/>
          </w:rPr>
          <w:t>(一)、经济评价财务测算</w:t>
        </w:r>
        <w:r>
          <w:tab/>
        </w:r>
        <w:r>
          <w:fldChar w:fldCharType="begin"/>
        </w:r>
        <w:r>
          <w:instrText xml:space="preserve"> PAGEREF _Toc32531 \h </w:instrText>
        </w:r>
        <w:r>
          <w:fldChar w:fldCharType="separate"/>
        </w:r>
        <w:r>
          <w:t>40</w:t>
        </w:r>
        <w:r>
          <w:fldChar w:fldCharType="end"/>
        </w:r>
      </w:hyperlink>
    </w:p>
    <w:p>
      <w:pPr>
        <w:pStyle w:val="TOC2"/>
        <w:tabs>
          <w:tab w:val="right" w:leader="dot" w:pos="8306"/>
        </w:tabs>
      </w:pPr>
      <w:hyperlink w:anchor="_Toc696" w:history="1">
        <w:r>
          <w:rPr>
            <w:rFonts w:ascii="仿宋" w:eastAsia="仿宋" w:hAnsi="仿宋" w:cs="仿宋" w:hint="eastAsia"/>
            <w:lang w:eastAsia="zh-CN"/>
          </w:rPr>
          <w:t>(二)、飞机用石英玻璃管项目盈利能力分析</w:t>
        </w:r>
        <w:r>
          <w:tab/>
        </w:r>
        <w:r>
          <w:fldChar w:fldCharType="begin"/>
        </w:r>
        <w:r>
          <w:instrText xml:space="preserve"> PAGEREF _Toc696 \h </w:instrText>
        </w:r>
        <w:r>
          <w:fldChar w:fldCharType="separate"/>
        </w:r>
        <w:r>
          <w:t>41</w:t>
        </w:r>
        <w:r>
          <w:fldChar w:fldCharType="end"/>
        </w:r>
      </w:hyperlink>
    </w:p>
    <w:p>
      <w:pPr>
        <w:pStyle w:val="TOC1"/>
        <w:tabs>
          <w:tab w:val="right" w:leader="dot" w:pos="8306"/>
        </w:tabs>
      </w:pPr>
      <w:hyperlink w:anchor="_Toc30895" w:history="1">
        <w:r>
          <w:rPr>
            <w:rFonts w:ascii="仿宋" w:eastAsia="仿宋" w:hAnsi="仿宋" w:cs="仿宋" w:hint="eastAsia"/>
            <w:lang w:eastAsia="zh-CN"/>
          </w:rPr>
          <w:t>十二、飞机用石英玻璃管项目人力资源管理</w:t>
        </w:r>
        <w:r>
          <w:tab/>
        </w:r>
        <w:r>
          <w:fldChar w:fldCharType="begin"/>
        </w:r>
        <w:r>
          <w:instrText xml:space="preserve"> PAGEREF _Toc30895 \h </w:instrText>
        </w:r>
        <w:r>
          <w:fldChar w:fldCharType="separate"/>
        </w:r>
        <w:r>
          <w:t>42</w:t>
        </w:r>
        <w:r>
          <w:fldChar w:fldCharType="end"/>
        </w:r>
      </w:hyperlink>
    </w:p>
    <w:p>
      <w:pPr>
        <w:pStyle w:val="TOC2"/>
        <w:tabs>
          <w:tab w:val="right" w:leader="dot" w:pos="8306"/>
        </w:tabs>
      </w:pPr>
      <w:hyperlink w:anchor="_Toc30666" w:history="1">
        <w:r>
          <w:rPr>
            <w:rFonts w:ascii="仿宋" w:eastAsia="仿宋" w:hAnsi="仿宋" w:cs="仿宋" w:hint="eastAsia"/>
            <w:lang w:eastAsia="zh-CN"/>
          </w:rPr>
          <w:t>(一)、建立健全的预算管理制度</w:t>
        </w:r>
        <w:r>
          <w:tab/>
        </w:r>
        <w:r>
          <w:fldChar w:fldCharType="begin"/>
        </w:r>
        <w:r>
          <w:instrText xml:space="preserve"> PAGEREF _Toc30666 \h </w:instrText>
        </w:r>
        <w:r>
          <w:fldChar w:fldCharType="separate"/>
        </w:r>
        <w:r>
          <w:t>42</w:t>
        </w:r>
        <w:r>
          <w:fldChar w:fldCharType="end"/>
        </w:r>
      </w:hyperlink>
    </w:p>
    <w:p>
      <w:pPr>
        <w:pStyle w:val="TOC2"/>
        <w:tabs>
          <w:tab w:val="right" w:leader="dot" w:pos="8306"/>
        </w:tabs>
      </w:pPr>
      <w:hyperlink w:anchor="_Toc27750" w:history="1">
        <w:r>
          <w:rPr>
            <w:rFonts w:ascii="仿宋" w:eastAsia="仿宋" w:hAnsi="仿宋" w:cs="仿宋" w:hint="eastAsia"/>
            <w:lang w:eastAsia="zh-CN"/>
          </w:rPr>
          <w:t>(二)、加强资金流动监控</w:t>
        </w:r>
        <w:r>
          <w:tab/>
        </w:r>
        <w:r>
          <w:fldChar w:fldCharType="begin"/>
        </w:r>
        <w:r>
          <w:instrText xml:space="preserve"> PAGEREF _Toc27750 \h </w:instrText>
        </w:r>
        <w:r>
          <w:fldChar w:fldCharType="separate"/>
        </w:r>
        <w:r>
          <w:t>44</w:t>
        </w:r>
        <w:r>
          <w:fldChar w:fldCharType="end"/>
        </w:r>
      </w:hyperlink>
    </w:p>
    <w:p>
      <w:pPr>
        <w:pStyle w:val="TOC2"/>
        <w:tabs>
          <w:tab w:val="right" w:leader="dot" w:pos="8306"/>
        </w:tabs>
      </w:pPr>
      <w:hyperlink w:anchor="_Toc14840" w:history="1">
        <w:r>
          <w:rPr>
            <w:rFonts w:ascii="仿宋" w:eastAsia="仿宋" w:hAnsi="仿宋" w:cs="仿宋" w:hint="eastAsia"/>
            <w:lang w:eastAsia="zh-CN"/>
          </w:rPr>
          <w:t>(三)、制定完善的风险控制机制</w:t>
        </w:r>
        <w:r>
          <w:tab/>
        </w:r>
        <w:r>
          <w:fldChar w:fldCharType="begin"/>
        </w:r>
        <w:r>
          <w:instrText xml:space="preserve"> PAGEREF _Toc14840 \h </w:instrText>
        </w:r>
        <w:r>
          <w:fldChar w:fldCharType="separate"/>
        </w:r>
        <w:r>
          <w:t>45</w:t>
        </w:r>
        <w:r>
          <w:fldChar w:fldCharType="end"/>
        </w:r>
      </w:hyperlink>
    </w:p>
    <w:p>
      <w:pPr>
        <w:pStyle w:val="TOC2"/>
        <w:tabs>
          <w:tab w:val="right" w:leader="dot" w:pos="8306"/>
        </w:tabs>
      </w:pPr>
      <w:hyperlink w:anchor="_Toc2949" w:history="1">
        <w:r>
          <w:rPr>
            <w:rFonts w:ascii="仿宋" w:eastAsia="仿宋" w:hAnsi="仿宋" w:cs="仿宋" w:hint="eastAsia"/>
            <w:lang w:eastAsia="zh-CN"/>
          </w:rPr>
          <w:t>(四)、优化成本管理</w:t>
        </w:r>
        <w:r>
          <w:tab/>
        </w:r>
        <w:r>
          <w:fldChar w:fldCharType="begin"/>
        </w:r>
        <w:r>
          <w:instrText xml:space="preserve"> PAGEREF _Toc2949 \h </w:instrText>
        </w:r>
        <w:r>
          <w:fldChar w:fldCharType="separate"/>
        </w:r>
        <w:r>
          <w:t>46</w:t>
        </w:r>
        <w:r>
          <w:fldChar w:fldCharType="end"/>
        </w:r>
      </w:hyperlink>
    </w:p>
    <w:p>
      <w:pPr>
        <w:pStyle w:val="TOC1"/>
        <w:tabs>
          <w:tab w:val="right" w:leader="dot" w:pos="8306"/>
        </w:tabs>
      </w:pPr>
      <w:hyperlink w:anchor="_Toc29381" w:history="1">
        <w:r>
          <w:rPr>
            <w:rFonts w:ascii="仿宋" w:eastAsia="仿宋" w:hAnsi="仿宋" w:cs="仿宋" w:hint="eastAsia"/>
            <w:lang w:eastAsia="zh-CN"/>
          </w:rPr>
          <w:t>十三、飞机用石英玻璃管项目实施保障措施</w:t>
        </w:r>
        <w:r>
          <w:tab/>
        </w:r>
        <w:r>
          <w:fldChar w:fldCharType="begin"/>
        </w:r>
        <w:r>
          <w:instrText xml:space="preserve"> PAGEREF _Toc29381 \h </w:instrText>
        </w:r>
        <w:r>
          <w:fldChar w:fldCharType="separate"/>
        </w:r>
        <w:r>
          <w:t>48</w:t>
        </w:r>
        <w:r>
          <w:fldChar w:fldCharType="end"/>
        </w:r>
      </w:hyperlink>
    </w:p>
    <w:p>
      <w:pPr>
        <w:pStyle w:val="TOC2"/>
        <w:tabs>
          <w:tab w:val="right" w:leader="dot" w:pos="8306"/>
        </w:tabs>
      </w:pPr>
      <w:hyperlink w:anchor="_Toc18750" w:history="1">
        <w:r>
          <w:rPr>
            <w:rFonts w:ascii="仿宋" w:eastAsia="仿宋" w:hAnsi="仿宋" w:cs="仿宋" w:hint="eastAsia"/>
            <w:lang w:eastAsia="zh-CN"/>
          </w:rPr>
          <w:t>(一)、飞机用石英玻璃管项目实施保障机制</w:t>
        </w:r>
        <w:r>
          <w:tab/>
        </w:r>
        <w:r>
          <w:fldChar w:fldCharType="begin"/>
        </w:r>
        <w:r>
          <w:instrText xml:space="preserve"> PAGEREF _Toc18750 \h </w:instrText>
        </w:r>
        <w:r>
          <w:fldChar w:fldCharType="separate"/>
        </w:r>
        <w:r>
          <w:t>48</w:t>
        </w:r>
        <w:r>
          <w:fldChar w:fldCharType="end"/>
        </w:r>
      </w:hyperlink>
    </w:p>
    <w:p>
      <w:pPr>
        <w:pStyle w:val="TOC2"/>
        <w:tabs>
          <w:tab w:val="right" w:leader="dot" w:pos="8306"/>
        </w:tabs>
      </w:pPr>
      <w:hyperlink w:anchor="_Toc339" w:history="1">
        <w:r>
          <w:rPr>
            <w:rFonts w:ascii="仿宋" w:eastAsia="仿宋" w:hAnsi="仿宋" w:cs="仿宋" w:hint="eastAsia"/>
            <w:lang w:eastAsia="zh-CN"/>
          </w:rPr>
          <w:t>(二)、飞机用石英玻璃管项目法律合规要求</w:t>
        </w:r>
        <w:r>
          <w:tab/>
        </w:r>
        <w:r>
          <w:fldChar w:fldCharType="begin"/>
        </w:r>
        <w:r>
          <w:instrText xml:space="preserve"> PAGEREF _Toc339 \h </w:instrText>
        </w:r>
        <w:r>
          <w:fldChar w:fldCharType="separate"/>
        </w:r>
        <w:r>
          <w:t>51</w:t>
        </w:r>
        <w:r>
          <w:fldChar w:fldCharType="end"/>
        </w:r>
      </w:hyperlink>
    </w:p>
    <w:p>
      <w:pPr>
        <w:pStyle w:val="TOC2"/>
        <w:tabs>
          <w:tab w:val="right" w:leader="dot" w:pos="8306"/>
        </w:tabs>
      </w:pPr>
      <w:hyperlink w:anchor="_Toc17921" w:history="1">
        <w:r>
          <w:rPr>
            <w:rFonts w:ascii="仿宋" w:eastAsia="仿宋" w:hAnsi="仿宋" w:cs="仿宋" w:hint="eastAsia"/>
            <w:lang w:eastAsia="zh-CN"/>
          </w:rPr>
          <w:t>(三)、飞机用石英玻璃管项目合同管理与法律事务</w:t>
        </w:r>
        <w:r>
          <w:tab/>
        </w:r>
        <w:r>
          <w:fldChar w:fldCharType="begin"/>
        </w:r>
        <w:r>
          <w:instrText xml:space="preserve"> PAGEREF _Toc17921 \h </w:instrText>
        </w:r>
        <w:r>
          <w:fldChar w:fldCharType="separate"/>
        </w:r>
        <w:r>
          <w:t>56</w:t>
        </w:r>
        <w:r>
          <w:fldChar w:fldCharType="end"/>
        </w:r>
      </w:hyperlink>
    </w:p>
    <w:p>
      <w:pPr>
        <w:pStyle w:val="TOC2"/>
        <w:tabs>
          <w:tab w:val="right" w:leader="dot" w:pos="8306"/>
        </w:tabs>
      </w:pPr>
      <w:hyperlink w:anchor="_Toc4835" w:history="1">
        <w:r>
          <w:rPr>
            <w:rFonts w:ascii="仿宋" w:eastAsia="仿宋" w:hAnsi="仿宋" w:cs="仿宋" w:hint="eastAsia"/>
            <w:lang w:eastAsia="zh-CN"/>
          </w:rPr>
          <w:t>(四)、飞机用石英玻璃管项目知识产权保护策略</w:t>
        </w:r>
        <w:r>
          <w:tab/>
        </w:r>
        <w:r>
          <w:fldChar w:fldCharType="begin"/>
        </w:r>
        <w:r>
          <w:instrText xml:space="preserve"> PAGEREF _Toc4835 \h </w:instrText>
        </w:r>
        <w:r>
          <w:fldChar w:fldCharType="separate"/>
        </w:r>
        <w:r>
          <w:t>62</w:t>
        </w:r>
        <w:r>
          <w:fldChar w:fldCharType="end"/>
        </w:r>
      </w:hyperlink>
    </w:p>
    <w:p>
      <w:pPr>
        <w:pStyle w:val="TOC1"/>
        <w:tabs>
          <w:tab w:val="right" w:leader="dot" w:pos="8306"/>
        </w:tabs>
      </w:pPr>
      <w:hyperlink w:anchor="_Toc30319" w:history="1">
        <w:r>
          <w:rPr>
            <w:rFonts w:ascii="仿宋" w:eastAsia="仿宋" w:hAnsi="仿宋" w:cs="仿宋" w:hint="eastAsia"/>
            <w:lang w:eastAsia="zh-CN"/>
          </w:rPr>
          <w:t>十四、质量管理体系</w:t>
        </w:r>
        <w:r>
          <w:tab/>
        </w:r>
        <w:r>
          <w:fldChar w:fldCharType="begin"/>
        </w:r>
        <w:r>
          <w:instrText xml:space="preserve"> PAGEREF _Toc30319 \h </w:instrText>
        </w:r>
        <w:r>
          <w:fldChar w:fldCharType="separate"/>
        </w:r>
        <w:r>
          <w:t>65</w:t>
        </w:r>
        <w:r>
          <w:fldChar w:fldCharType="end"/>
        </w:r>
      </w:hyperlink>
    </w:p>
    <w:p>
      <w:pPr>
        <w:pStyle w:val="TOC2"/>
        <w:tabs>
          <w:tab w:val="right" w:leader="dot" w:pos="8306"/>
        </w:tabs>
      </w:pPr>
      <w:hyperlink w:anchor="_Toc23652" w:history="1">
        <w:r>
          <w:rPr>
            <w:rFonts w:ascii="仿宋" w:eastAsia="仿宋" w:hAnsi="仿宋" w:cs="仿宋" w:hint="eastAsia"/>
            <w:lang w:eastAsia="zh-CN"/>
          </w:rPr>
          <w:t>(一)、质量目标与方针</w:t>
        </w:r>
        <w:r>
          <w:tab/>
        </w:r>
        <w:r>
          <w:fldChar w:fldCharType="begin"/>
        </w:r>
        <w:r>
          <w:instrText xml:space="preserve"> PAGEREF _Toc23652 \h </w:instrText>
        </w:r>
        <w:r>
          <w:fldChar w:fldCharType="separate"/>
        </w:r>
        <w:r>
          <w:t>65</w:t>
        </w:r>
        <w:r>
          <w:fldChar w:fldCharType="end"/>
        </w:r>
      </w:hyperlink>
    </w:p>
    <w:p>
      <w:pPr>
        <w:pStyle w:val="TOC2"/>
        <w:tabs>
          <w:tab w:val="right" w:leader="dot" w:pos="8306"/>
        </w:tabs>
      </w:pPr>
      <w:hyperlink w:anchor="_Toc27431" w:history="1">
        <w:r>
          <w:rPr>
            <w:rFonts w:ascii="仿宋" w:eastAsia="仿宋" w:hAnsi="仿宋" w:cs="仿宋" w:hint="eastAsia"/>
            <w:lang w:eastAsia="zh-CN"/>
          </w:rPr>
          <w:t>(二)、质量管理责任</w:t>
        </w:r>
        <w:r>
          <w:tab/>
        </w:r>
        <w:r>
          <w:fldChar w:fldCharType="begin"/>
        </w:r>
        <w:r>
          <w:instrText xml:space="preserve"> PAGEREF _Toc27431 \h </w:instrText>
        </w:r>
        <w:r>
          <w:fldChar w:fldCharType="separate"/>
        </w:r>
        <w:r>
          <w:t>66</w:t>
        </w:r>
        <w:r>
          <w:fldChar w:fldCharType="end"/>
        </w:r>
      </w:hyperlink>
    </w:p>
    <w:p>
      <w:pPr>
        <w:pStyle w:val="TOC2"/>
        <w:tabs>
          <w:tab w:val="right" w:leader="dot" w:pos="8306"/>
        </w:tabs>
      </w:pPr>
      <w:hyperlink w:anchor="_Toc26022" w:history="1">
        <w:r>
          <w:rPr>
            <w:rFonts w:ascii="仿宋" w:eastAsia="仿宋" w:hAnsi="仿宋" w:cs="仿宋" w:hint="eastAsia"/>
            <w:lang w:eastAsia="zh-CN"/>
          </w:rPr>
          <w:t>(三)、质量管理体系文件</w:t>
        </w:r>
        <w:r>
          <w:tab/>
        </w:r>
        <w:r>
          <w:fldChar w:fldCharType="begin"/>
        </w:r>
        <w:r>
          <w:instrText xml:space="preserve"> PAGEREF _Toc26022 \h </w:instrText>
        </w:r>
        <w:r>
          <w:fldChar w:fldCharType="separate"/>
        </w:r>
        <w:r>
          <w:t>67</w:t>
        </w:r>
        <w:r>
          <w:fldChar w:fldCharType="end"/>
        </w:r>
      </w:hyperlink>
    </w:p>
    <w:p>
      <w:pPr>
        <w:pStyle w:val="TOC2"/>
        <w:tabs>
          <w:tab w:val="right" w:leader="dot" w:pos="8306"/>
        </w:tabs>
      </w:pPr>
      <w:hyperlink w:anchor="_Toc1983" w:history="1">
        <w:r>
          <w:rPr>
            <w:rFonts w:ascii="仿宋" w:eastAsia="仿宋" w:hAnsi="仿宋" w:cs="仿宋" w:hint="eastAsia"/>
            <w:lang w:eastAsia="zh-CN"/>
          </w:rPr>
          <w:t>(四)、质量培训与教育</w:t>
        </w:r>
        <w:r>
          <w:tab/>
        </w:r>
        <w:r>
          <w:fldChar w:fldCharType="begin"/>
        </w:r>
        <w:r>
          <w:instrText xml:space="preserve"> PAGEREF _Toc1983 \h </w:instrText>
        </w:r>
        <w:r>
          <w:fldChar w:fldCharType="separate"/>
        </w:r>
        <w:r>
          <w:t>70</w:t>
        </w:r>
        <w:r>
          <w:fldChar w:fldCharType="end"/>
        </w:r>
      </w:hyperlink>
    </w:p>
    <w:p>
      <w:pPr>
        <w:pStyle w:val="TOC2"/>
        <w:tabs>
          <w:tab w:val="right" w:leader="dot" w:pos="8306"/>
        </w:tabs>
      </w:pPr>
      <w:hyperlink w:anchor="_Toc6883" w:history="1">
        <w:r>
          <w:rPr>
            <w:rFonts w:ascii="仿宋" w:eastAsia="仿宋" w:hAnsi="仿宋" w:cs="仿宋" w:hint="eastAsia"/>
            <w:lang w:eastAsia="zh-CN"/>
          </w:rPr>
          <w:t>(五)、质量审核与评价</w:t>
        </w:r>
        <w:r>
          <w:tab/>
        </w:r>
        <w:r>
          <w:fldChar w:fldCharType="begin"/>
        </w:r>
        <w:r>
          <w:instrText xml:space="preserve"> PAGEREF _Toc6883 \h </w:instrText>
        </w:r>
        <w:r>
          <w:fldChar w:fldCharType="separate"/>
        </w:r>
        <w:r>
          <w:t>71</w:t>
        </w:r>
        <w:r>
          <w:fldChar w:fldCharType="end"/>
        </w:r>
      </w:hyperlink>
    </w:p>
    <w:p>
      <w:pPr>
        <w:pStyle w:val="TOC2"/>
        <w:tabs>
          <w:tab w:val="right" w:leader="dot" w:pos="8306"/>
        </w:tabs>
      </w:pPr>
      <w:hyperlink w:anchor="_Toc10908" w:history="1">
        <w:r>
          <w:rPr>
            <w:rFonts w:ascii="仿宋" w:eastAsia="仿宋" w:hAnsi="仿宋" w:cs="仿宋" w:hint="eastAsia"/>
            <w:lang w:eastAsia="zh-CN"/>
          </w:rPr>
          <w:t>(六)、不符合与纠正措施</w:t>
        </w:r>
        <w:r>
          <w:tab/>
        </w:r>
        <w:r>
          <w:fldChar w:fldCharType="begin"/>
        </w:r>
        <w:r>
          <w:instrText xml:space="preserve"> PAGEREF _Toc10908 \h </w:instrText>
        </w:r>
        <w:r>
          <w:fldChar w:fldCharType="separate"/>
        </w:r>
        <w:r>
          <w:t>72</w:t>
        </w:r>
        <w:r>
          <w:fldChar w:fldCharType="end"/>
        </w:r>
      </w:hyperlink>
    </w:p>
    <w:p>
      <w:pPr>
        <w:pStyle w:val="TOC1"/>
        <w:tabs>
          <w:tab w:val="right" w:leader="dot" w:pos="8306"/>
        </w:tabs>
      </w:pPr>
      <w:hyperlink w:anchor="_Toc16309" w:history="1">
        <w:r>
          <w:rPr>
            <w:rFonts w:ascii="仿宋" w:eastAsia="仿宋" w:hAnsi="仿宋" w:cs="仿宋" w:hint="eastAsia"/>
            <w:lang w:eastAsia="zh-CN"/>
          </w:rPr>
          <w:t>十五、飞机用石英玻璃管项目变更管理</w:t>
        </w:r>
        <w:r>
          <w:tab/>
        </w:r>
        <w:r>
          <w:fldChar w:fldCharType="begin"/>
        </w:r>
        <w:r>
          <w:instrText xml:space="preserve"> PAGEREF _Toc16309 \h </w:instrText>
        </w:r>
        <w:r>
          <w:fldChar w:fldCharType="separate"/>
        </w:r>
        <w:r>
          <w:t>73</w:t>
        </w:r>
        <w:r>
          <w:fldChar w:fldCharType="end"/>
        </w:r>
      </w:hyperlink>
    </w:p>
    <w:p>
      <w:pPr>
        <w:pStyle w:val="TOC2"/>
        <w:tabs>
          <w:tab w:val="right" w:leader="dot" w:pos="8306"/>
        </w:tabs>
      </w:pPr>
      <w:hyperlink w:anchor="_Toc5264" w:history="1">
        <w:r>
          <w:rPr>
            <w:rFonts w:ascii="仿宋" w:eastAsia="仿宋" w:hAnsi="仿宋" w:cs="仿宋" w:hint="eastAsia"/>
            <w:lang w:eastAsia="zh-CN"/>
          </w:rPr>
          <w:t>(一)、变更申请与评估</w:t>
        </w:r>
        <w:r>
          <w:tab/>
        </w:r>
        <w:r>
          <w:fldChar w:fldCharType="begin"/>
        </w:r>
        <w:r>
          <w:instrText xml:space="preserve"> PAGEREF _Toc5264 \h </w:instrText>
        </w:r>
        <w:r>
          <w:fldChar w:fldCharType="separate"/>
        </w:r>
        <w:r>
          <w:t>73</w:t>
        </w:r>
        <w:r>
          <w:fldChar w:fldCharType="end"/>
        </w:r>
      </w:hyperlink>
    </w:p>
    <w:p>
      <w:pPr>
        <w:pStyle w:val="TOC2"/>
        <w:tabs>
          <w:tab w:val="right" w:leader="dot" w:pos="8306"/>
        </w:tabs>
      </w:pPr>
      <w:hyperlink w:anchor="_Toc30398" w:history="1">
        <w:r>
          <w:rPr>
            <w:rFonts w:ascii="仿宋" w:eastAsia="仿宋" w:hAnsi="仿宋" w:cs="仿宋" w:hint="eastAsia"/>
            <w:lang w:eastAsia="zh-CN"/>
          </w:rPr>
          <w:t>(二)、变更实施与控制</w:t>
        </w:r>
        <w:r>
          <w:tab/>
        </w:r>
        <w:r>
          <w:fldChar w:fldCharType="begin"/>
        </w:r>
        <w:r>
          <w:instrText xml:space="preserve"> PAGEREF _Toc30398 \h </w:instrText>
        </w:r>
        <w:r>
          <w:fldChar w:fldCharType="separate"/>
        </w:r>
        <w:r>
          <w:t>74</w:t>
        </w:r>
        <w:r>
          <w:fldChar w:fldCharType="end"/>
        </w:r>
      </w:hyperlink>
    </w:p>
    <w:p>
      <w:pPr>
        <w:pStyle w:val="TOC1"/>
        <w:tabs>
          <w:tab w:val="right" w:leader="dot" w:pos="8306"/>
        </w:tabs>
      </w:pPr>
      <w:hyperlink w:anchor="_Toc5733" w:history="1">
        <w:r>
          <w:rPr>
            <w:rFonts w:ascii="仿宋" w:eastAsia="仿宋" w:hAnsi="仿宋" w:cs="仿宋" w:hint="eastAsia"/>
            <w:lang w:eastAsia="zh-CN"/>
          </w:rPr>
          <w:t>十六、风险识别与分类</w:t>
        </w:r>
        <w:r>
          <w:tab/>
        </w:r>
        <w:r>
          <w:fldChar w:fldCharType="begin"/>
        </w:r>
        <w:r>
          <w:instrText xml:space="preserve"> PAGEREF _Toc5733 \h </w:instrText>
        </w:r>
        <w:r>
          <w:fldChar w:fldCharType="separate"/>
        </w:r>
        <w:r>
          <w:t>74</w:t>
        </w:r>
        <w:r>
          <w:fldChar w:fldCharType="end"/>
        </w:r>
      </w:hyperlink>
    </w:p>
    <w:p>
      <w:pPr>
        <w:pStyle w:val="TOC2"/>
        <w:tabs>
          <w:tab w:val="right" w:leader="dot" w:pos="8306"/>
        </w:tabs>
      </w:pPr>
      <w:hyperlink w:anchor="_Toc27529" w:history="1">
        <w:r>
          <w:rPr>
            <w:rFonts w:ascii="仿宋" w:eastAsia="仿宋" w:hAnsi="仿宋" w:cs="仿宋" w:hint="eastAsia"/>
            <w:lang w:eastAsia="zh-CN"/>
          </w:rPr>
          <w:t>(一)、风险识别</w:t>
        </w:r>
        <w:r>
          <w:tab/>
        </w:r>
        <w:r>
          <w:fldChar w:fldCharType="begin"/>
        </w:r>
        <w:r>
          <w:instrText xml:space="preserve"> PAGEREF _Toc27529 \h </w:instrText>
        </w:r>
        <w:r>
          <w:fldChar w:fldCharType="separate"/>
        </w:r>
        <w:r>
          <w:t>74</w:t>
        </w:r>
        <w:r>
          <w:fldChar w:fldCharType="end"/>
        </w:r>
      </w:hyperlink>
    </w:p>
    <w:p>
      <w:pPr>
        <w:pStyle w:val="TOC2"/>
        <w:tabs>
          <w:tab w:val="right" w:leader="dot" w:pos="8306"/>
        </w:tabs>
      </w:pPr>
      <w:hyperlink w:anchor="_Toc31679" w:history="1">
        <w:r>
          <w:rPr>
            <w:rFonts w:ascii="仿宋" w:eastAsia="仿宋" w:hAnsi="仿宋" w:cs="仿宋" w:hint="eastAsia"/>
            <w:lang w:eastAsia="zh-CN"/>
          </w:rPr>
          <w:t>(二)、风险分类</w:t>
        </w:r>
        <w:r>
          <w:tab/>
        </w:r>
        <w:r>
          <w:fldChar w:fldCharType="begin"/>
        </w:r>
        <w:r>
          <w:instrText xml:space="preserve"> PAGEREF _Toc31679 \h </w:instrText>
        </w:r>
        <w:r>
          <w:fldChar w:fldCharType="separate"/>
        </w:r>
        <w:r>
          <w:t>76</w:t>
        </w:r>
        <w:r>
          <w:fldChar w:fldCharType="end"/>
        </w:r>
      </w:hyperlink>
    </w:p>
    <w:p>
      <w:pPr>
        <w:pStyle w:val="TOC1"/>
        <w:tabs>
          <w:tab w:val="right" w:leader="dot" w:pos="8306"/>
        </w:tabs>
      </w:pPr>
      <w:hyperlink w:anchor="_Toc22635" w:history="1">
        <w:r>
          <w:rPr>
            <w:rFonts w:ascii="仿宋" w:eastAsia="仿宋" w:hAnsi="仿宋" w:cs="仿宋" w:hint="eastAsia"/>
            <w:lang w:eastAsia="zh-CN"/>
          </w:rPr>
          <w:t>十七、飞机用石英玻璃管项目工程方案分析</w:t>
        </w:r>
        <w:r>
          <w:tab/>
        </w:r>
        <w:r>
          <w:fldChar w:fldCharType="begin"/>
        </w:r>
        <w:r>
          <w:instrText xml:space="preserve"> PAGEREF _Toc22635 \h </w:instrText>
        </w:r>
        <w:r>
          <w:fldChar w:fldCharType="separate"/>
        </w:r>
        <w:r>
          <w:t>78</w:t>
        </w:r>
        <w:r>
          <w:fldChar w:fldCharType="end"/>
        </w:r>
      </w:hyperlink>
    </w:p>
    <w:p>
      <w:pPr>
        <w:pStyle w:val="TOC2"/>
        <w:tabs>
          <w:tab w:val="right" w:leader="dot" w:pos="8306"/>
        </w:tabs>
      </w:pPr>
      <w:hyperlink w:anchor="_Toc9714" w:history="1">
        <w:r>
          <w:rPr>
            <w:rFonts w:ascii="仿宋" w:eastAsia="仿宋" w:hAnsi="仿宋" w:cs="仿宋" w:hint="eastAsia"/>
            <w:lang w:eastAsia="zh-CN"/>
          </w:rPr>
          <w:t>(一)、建筑工程设计原则</w:t>
        </w:r>
        <w:r>
          <w:tab/>
        </w:r>
        <w:r>
          <w:fldChar w:fldCharType="begin"/>
        </w:r>
        <w:r>
          <w:instrText xml:space="preserve"> PAGEREF _Toc9714 \h </w:instrText>
        </w:r>
        <w:r>
          <w:fldChar w:fldCharType="separate"/>
        </w:r>
        <w:r>
          <w:t>78</w:t>
        </w:r>
        <w:r>
          <w:fldChar w:fldCharType="end"/>
        </w:r>
      </w:hyperlink>
    </w:p>
    <w:p>
      <w:pPr>
        <w:pStyle w:val="TOC2"/>
        <w:tabs>
          <w:tab w:val="right" w:leader="dot" w:pos="8306"/>
        </w:tabs>
      </w:pPr>
      <w:hyperlink w:anchor="_Toc12394" w:history="1">
        <w:r>
          <w:rPr>
            <w:rFonts w:ascii="仿宋" w:eastAsia="仿宋" w:hAnsi="仿宋" w:cs="仿宋" w:hint="eastAsia"/>
            <w:lang w:eastAsia="zh-CN"/>
          </w:rPr>
          <w:t>(二)、土建工程建设指标</w:t>
        </w:r>
        <w:r>
          <w:tab/>
        </w:r>
        <w:r>
          <w:fldChar w:fldCharType="begin"/>
        </w:r>
        <w:r>
          <w:instrText xml:space="preserve"> PAGEREF _Toc12394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20"/>
      <w:r>
        <w:rPr>
          <w:rFonts w:ascii="仿宋" w:eastAsia="仿宋" w:hAnsi="仿宋" w:cs="仿宋" w:hint="eastAsia"/>
          <w:sz w:val="28"/>
          <w:lang w:eastAsia="zh-CN"/>
        </w:rPr>
        <w:t>一、飞机用石英玻璃管项目建设背景及必要性分析</w:t>
      </w:r>
      <w:bookmarkEnd w:id="2"/>
    </w:p>
    <w:p>
      <w:pPr>
        <w:pStyle w:val="Heading2"/>
        <w:rPr>
          <w:rFonts w:ascii="仿宋" w:eastAsia="仿宋" w:hAnsi="仿宋" w:cs="仿宋" w:hint="eastAsia"/>
          <w:lang w:eastAsia="zh-CN"/>
        </w:rPr>
      </w:pPr>
      <w:bookmarkStart w:id="3" w:name="_Toc12139"/>
      <w:r>
        <w:rPr>
          <w:rFonts w:ascii="仿宋" w:eastAsia="仿宋" w:hAnsi="仿宋" w:cs="仿宋" w:hint="eastAsia"/>
          <w:lang w:eastAsia="zh-CN"/>
        </w:rPr>
        <w:t>(一)、飞机用石英玻璃管项目背景分析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用石英玻璃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用石英玻璃管项目在这个潮流中的定位。同时，我们将关注行业内涌现的新兴机遇，以便飞机用石英玻璃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用石英玻璃管项目提供了强大的发展动力。我们将聚焦于行业内最新的技术发展趋势，包括但不限于人工智能、大数据分析、物联网等领域。通过深度的技术研究，我们将确保飞机用石英玻璃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用石英玻璃管项目发展的源泉。我们将投入更多的精力对市场需求进行深入剖析，超越表面的需求，深入挖掘潜在的市场痛点和机遇。通过对市场需求的细致了解，飞机用石英玻璃管项目将更有针对性地设计解决方案，满足市场的多样化需求，从而更好地促进飞机用石英玻璃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用石英玻璃管项目战略至关重要。我们将对竞争态势进行更为深入的分析，包括但不限于市场份额、产品特点、客户满意度等多个维度。通过深度的竞争分析，飞机用石英玻璃管项目将能够更准确地把握市场脉搏，制定具有竞争力的飞机用石英玻璃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飞机用石英玻璃管项目的发展具有直接的影响。我们将进行更为全面的法规和政策分析，了解行业发展中的潜在法律风险和合规挑战。通过充分了解和遵守相关法规，飞机用石英玻璃管项目将确保在法律框架内合法合规运营，为飞机用石英玻璃管项目的稳健发展提供有力支持。</w:t>
      </w:r>
    </w:p>
    <w:p>
      <w:pPr>
        <w:pStyle w:val="Heading2"/>
        <w:ind w:firstLine="560" w:firstLineChars="200"/>
        <w:rPr>
          <w:rFonts w:ascii="仿宋" w:eastAsia="仿宋" w:hAnsi="仿宋" w:cs="仿宋" w:hint="eastAsia"/>
          <w:sz w:val="28"/>
          <w:lang w:eastAsia="zh-CN"/>
        </w:rPr>
      </w:pPr>
      <w:bookmarkStart w:id="4" w:name="_Toc24438"/>
      <w:r>
        <w:rPr>
          <w:rFonts w:ascii="仿宋" w:eastAsia="仿宋" w:hAnsi="仿宋" w:cs="仿宋" w:hint="eastAsia"/>
          <w:sz w:val="28"/>
          <w:lang w:eastAsia="zh-CN"/>
        </w:rPr>
        <w:t>(二)、飞机用石英玻璃管项目建设必要性分析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的迫切性源于对行业发展趋势的深刻洞察。我们正处于一个行业变革的时代，科技创新、数字化转型成为企业发展的关键动力。飞机用石英玻璃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不仅仅是为了跟上潮流，更是为了通过技术创新推动企业的持续发展。通过引入先进的技术和解决方案，飞机用石英玻璃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用石英玻璃管项目的建设成为必然选择，通过提高产品质量、拓展服务领域，从而在竞争中获得更多的机会。飞机用石英玻璃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用石英玻璃管项目建设的必要性体现在对客户需求更精准的满足。通过飞机用石英玻璃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建设的背后是对企业持续创新的追求。只有通过不断创新，企业才能在竞争中立于不败之地。飞机用石英玻璃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206"/>
      <w:r>
        <w:rPr>
          <w:rFonts w:ascii="仿宋" w:eastAsia="仿宋" w:hAnsi="仿宋" w:cs="仿宋" w:hint="eastAsia"/>
          <w:sz w:val="28"/>
          <w:lang w:eastAsia="zh-CN"/>
        </w:rPr>
        <w:t>二、飞机用石英玻璃管项目绩效评估</w:t>
      </w:r>
      <w:bookmarkEnd w:id="5"/>
    </w:p>
    <w:p>
      <w:pPr>
        <w:pStyle w:val="Heading2"/>
        <w:rPr>
          <w:rFonts w:ascii="仿宋" w:eastAsia="仿宋" w:hAnsi="仿宋" w:cs="仿宋" w:hint="eastAsia"/>
          <w:lang w:eastAsia="zh-CN"/>
        </w:rPr>
      </w:pPr>
      <w:bookmarkStart w:id="6" w:name="_Toc239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项目中，我们设计了一套全面的绩效评估指标，以确保飞机用石英玻璃管项目的可控和成功交付。这些指标跨足飞机用石英玻璃管项目目标、成本、进度和质量等多个维度，为我们提供了全面洞察飞机用石英玻璃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目标达成率是我们关注的首要指标。我们设定了明确的目标，并通过定期监测和评估，迅速发现并应对潜在的目标偏差。这为飞机用石英玻璃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成本绩效是另一个核心关注点。通过实际成本与预算成本的对比分析，我们深入了解成本差异的原因，及时调整资源分配，保持飞机用石英玻璃管项目在经济效益方面的合理水平。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进度作为关键的绩效指标之一，得到了精心的关注。我们制定了详细的飞机用石英玻璃管项目进度计划，并设立了进度符合度指标，确保实际进度与计划进度保持一致。这使我们能够快速发现和解决潜在的进度问题，保持飞机用石英玻璃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用石英玻璃管项目绩效的不可或缺的一环。我们引入了一系列的质量标准和客户满意度指标，以确保飞机用石英玻璃管项目交付的成果在质量上达到或超越预期水平。通过持续监测这些指标，我们努力提升飞机用石英玻璃管项目整体质量水平，为飞机用石英玻璃管项目的成功交付提供有力保障。通过这些科学且全面的绩效评估，我们能够更好地引导飞机用石英玻璃管项目的持续改进，确保飞机用石英玻璃管项目目标的顺利达成。</w:t>
      </w:r>
    </w:p>
    <w:p>
      <w:pPr>
        <w:pStyle w:val="Heading2"/>
        <w:ind w:firstLine="560" w:firstLineChars="200"/>
        <w:rPr>
          <w:rFonts w:ascii="仿宋" w:eastAsia="仿宋" w:hAnsi="仿宋" w:cs="仿宋" w:hint="eastAsia"/>
          <w:sz w:val="28"/>
          <w:lang w:eastAsia="zh-CN"/>
        </w:rPr>
      </w:pPr>
      <w:bookmarkStart w:id="7" w:name="_Toc258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绩效评估是飞机用石英玻璃管项目中的关键环节，为确保飞机用石英玻璃管项目达到预期目标，我们采用了多层次、多维度的绩效评估方法。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飞机用石英玻璃管项目的战略目标对齐，确保每个决策和行动都与飞机用石英玻璃管项目整体目标保持一致。团队会定期召开战略对齐会议，审视当前工作与飞机用石英玻璃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用石英玻璃管项目进度、质量、成本和风险等方面。这些指标通过数据收集和分析，为飞机用石英玻璃管项目管理团队提供了客观的评估依据。例如，我们通过飞机用石英玻璃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用石英玻璃管项目内部，还考虑了飞机用石英玻璃管项目对外部环境的影响。我们定期进行干系人满意度调查，以了解各利益相关方对飞机用石英玻璃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这种多层次、多角度的绩效评估方法，使得我们能够全面了解飞机用石英玻璃管项目的运行状态，及时做出调整，确保飞机用石英玻璃管项目在不断变化的环境中保持稳健前行。</w:t>
      </w:r>
    </w:p>
    <w:p>
      <w:pPr>
        <w:pStyle w:val="Heading2"/>
        <w:ind w:firstLine="560" w:firstLineChars="200"/>
        <w:rPr>
          <w:rFonts w:ascii="仿宋" w:eastAsia="仿宋" w:hAnsi="仿宋" w:cs="仿宋" w:hint="eastAsia"/>
          <w:sz w:val="28"/>
          <w:lang w:eastAsia="zh-CN"/>
        </w:rPr>
      </w:pPr>
      <w:bookmarkStart w:id="8" w:name="_Toc48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为了确保飞机用石英玻璃管项目的有效管理和不断优化，我们采用了精心设计的绩效评估周期。这个周期旨在实现灵活、实时和全面的评估，以适应飞机用石英玻璃管项目执行中的各种挑战。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用石英玻璃管项目的不同需求，分为短期、中期和长期。短期评估关注每个迭代或工作周期，以及时发现和解决当前任务中的问题。中期评估涵盖几个迭代，深入了解整体飞机用石英玻璃管项目的趋势和性能。长期评估则着眼于整个飞机用石英玻璃管项目阶段，确保飞机用石英玻璃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用石英玻璃管项目管理工具和协作平台，团队成员能够随时更新和分享飞机用石英玻璃管项目数据。这种实时性的反馈机制使我们能够及时察觉潜在问题，快速调整，保持飞机用石英玻璃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用石英玻璃管项目的决策制定密不可分。每个周期的飞机用石英玻璃管项目回顾会议成为集体总结经验、识别问题深层次原因并找到创新解决方案的平台。这种定期的反思与调整机制使飞机用石英玻璃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76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0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飞机用石英玻璃管项目的主要产品是XXXX，预计年产值为XXX万元。这一产品在市场中占据着重要的地位，其广泛的应用范围使得该飞机用石英玻璃管项目的市场前景非常广阔。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机用石英玻璃管项目的xxx产品作为重要的原材料之一，将在多个领域发挥关键作用。其在建筑、交通、能源等方面的广泛应用将为整个产业链提供强大的支持，形成产业协同效应。飞机用石英玻璃管项目的年产值XXX万XXX万XXX万万元不仅反映了其在市场上的巨大潜力，更预示着它对国民经济的积极贡献。这种关联度高、涉及面广的产业关系，使得该飞机用石英玻璃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07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总征地面积为XXXX平方米，相当于约XX.XX亩，其中净用地面积为XXXX平方米，红线范围内相当于约XX.XX亩。这一用地规模充分考虑了飞机用石英玻璃管项目的建设需求，保障了飞机用石英玻璃管项目在合适的空间内得以充分发展。飞机用石英玻璃管项目规划的总建筑面积为XXXX平方米，其中主体工程建设占XXXX平方米，计容建筑面积达XXXX平方米。预计建筑工程的投资将达到XXXX万元，为飞机用石英玻璃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计划购置的设备共计XXXX台（套），设备购置费用为XXXX万元。这一设备购置计划充分考虑到飞机用石英玻璃管项目的生产需求和技术要求，确保了飞机用石英玻璃管项目在生产运营中具备先进的技术装备和高效的生产能力。设备的合理配置将为飞机用石英玻璃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项目计划总投资为XXXX万元，预计年实现营业收入为XXXX万元。这一产能规模的设定旨在确保飞机用石英玻璃管项目能够在投资与回报之间取得平衡，实现长期可持续的发展。飞机用石英玻璃管项目的总投资充分考虑到各个方面的需求，包括用地建设、设备购置等多个环节，以确保飞机用石英玻璃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05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067"/>
      <w:r>
        <w:rPr>
          <w:rFonts w:ascii="仿宋" w:eastAsia="仿宋" w:hAnsi="仿宋" w:cs="仿宋" w:hint="eastAsia"/>
          <w:lang w:eastAsia="zh-CN"/>
        </w:rPr>
        <w:t>(一)、飞机用石英玻璃管行业分析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用石英玻璃管行业一直以来都是市场的关注焦点。行业内的发展趋势、竞争态势以及潜在机会都对飞机用石英玻璃管项目的推进产生深远的影响。通过深入研究行业的整体概貌，我们将更好地理解行业的核心特征，为飞机用石英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用石英玻璃管行业，技术一直是推动创新和发展的关键因素。我们将对当前技术趋势进行详尽分析，包括但不限于人工智能、大数据应用、先进制造技术等。这有助于飞机用石英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用石英玻璃管项目成功的基础。我们将对主要竞争对手进行深入研究，包括其市场份额、产品特点、市场定位等。通过全面了解竞争对手的优势和劣势，飞机用石英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105"/>
      <w:r>
        <w:rPr>
          <w:rFonts w:ascii="仿宋" w:eastAsia="仿宋" w:hAnsi="仿宋" w:cs="仿宋" w:hint="eastAsia"/>
          <w:sz w:val="28"/>
          <w:lang w:eastAsia="zh-CN"/>
        </w:rPr>
        <w:t>(二)、飞机用石英玻璃管市场分析预测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用石英玻璃管市场未来的增长趋势。这包括市场的整体规模、各细分领域的发展趋势等。飞机用石英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用石英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用石英玻璃管项目实施过程中需要充分考虑的因素。我们将对市场风险进行全面评估，包括但不限于政策法规风险、市场竞争风险、技术变革风险等。通过对潜在风险的深入分析，飞机用石英玻璃管项目可以制定相应的风险缓解策略，降低不确定性对飞机用石英玻璃管项目的影响。</w:t>
      </w:r>
    </w:p>
    <w:p>
      <w:pPr>
        <w:pStyle w:val="Heading1"/>
        <w:ind w:firstLine="560" w:firstLineChars="200"/>
        <w:rPr>
          <w:rFonts w:ascii="仿宋" w:eastAsia="仿宋" w:hAnsi="仿宋" w:cs="仿宋" w:hint="eastAsia"/>
          <w:sz w:val="28"/>
          <w:lang w:eastAsia="zh-CN"/>
        </w:rPr>
      </w:pPr>
      <w:bookmarkStart w:id="15" w:name="_Toc32277"/>
      <w:r>
        <w:rPr>
          <w:rFonts w:ascii="仿宋" w:eastAsia="仿宋" w:hAnsi="仿宋" w:cs="仿宋" w:hint="eastAsia"/>
          <w:sz w:val="28"/>
          <w:lang w:eastAsia="zh-CN"/>
        </w:rPr>
        <w:t>五、飞机用石英玻璃管项目建设单位说明</w:t>
      </w:r>
      <w:bookmarkEnd w:id="15"/>
    </w:p>
    <w:p>
      <w:pPr>
        <w:pStyle w:val="Heading2"/>
        <w:rPr>
          <w:rFonts w:ascii="仿宋" w:eastAsia="仿宋" w:hAnsi="仿宋" w:cs="仿宋" w:hint="eastAsia"/>
          <w:lang w:eastAsia="zh-CN"/>
        </w:rPr>
      </w:pPr>
      <w:bookmarkStart w:id="16" w:name="_Toc9078"/>
      <w:r>
        <w:rPr>
          <w:rFonts w:ascii="仿宋" w:eastAsia="仿宋" w:hAnsi="仿宋" w:cs="仿宋" w:hint="eastAsia"/>
          <w:lang w:eastAsia="zh-CN"/>
        </w:rPr>
        <w:t>(一)、飞机用石英玻璃管项目承办单位基本情况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04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飞机用石英玻璃管项目承办单位的XXXX，我们着眼于实现可持续的经济效益。通过技术创新和解决方案的提供，公司预计在飞机用石英玻璃管项目执行期间将获得可观的收入增长。这一收入来源主要包括飞机用石英玻璃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同时，我们注重成本控制和效率提升，以确保飞机用石英玻璃管项目的可持续盈利。透过精细的管理和资源优化，公司期望实现飞机用石英玻璃管项目利润最大化。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用石英玻璃管项目实施进行全面的投资评估，包括飞机用石英玻璃管项目启动阶段的资金投入和后续运营成本。通过对飞机用石英玻璃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飞机用石英玻璃管项目实施过程中具备足够的资金流动性，公司将进行详尽的现金流分析。这包括资金需求的合理预测、飞机用石英玻璃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690"/>
      <w:r>
        <w:rPr>
          <w:rFonts w:ascii="仿宋" w:eastAsia="仿宋" w:hAnsi="仿宋" w:cs="仿宋" w:hint="eastAsia"/>
          <w:sz w:val="28"/>
          <w:lang w:eastAsia="zh-CN"/>
        </w:rPr>
        <w:t>六、飞机用石英玻璃管项目选址可行性分析</w:t>
      </w:r>
      <w:bookmarkEnd w:id="18"/>
    </w:p>
    <w:p>
      <w:pPr>
        <w:pStyle w:val="Heading2"/>
        <w:rPr>
          <w:rFonts w:ascii="仿宋" w:eastAsia="仿宋" w:hAnsi="仿宋" w:cs="仿宋" w:hint="eastAsia"/>
          <w:lang w:eastAsia="zh-CN"/>
        </w:rPr>
      </w:pPr>
      <w:bookmarkStart w:id="19" w:name="_Toc936"/>
      <w:r>
        <w:rPr>
          <w:rFonts w:ascii="仿宋" w:eastAsia="仿宋" w:hAnsi="仿宋" w:cs="仿宋" w:hint="eastAsia"/>
          <w:lang w:eastAsia="zh-CN"/>
        </w:rPr>
        <w:t>(一)、飞机用石英玻璃管项目选址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该飞机用石英玻璃管项目选址位于XX省XX市XX区XXX街道</w:t>
      </w:r>
    </w:p>
    <w:p>
      <w:pPr>
        <w:pStyle w:val="Heading2"/>
        <w:ind w:firstLine="560" w:firstLineChars="200"/>
        <w:rPr>
          <w:rFonts w:ascii="仿宋" w:eastAsia="仿宋" w:hAnsi="仿宋" w:cs="仿宋" w:hint="eastAsia"/>
          <w:sz w:val="28"/>
          <w:lang w:eastAsia="zh-CN"/>
        </w:rPr>
      </w:pPr>
      <w:bookmarkStart w:id="20" w:name="_Toc292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用石英玻璃管项目的征地面积将根据飞机用石英玻璃管项目的实际规模和需求进行精确规划。具体面积XXX平方米，旨在确保飞机用石英玻璃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净用地面积是在征地面积基础上去除不可利用面积后的实际可开发用地。具体面积XXX平方米，考虑到环保、交通、安全等多方面因素，以确保飞机用石英玻璃管项目在整体利用效率上达到最优。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飞机用石英玻璃管项目计划建设的建筑总规模具体面积XXX平方米。这一规模的确定综合考虑了飞机用石英玻璃管项目的性质、规模，以及城市规划的相关要求，确保建筑布局与周边环境协调一致。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绿地率是飞机用石英玻璃管项目用地中被规划为绿地的比例。具体面积XXX平方米，旨在通过合理规划绿地，改善飞机用石英玻璃管项目周边环境，提升居民生活质量，并符合城市整体绿化规划。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容积率是用地上可以建设的建筑总体积与用地面积之比。具体面积XXX，通过合理的容积率规划，确保飞机用石英玻璃管项目建筑规模与周边环境和谐共生。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用石英玻璃管项目选址与当地城市规划相一致，具体面积XXX平方米。通过与城市规划部门深入沟通，确保飞机用石英玻璃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用石英玻璃管项目选址符合当地产业政策，具体面积XXX平方米。这包括飞机用石英玻璃管项目对当地经济的促进作用，以及对相关产业的带动效应，确保飞机用石英玻璃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用地总体要求必须符合环保和可持续发展的原则，具体面积XXX平方米。通过采用绿色建筑设计、节能减排等措施，确保飞机用石英玻璃管项目在建设和运营过程中对环境的影响最小化，达到可持续发展的要求。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确保飞机用石英玻璃管项目选址具备必要的公共设施配套，具体面积XXX平方米。这包括交通便利性、教育、医疗等基础设施，以提高居民生活品质，使得飞机用石英玻璃管项目选址更具吸引力。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考虑用地总体要求对当地社会稳定性的影响，具体面积XXX平方米。通过深入了解当地社区反馈，确保飞机用石英玻璃管项目的选址和建设过程对当地社会和谐稳定产生积极作用。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https://d.book118.com/227063111060006052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飞机用石英玻璃管项目规划设计纲要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C0072"/>
    <w:rsid w:val="3ADC0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63111060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2024-03-04T12:58:00Z</dcterms:created>
  <dcterms:modified xsi:type="dcterms:W3CDTF">2024-03-04T12:58:52Z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6BB82BEA1C71469C90A89294E336A87E_11</vt:lpwstr>
  </property>
  <property fmtid="{D5CDD505-2E9C-101B-9397-08002B2CF9AE}" pid="3" name="KSOProductBuildVer">
    <vt:lpwstr>2052-12.1.0.16388</vt:lpwstr>
  </property>
</Properties>
</file>