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定型耐火材料项目建设总纲及方案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14" w:history="1">
        <w:r>
          <w:rPr>
            <w:rFonts w:ascii="仿宋" w:eastAsia="仿宋" w:hAnsi="仿宋" w:cs="仿宋" w:hint="eastAsia"/>
            <w:lang w:eastAsia="zh-CN"/>
          </w:rPr>
          <w:t>前言</w:t>
        </w:r>
        <w:r>
          <w:tab/>
        </w:r>
        <w:r>
          <w:fldChar w:fldCharType="begin"/>
        </w:r>
        <w:r>
          <w:instrText xml:space="preserve"> PAGEREF _Toc20114 \h </w:instrText>
        </w:r>
        <w:r>
          <w:fldChar w:fldCharType="separate"/>
        </w:r>
        <w:r>
          <w:t>3</w:t>
        </w:r>
        <w:r>
          <w:fldChar w:fldCharType="end"/>
        </w:r>
      </w:hyperlink>
    </w:p>
    <w:p>
      <w:pPr>
        <w:pStyle w:val="TOC1"/>
        <w:tabs>
          <w:tab w:val="right" w:leader="dot" w:pos="8306"/>
        </w:tabs>
      </w:pPr>
      <w:hyperlink w:anchor="_Toc27240" w:history="1">
        <w:r>
          <w:rPr>
            <w:rFonts w:ascii="仿宋" w:eastAsia="仿宋" w:hAnsi="仿宋" w:cs="仿宋" w:hint="eastAsia"/>
            <w:lang w:eastAsia="zh-CN"/>
          </w:rPr>
          <w:t>一、财务管理与成本控制</w:t>
        </w:r>
        <w:r>
          <w:tab/>
        </w:r>
        <w:r>
          <w:fldChar w:fldCharType="begin"/>
        </w:r>
        <w:r>
          <w:instrText xml:space="preserve"> PAGEREF _Toc27240 \h </w:instrText>
        </w:r>
        <w:r>
          <w:fldChar w:fldCharType="separate"/>
        </w:r>
        <w:r>
          <w:t>3</w:t>
        </w:r>
        <w:r>
          <w:fldChar w:fldCharType="end"/>
        </w:r>
      </w:hyperlink>
    </w:p>
    <w:p>
      <w:pPr>
        <w:pStyle w:val="TOC2"/>
        <w:tabs>
          <w:tab w:val="right" w:leader="dot" w:pos="8306"/>
        </w:tabs>
      </w:pPr>
      <w:hyperlink w:anchor="_Toc26456" w:history="1">
        <w:r>
          <w:rPr>
            <w:rFonts w:ascii="仿宋" w:eastAsia="仿宋" w:hAnsi="仿宋" w:cs="仿宋" w:hint="eastAsia"/>
            <w:lang w:eastAsia="zh-CN"/>
          </w:rPr>
          <w:t>(一)、财务管理体系建设</w:t>
        </w:r>
        <w:r>
          <w:tab/>
        </w:r>
        <w:r>
          <w:fldChar w:fldCharType="begin"/>
        </w:r>
        <w:r>
          <w:instrText xml:space="preserve"> PAGEREF _Toc26456 \h </w:instrText>
        </w:r>
        <w:r>
          <w:fldChar w:fldCharType="separate"/>
        </w:r>
        <w:r>
          <w:t>3</w:t>
        </w:r>
        <w:r>
          <w:fldChar w:fldCharType="end"/>
        </w:r>
      </w:hyperlink>
    </w:p>
    <w:p>
      <w:pPr>
        <w:pStyle w:val="TOC2"/>
        <w:tabs>
          <w:tab w:val="right" w:leader="dot" w:pos="8306"/>
        </w:tabs>
      </w:pPr>
      <w:hyperlink w:anchor="_Toc16869" w:history="1">
        <w:r>
          <w:rPr>
            <w:rFonts w:ascii="仿宋" w:eastAsia="仿宋" w:hAnsi="仿宋" w:cs="仿宋" w:hint="eastAsia"/>
            <w:lang w:eastAsia="zh-CN"/>
          </w:rPr>
          <w:t>(二)、成本控制措施</w:t>
        </w:r>
        <w:r>
          <w:tab/>
        </w:r>
        <w:r>
          <w:fldChar w:fldCharType="begin"/>
        </w:r>
        <w:r>
          <w:instrText xml:space="preserve"> PAGEREF _Toc16869 \h </w:instrText>
        </w:r>
        <w:r>
          <w:fldChar w:fldCharType="separate"/>
        </w:r>
        <w:r>
          <w:t>4</w:t>
        </w:r>
        <w:r>
          <w:fldChar w:fldCharType="end"/>
        </w:r>
      </w:hyperlink>
    </w:p>
    <w:p>
      <w:pPr>
        <w:pStyle w:val="TOC1"/>
        <w:tabs>
          <w:tab w:val="right" w:leader="dot" w:pos="8306"/>
        </w:tabs>
      </w:pPr>
      <w:hyperlink w:anchor="_Toc13845" w:history="1">
        <w:r>
          <w:rPr>
            <w:rFonts w:ascii="仿宋" w:eastAsia="仿宋" w:hAnsi="仿宋" w:cs="仿宋" w:hint="eastAsia"/>
            <w:lang w:eastAsia="zh-CN"/>
          </w:rPr>
          <w:t>二、背景、必要性分析</w:t>
        </w:r>
        <w:r>
          <w:tab/>
        </w:r>
        <w:r>
          <w:fldChar w:fldCharType="begin"/>
        </w:r>
        <w:r>
          <w:instrText xml:space="preserve"> PAGEREF _Toc13845 \h </w:instrText>
        </w:r>
        <w:r>
          <w:fldChar w:fldCharType="separate"/>
        </w:r>
        <w:r>
          <w:t>5</w:t>
        </w:r>
        <w:r>
          <w:fldChar w:fldCharType="end"/>
        </w:r>
      </w:hyperlink>
    </w:p>
    <w:p>
      <w:pPr>
        <w:pStyle w:val="TOC2"/>
        <w:tabs>
          <w:tab w:val="right" w:leader="dot" w:pos="8306"/>
        </w:tabs>
      </w:pPr>
      <w:hyperlink w:anchor="_Toc9773" w:history="1">
        <w:r>
          <w:rPr>
            <w:rFonts w:ascii="仿宋" w:eastAsia="仿宋" w:hAnsi="仿宋" w:cs="仿宋" w:hint="eastAsia"/>
            <w:lang w:eastAsia="zh-CN"/>
          </w:rPr>
          <w:t>(一)、项目建设背景</w:t>
        </w:r>
        <w:r>
          <w:tab/>
        </w:r>
        <w:r>
          <w:fldChar w:fldCharType="begin"/>
        </w:r>
        <w:r>
          <w:instrText xml:space="preserve"> PAGEREF _Toc9773 \h </w:instrText>
        </w:r>
        <w:r>
          <w:fldChar w:fldCharType="separate"/>
        </w:r>
        <w:r>
          <w:t>5</w:t>
        </w:r>
        <w:r>
          <w:fldChar w:fldCharType="end"/>
        </w:r>
      </w:hyperlink>
    </w:p>
    <w:p>
      <w:pPr>
        <w:pStyle w:val="TOC2"/>
        <w:tabs>
          <w:tab w:val="right" w:leader="dot" w:pos="8306"/>
        </w:tabs>
      </w:pPr>
      <w:hyperlink w:anchor="_Toc10077" w:history="1">
        <w:r>
          <w:rPr>
            <w:rFonts w:ascii="仿宋" w:eastAsia="仿宋" w:hAnsi="仿宋" w:cs="仿宋" w:hint="eastAsia"/>
            <w:lang w:eastAsia="zh-CN"/>
          </w:rPr>
          <w:t>(二)、必要性分析</w:t>
        </w:r>
        <w:r>
          <w:tab/>
        </w:r>
        <w:r>
          <w:fldChar w:fldCharType="begin"/>
        </w:r>
        <w:r>
          <w:instrText xml:space="preserve"> PAGEREF _Toc10077 \h </w:instrText>
        </w:r>
        <w:r>
          <w:fldChar w:fldCharType="separate"/>
        </w:r>
        <w:r>
          <w:t>6</w:t>
        </w:r>
        <w:r>
          <w:fldChar w:fldCharType="end"/>
        </w:r>
      </w:hyperlink>
    </w:p>
    <w:p>
      <w:pPr>
        <w:pStyle w:val="TOC2"/>
        <w:tabs>
          <w:tab w:val="right" w:leader="dot" w:pos="8306"/>
        </w:tabs>
      </w:pPr>
      <w:hyperlink w:anchor="_Toc18702" w:history="1">
        <w:r>
          <w:rPr>
            <w:rFonts w:ascii="仿宋" w:eastAsia="仿宋" w:hAnsi="仿宋" w:cs="仿宋" w:hint="eastAsia"/>
            <w:lang w:eastAsia="zh-CN"/>
          </w:rPr>
          <w:t>(三)、项目建设有利条件</w:t>
        </w:r>
        <w:r>
          <w:tab/>
        </w:r>
        <w:r>
          <w:fldChar w:fldCharType="begin"/>
        </w:r>
        <w:r>
          <w:instrText xml:space="preserve"> PAGEREF _Toc18702 \h </w:instrText>
        </w:r>
        <w:r>
          <w:fldChar w:fldCharType="separate"/>
        </w:r>
        <w:r>
          <w:t>8</w:t>
        </w:r>
        <w:r>
          <w:fldChar w:fldCharType="end"/>
        </w:r>
      </w:hyperlink>
    </w:p>
    <w:p>
      <w:pPr>
        <w:pStyle w:val="TOC1"/>
        <w:tabs>
          <w:tab w:val="right" w:leader="dot" w:pos="8306"/>
        </w:tabs>
      </w:pPr>
      <w:hyperlink w:anchor="_Toc26413" w:history="1">
        <w:r>
          <w:rPr>
            <w:rFonts w:ascii="仿宋" w:eastAsia="仿宋" w:hAnsi="仿宋" w:cs="仿宋" w:hint="eastAsia"/>
            <w:lang w:eastAsia="zh-CN"/>
          </w:rPr>
          <w:t>三、建设风险评估分析</w:t>
        </w:r>
        <w:r>
          <w:tab/>
        </w:r>
        <w:r>
          <w:fldChar w:fldCharType="begin"/>
        </w:r>
        <w:r>
          <w:instrText xml:space="preserve"> PAGEREF _Toc26413 \h </w:instrText>
        </w:r>
        <w:r>
          <w:fldChar w:fldCharType="separate"/>
        </w:r>
        <w:r>
          <w:t>9</w:t>
        </w:r>
        <w:r>
          <w:fldChar w:fldCharType="end"/>
        </w:r>
      </w:hyperlink>
    </w:p>
    <w:p>
      <w:pPr>
        <w:pStyle w:val="TOC2"/>
        <w:tabs>
          <w:tab w:val="right" w:leader="dot" w:pos="8306"/>
        </w:tabs>
      </w:pPr>
      <w:hyperlink w:anchor="_Toc27246" w:history="1">
        <w:r>
          <w:rPr>
            <w:rFonts w:ascii="仿宋" w:eastAsia="仿宋" w:hAnsi="仿宋" w:cs="仿宋" w:hint="eastAsia"/>
            <w:lang w:eastAsia="zh-CN"/>
          </w:rPr>
          <w:t>(一)、政策风险分析</w:t>
        </w:r>
        <w:r>
          <w:tab/>
        </w:r>
        <w:r>
          <w:fldChar w:fldCharType="begin"/>
        </w:r>
        <w:r>
          <w:instrText xml:space="preserve"> PAGEREF _Toc27246 \h </w:instrText>
        </w:r>
        <w:r>
          <w:fldChar w:fldCharType="separate"/>
        </w:r>
        <w:r>
          <w:t>9</w:t>
        </w:r>
        <w:r>
          <w:fldChar w:fldCharType="end"/>
        </w:r>
      </w:hyperlink>
    </w:p>
    <w:p>
      <w:pPr>
        <w:pStyle w:val="TOC2"/>
        <w:tabs>
          <w:tab w:val="right" w:leader="dot" w:pos="8306"/>
        </w:tabs>
      </w:pPr>
      <w:hyperlink w:anchor="_Toc21053" w:history="1">
        <w:r>
          <w:rPr>
            <w:rFonts w:ascii="仿宋" w:eastAsia="仿宋" w:hAnsi="仿宋" w:cs="仿宋" w:hint="eastAsia"/>
            <w:lang w:eastAsia="zh-CN"/>
          </w:rPr>
          <w:t>(二)、社会风险分析</w:t>
        </w:r>
        <w:r>
          <w:tab/>
        </w:r>
        <w:r>
          <w:fldChar w:fldCharType="begin"/>
        </w:r>
        <w:r>
          <w:instrText xml:space="preserve"> PAGEREF _Toc21053 \h </w:instrText>
        </w:r>
        <w:r>
          <w:fldChar w:fldCharType="separate"/>
        </w:r>
        <w:r>
          <w:t>11</w:t>
        </w:r>
        <w:r>
          <w:fldChar w:fldCharType="end"/>
        </w:r>
      </w:hyperlink>
    </w:p>
    <w:p>
      <w:pPr>
        <w:pStyle w:val="TOC2"/>
        <w:tabs>
          <w:tab w:val="right" w:leader="dot" w:pos="8306"/>
        </w:tabs>
      </w:pPr>
      <w:hyperlink w:anchor="_Toc26318" w:history="1">
        <w:r>
          <w:rPr>
            <w:rFonts w:ascii="仿宋" w:eastAsia="仿宋" w:hAnsi="仿宋" w:cs="仿宋" w:hint="eastAsia"/>
            <w:lang w:eastAsia="zh-CN"/>
          </w:rPr>
          <w:t>(三)、市场风险分析</w:t>
        </w:r>
        <w:r>
          <w:tab/>
        </w:r>
        <w:r>
          <w:fldChar w:fldCharType="begin"/>
        </w:r>
        <w:r>
          <w:instrText xml:space="preserve"> PAGEREF _Toc26318 \h </w:instrText>
        </w:r>
        <w:r>
          <w:fldChar w:fldCharType="separate"/>
        </w:r>
        <w:r>
          <w:t>12</w:t>
        </w:r>
        <w:r>
          <w:fldChar w:fldCharType="end"/>
        </w:r>
      </w:hyperlink>
    </w:p>
    <w:p>
      <w:pPr>
        <w:pStyle w:val="TOC2"/>
        <w:tabs>
          <w:tab w:val="right" w:leader="dot" w:pos="8306"/>
        </w:tabs>
      </w:pPr>
      <w:hyperlink w:anchor="_Toc8974" w:history="1">
        <w:r>
          <w:rPr>
            <w:rFonts w:ascii="仿宋" w:eastAsia="仿宋" w:hAnsi="仿宋" w:cs="仿宋" w:hint="eastAsia"/>
            <w:lang w:eastAsia="zh-CN"/>
          </w:rPr>
          <w:t>(四)、资金风险分析</w:t>
        </w:r>
        <w:r>
          <w:tab/>
        </w:r>
        <w:r>
          <w:fldChar w:fldCharType="begin"/>
        </w:r>
        <w:r>
          <w:instrText xml:space="preserve"> PAGEREF _Toc8974 \h </w:instrText>
        </w:r>
        <w:r>
          <w:fldChar w:fldCharType="separate"/>
        </w:r>
        <w:r>
          <w:t>13</w:t>
        </w:r>
        <w:r>
          <w:fldChar w:fldCharType="end"/>
        </w:r>
      </w:hyperlink>
    </w:p>
    <w:p>
      <w:pPr>
        <w:pStyle w:val="TOC2"/>
        <w:tabs>
          <w:tab w:val="right" w:leader="dot" w:pos="8306"/>
        </w:tabs>
      </w:pPr>
      <w:hyperlink w:anchor="_Toc9892" w:history="1">
        <w:r>
          <w:rPr>
            <w:rFonts w:ascii="仿宋" w:eastAsia="仿宋" w:hAnsi="仿宋" w:cs="仿宋" w:hint="eastAsia"/>
            <w:lang w:eastAsia="zh-CN"/>
          </w:rPr>
          <w:t>(五)、技术风险分析</w:t>
        </w:r>
        <w:r>
          <w:tab/>
        </w:r>
        <w:r>
          <w:fldChar w:fldCharType="begin"/>
        </w:r>
        <w:r>
          <w:instrText xml:space="preserve"> PAGEREF _Toc9892 \h </w:instrText>
        </w:r>
        <w:r>
          <w:fldChar w:fldCharType="separate"/>
        </w:r>
        <w:r>
          <w:t>14</w:t>
        </w:r>
        <w:r>
          <w:fldChar w:fldCharType="end"/>
        </w:r>
      </w:hyperlink>
    </w:p>
    <w:p>
      <w:pPr>
        <w:pStyle w:val="TOC2"/>
        <w:tabs>
          <w:tab w:val="right" w:leader="dot" w:pos="8306"/>
        </w:tabs>
      </w:pPr>
      <w:hyperlink w:anchor="_Toc16467" w:history="1">
        <w:r>
          <w:rPr>
            <w:rFonts w:ascii="仿宋" w:eastAsia="仿宋" w:hAnsi="仿宋" w:cs="仿宋" w:hint="eastAsia"/>
            <w:lang w:eastAsia="zh-CN"/>
          </w:rPr>
          <w:t>(六)、财务风险分析</w:t>
        </w:r>
        <w:r>
          <w:tab/>
        </w:r>
        <w:r>
          <w:fldChar w:fldCharType="begin"/>
        </w:r>
        <w:r>
          <w:instrText xml:space="preserve"> PAGEREF _Toc16467 \h </w:instrText>
        </w:r>
        <w:r>
          <w:fldChar w:fldCharType="separate"/>
        </w:r>
        <w:r>
          <w:t>16</w:t>
        </w:r>
        <w:r>
          <w:fldChar w:fldCharType="end"/>
        </w:r>
      </w:hyperlink>
    </w:p>
    <w:p>
      <w:pPr>
        <w:pStyle w:val="TOC2"/>
        <w:tabs>
          <w:tab w:val="right" w:leader="dot" w:pos="8306"/>
        </w:tabs>
      </w:pPr>
      <w:hyperlink w:anchor="_Toc23967" w:history="1">
        <w:r>
          <w:rPr>
            <w:rFonts w:ascii="仿宋" w:eastAsia="仿宋" w:hAnsi="仿宋" w:cs="仿宋" w:hint="eastAsia"/>
            <w:lang w:eastAsia="zh-CN"/>
          </w:rPr>
          <w:t>(七)、管理风险分析</w:t>
        </w:r>
        <w:r>
          <w:tab/>
        </w:r>
        <w:r>
          <w:fldChar w:fldCharType="begin"/>
        </w:r>
        <w:r>
          <w:instrText xml:space="preserve"> PAGEREF _Toc23967 \h </w:instrText>
        </w:r>
        <w:r>
          <w:fldChar w:fldCharType="separate"/>
        </w:r>
        <w:r>
          <w:t>17</w:t>
        </w:r>
        <w:r>
          <w:fldChar w:fldCharType="end"/>
        </w:r>
      </w:hyperlink>
    </w:p>
    <w:p>
      <w:pPr>
        <w:pStyle w:val="TOC2"/>
        <w:tabs>
          <w:tab w:val="right" w:leader="dot" w:pos="8306"/>
        </w:tabs>
      </w:pPr>
      <w:hyperlink w:anchor="_Toc32673" w:history="1">
        <w:r>
          <w:rPr>
            <w:rFonts w:ascii="仿宋" w:eastAsia="仿宋" w:hAnsi="仿宋" w:cs="仿宋" w:hint="eastAsia"/>
            <w:lang w:eastAsia="zh-CN"/>
          </w:rPr>
          <w:t>(八)、其它风险分析</w:t>
        </w:r>
        <w:r>
          <w:tab/>
        </w:r>
        <w:r>
          <w:fldChar w:fldCharType="begin"/>
        </w:r>
        <w:r>
          <w:instrText xml:space="preserve"> PAGEREF _Toc32673 \h </w:instrText>
        </w:r>
        <w:r>
          <w:fldChar w:fldCharType="separate"/>
        </w:r>
        <w:r>
          <w:t>19</w:t>
        </w:r>
        <w:r>
          <w:fldChar w:fldCharType="end"/>
        </w:r>
      </w:hyperlink>
    </w:p>
    <w:p>
      <w:pPr>
        <w:pStyle w:val="TOC2"/>
        <w:tabs>
          <w:tab w:val="right" w:leader="dot" w:pos="8306"/>
        </w:tabs>
      </w:pPr>
      <w:hyperlink w:anchor="_Toc16672" w:history="1">
        <w:r>
          <w:rPr>
            <w:rFonts w:ascii="仿宋" w:eastAsia="仿宋" w:hAnsi="仿宋" w:cs="仿宋" w:hint="eastAsia"/>
            <w:lang w:eastAsia="zh-CN"/>
          </w:rPr>
          <w:t>(九)、社会影响评估</w:t>
        </w:r>
        <w:r>
          <w:tab/>
        </w:r>
        <w:r>
          <w:fldChar w:fldCharType="begin"/>
        </w:r>
        <w:r>
          <w:instrText xml:space="preserve"> PAGEREF _Toc16672 \h </w:instrText>
        </w:r>
        <w:r>
          <w:fldChar w:fldCharType="separate"/>
        </w:r>
        <w:r>
          <w:t>20</w:t>
        </w:r>
        <w:r>
          <w:fldChar w:fldCharType="end"/>
        </w:r>
      </w:hyperlink>
    </w:p>
    <w:p>
      <w:pPr>
        <w:pStyle w:val="TOC1"/>
        <w:tabs>
          <w:tab w:val="right" w:leader="dot" w:pos="8306"/>
        </w:tabs>
      </w:pPr>
      <w:hyperlink w:anchor="_Toc1666" w:history="1">
        <w:r>
          <w:rPr>
            <w:rFonts w:ascii="仿宋" w:eastAsia="仿宋" w:hAnsi="仿宋" w:cs="仿宋" w:hint="eastAsia"/>
            <w:lang w:eastAsia="zh-CN"/>
          </w:rPr>
          <w:t>四、项目选址研究</w:t>
        </w:r>
        <w:r>
          <w:tab/>
        </w:r>
        <w:r>
          <w:fldChar w:fldCharType="begin"/>
        </w:r>
        <w:r>
          <w:instrText xml:space="preserve"> PAGEREF _Toc1666 \h </w:instrText>
        </w:r>
        <w:r>
          <w:fldChar w:fldCharType="separate"/>
        </w:r>
        <w:r>
          <w:t>22</w:t>
        </w:r>
        <w:r>
          <w:fldChar w:fldCharType="end"/>
        </w:r>
      </w:hyperlink>
    </w:p>
    <w:p>
      <w:pPr>
        <w:pStyle w:val="TOC2"/>
        <w:tabs>
          <w:tab w:val="right" w:leader="dot" w:pos="8306"/>
        </w:tabs>
      </w:pPr>
      <w:hyperlink w:anchor="_Toc22380" w:history="1">
        <w:r>
          <w:rPr>
            <w:rFonts w:ascii="仿宋" w:eastAsia="仿宋" w:hAnsi="仿宋" w:cs="仿宋" w:hint="eastAsia"/>
            <w:lang w:eastAsia="zh-CN"/>
          </w:rPr>
          <w:t>(一)、项目选址原则</w:t>
        </w:r>
        <w:r>
          <w:tab/>
        </w:r>
        <w:r>
          <w:fldChar w:fldCharType="begin"/>
        </w:r>
        <w:r>
          <w:instrText xml:space="preserve"> PAGEREF _Toc22380 \h </w:instrText>
        </w:r>
        <w:r>
          <w:fldChar w:fldCharType="separate"/>
        </w:r>
        <w:r>
          <w:t>22</w:t>
        </w:r>
        <w:r>
          <w:fldChar w:fldCharType="end"/>
        </w:r>
      </w:hyperlink>
    </w:p>
    <w:p>
      <w:pPr>
        <w:pStyle w:val="TOC2"/>
        <w:tabs>
          <w:tab w:val="right" w:leader="dot" w:pos="8306"/>
        </w:tabs>
      </w:pPr>
      <w:hyperlink w:anchor="_Toc1390" w:history="1">
        <w:r>
          <w:rPr>
            <w:rFonts w:ascii="仿宋" w:eastAsia="仿宋" w:hAnsi="仿宋" w:cs="仿宋" w:hint="eastAsia"/>
            <w:lang w:eastAsia="zh-CN"/>
          </w:rPr>
          <w:t>(二)、项目选址</w:t>
        </w:r>
        <w:r>
          <w:tab/>
        </w:r>
        <w:r>
          <w:fldChar w:fldCharType="begin"/>
        </w:r>
        <w:r>
          <w:instrText xml:space="preserve"> PAGEREF _Toc1390 \h </w:instrText>
        </w:r>
        <w:r>
          <w:fldChar w:fldCharType="separate"/>
        </w:r>
        <w:r>
          <w:t>25</w:t>
        </w:r>
        <w:r>
          <w:fldChar w:fldCharType="end"/>
        </w:r>
      </w:hyperlink>
    </w:p>
    <w:p>
      <w:pPr>
        <w:pStyle w:val="TOC2"/>
        <w:tabs>
          <w:tab w:val="right" w:leader="dot" w:pos="8306"/>
        </w:tabs>
      </w:pPr>
      <w:hyperlink w:anchor="_Toc19801" w:history="1">
        <w:r>
          <w:rPr>
            <w:rFonts w:ascii="仿宋" w:eastAsia="仿宋" w:hAnsi="仿宋" w:cs="仿宋" w:hint="eastAsia"/>
            <w:lang w:eastAsia="zh-CN"/>
          </w:rPr>
          <w:t>(三)、建设条件分析</w:t>
        </w:r>
        <w:r>
          <w:tab/>
        </w:r>
        <w:r>
          <w:fldChar w:fldCharType="begin"/>
        </w:r>
        <w:r>
          <w:instrText xml:space="preserve"> PAGEREF _Toc19801 \h </w:instrText>
        </w:r>
        <w:r>
          <w:fldChar w:fldCharType="separate"/>
        </w:r>
        <w:r>
          <w:t>27</w:t>
        </w:r>
        <w:r>
          <w:fldChar w:fldCharType="end"/>
        </w:r>
      </w:hyperlink>
    </w:p>
    <w:p>
      <w:pPr>
        <w:pStyle w:val="TOC2"/>
        <w:tabs>
          <w:tab w:val="right" w:leader="dot" w:pos="8306"/>
        </w:tabs>
      </w:pPr>
      <w:hyperlink w:anchor="_Toc9009" w:history="1">
        <w:r>
          <w:rPr>
            <w:rFonts w:ascii="仿宋" w:eastAsia="仿宋" w:hAnsi="仿宋" w:cs="仿宋" w:hint="eastAsia"/>
            <w:lang w:eastAsia="zh-CN"/>
          </w:rPr>
          <w:t>(四)、用地控制指标</w:t>
        </w:r>
        <w:r>
          <w:tab/>
        </w:r>
        <w:r>
          <w:fldChar w:fldCharType="begin"/>
        </w:r>
        <w:r>
          <w:instrText xml:space="preserve"> PAGEREF _Toc9009 \h </w:instrText>
        </w:r>
        <w:r>
          <w:fldChar w:fldCharType="separate"/>
        </w:r>
        <w:r>
          <w:t>29</w:t>
        </w:r>
        <w:r>
          <w:fldChar w:fldCharType="end"/>
        </w:r>
      </w:hyperlink>
    </w:p>
    <w:p>
      <w:pPr>
        <w:pStyle w:val="TOC2"/>
        <w:tabs>
          <w:tab w:val="right" w:leader="dot" w:pos="8306"/>
        </w:tabs>
      </w:pPr>
      <w:hyperlink w:anchor="_Toc28301" w:history="1">
        <w:r>
          <w:rPr>
            <w:rFonts w:ascii="仿宋" w:eastAsia="仿宋" w:hAnsi="仿宋" w:cs="仿宋" w:hint="eastAsia"/>
            <w:lang w:eastAsia="zh-CN"/>
          </w:rPr>
          <w:t>(五)、地总体要求</w:t>
        </w:r>
        <w:r>
          <w:tab/>
        </w:r>
        <w:r>
          <w:fldChar w:fldCharType="begin"/>
        </w:r>
        <w:r>
          <w:instrText xml:space="preserve"> PAGEREF _Toc28301 \h </w:instrText>
        </w:r>
        <w:r>
          <w:fldChar w:fldCharType="separate"/>
        </w:r>
        <w:r>
          <w:t>30</w:t>
        </w:r>
        <w:r>
          <w:fldChar w:fldCharType="end"/>
        </w:r>
      </w:hyperlink>
    </w:p>
    <w:p>
      <w:pPr>
        <w:pStyle w:val="TOC2"/>
        <w:tabs>
          <w:tab w:val="right" w:leader="dot" w:pos="8306"/>
        </w:tabs>
      </w:pPr>
      <w:hyperlink w:anchor="_Toc25791" w:history="1">
        <w:r>
          <w:rPr>
            <w:rFonts w:ascii="仿宋" w:eastAsia="仿宋" w:hAnsi="仿宋" w:cs="仿宋" w:hint="eastAsia"/>
            <w:lang w:eastAsia="zh-CN"/>
          </w:rPr>
          <w:t>(六)、节约用地措施</w:t>
        </w:r>
        <w:r>
          <w:tab/>
        </w:r>
        <w:r>
          <w:fldChar w:fldCharType="begin"/>
        </w:r>
        <w:r>
          <w:instrText xml:space="preserve"> PAGEREF _Toc25791 \h </w:instrText>
        </w:r>
        <w:r>
          <w:fldChar w:fldCharType="separate"/>
        </w:r>
        <w:r>
          <w:t>31</w:t>
        </w:r>
        <w:r>
          <w:fldChar w:fldCharType="end"/>
        </w:r>
      </w:hyperlink>
    </w:p>
    <w:p>
      <w:pPr>
        <w:pStyle w:val="TOC2"/>
        <w:tabs>
          <w:tab w:val="right" w:leader="dot" w:pos="8306"/>
        </w:tabs>
      </w:pPr>
      <w:hyperlink w:anchor="_Toc31877" w:history="1">
        <w:r>
          <w:rPr>
            <w:rFonts w:ascii="仿宋" w:eastAsia="仿宋" w:hAnsi="仿宋" w:cs="仿宋" w:hint="eastAsia"/>
            <w:lang w:eastAsia="zh-CN"/>
          </w:rPr>
          <w:t>(七)、选址综合评价</w:t>
        </w:r>
        <w:r>
          <w:tab/>
        </w:r>
        <w:r>
          <w:fldChar w:fldCharType="begin"/>
        </w:r>
        <w:r>
          <w:instrText xml:space="preserve"> PAGEREF _Toc31877 \h </w:instrText>
        </w:r>
        <w:r>
          <w:fldChar w:fldCharType="separate"/>
        </w:r>
        <w:r>
          <w:t>33</w:t>
        </w:r>
        <w:r>
          <w:fldChar w:fldCharType="end"/>
        </w:r>
      </w:hyperlink>
    </w:p>
    <w:p>
      <w:pPr>
        <w:pStyle w:val="TOC1"/>
        <w:tabs>
          <w:tab w:val="right" w:leader="dot" w:pos="8306"/>
        </w:tabs>
      </w:pPr>
      <w:hyperlink w:anchor="_Toc31891" w:history="1">
        <w:r>
          <w:rPr>
            <w:rFonts w:ascii="仿宋" w:eastAsia="仿宋" w:hAnsi="仿宋" w:cs="仿宋" w:hint="eastAsia"/>
            <w:lang w:eastAsia="zh-CN"/>
          </w:rPr>
          <w:t>五、发展规划、产业政策和行业准入分析</w:t>
        </w:r>
        <w:r>
          <w:tab/>
        </w:r>
        <w:r>
          <w:fldChar w:fldCharType="begin"/>
        </w:r>
        <w:r>
          <w:instrText xml:space="preserve"> PAGEREF _Toc31891 \h </w:instrText>
        </w:r>
        <w:r>
          <w:fldChar w:fldCharType="separate"/>
        </w:r>
        <w:r>
          <w:t>34</w:t>
        </w:r>
        <w:r>
          <w:fldChar w:fldCharType="end"/>
        </w:r>
      </w:hyperlink>
    </w:p>
    <w:p>
      <w:pPr>
        <w:pStyle w:val="TOC2"/>
        <w:tabs>
          <w:tab w:val="right" w:leader="dot" w:pos="8306"/>
        </w:tabs>
      </w:pPr>
      <w:hyperlink w:anchor="_Toc17145" w:history="1">
        <w:r>
          <w:rPr>
            <w:rFonts w:ascii="仿宋" w:eastAsia="仿宋" w:hAnsi="仿宋" w:cs="仿宋" w:hint="eastAsia"/>
            <w:lang w:eastAsia="zh-CN"/>
          </w:rPr>
          <w:t>(一)、发展规划分析</w:t>
        </w:r>
        <w:r>
          <w:tab/>
        </w:r>
        <w:r>
          <w:fldChar w:fldCharType="begin"/>
        </w:r>
        <w:r>
          <w:instrText xml:space="preserve"> PAGEREF _Toc17145 \h </w:instrText>
        </w:r>
        <w:r>
          <w:fldChar w:fldCharType="separate"/>
        </w:r>
        <w:r>
          <w:t>34</w:t>
        </w:r>
        <w:r>
          <w:fldChar w:fldCharType="end"/>
        </w:r>
      </w:hyperlink>
    </w:p>
    <w:p>
      <w:pPr>
        <w:pStyle w:val="TOC2"/>
        <w:tabs>
          <w:tab w:val="right" w:leader="dot" w:pos="8306"/>
        </w:tabs>
      </w:pPr>
      <w:hyperlink w:anchor="_Toc1538" w:history="1">
        <w:r>
          <w:rPr>
            <w:rFonts w:ascii="仿宋" w:eastAsia="仿宋" w:hAnsi="仿宋" w:cs="仿宋" w:hint="eastAsia"/>
            <w:lang w:eastAsia="zh-CN"/>
          </w:rPr>
          <w:t>(二)、产业政策分析</w:t>
        </w:r>
        <w:r>
          <w:tab/>
        </w:r>
        <w:r>
          <w:fldChar w:fldCharType="begin"/>
        </w:r>
        <w:r>
          <w:instrText xml:space="preserve"> PAGEREF _Toc1538 \h </w:instrText>
        </w:r>
        <w:r>
          <w:fldChar w:fldCharType="separate"/>
        </w:r>
        <w:r>
          <w:t>35</w:t>
        </w:r>
        <w:r>
          <w:fldChar w:fldCharType="end"/>
        </w:r>
      </w:hyperlink>
    </w:p>
    <w:p>
      <w:pPr>
        <w:pStyle w:val="TOC2"/>
        <w:tabs>
          <w:tab w:val="right" w:leader="dot" w:pos="8306"/>
        </w:tabs>
      </w:pPr>
      <w:hyperlink w:anchor="_Toc31846" w:history="1">
        <w:r>
          <w:rPr>
            <w:rFonts w:ascii="仿宋" w:eastAsia="仿宋" w:hAnsi="仿宋" w:cs="仿宋" w:hint="eastAsia"/>
            <w:lang w:eastAsia="zh-CN"/>
          </w:rPr>
          <w:t>(三)、行业准入分析</w:t>
        </w:r>
        <w:r>
          <w:tab/>
        </w:r>
        <w:r>
          <w:fldChar w:fldCharType="begin"/>
        </w:r>
        <w:r>
          <w:instrText xml:space="preserve"> PAGEREF _Toc31846 \h </w:instrText>
        </w:r>
        <w:r>
          <w:fldChar w:fldCharType="separate"/>
        </w:r>
        <w:r>
          <w:t>37</w:t>
        </w:r>
        <w:r>
          <w:fldChar w:fldCharType="end"/>
        </w:r>
      </w:hyperlink>
    </w:p>
    <w:p>
      <w:pPr>
        <w:pStyle w:val="TOC1"/>
        <w:tabs>
          <w:tab w:val="right" w:leader="dot" w:pos="8306"/>
        </w:tabs>
      </w:pPr>
      <w:hyperlink w:anchor="_Toc5164" w:history="1">
        <w:r>
          <w:rPr>
            <w:rFonts w:ascii="仿宋" w:eastAsia="仿宋" w:hAnsi="仿宋" w:cs="仿宋" w:hint="eastAsia"/>
            <w:lang w:eastAsia="zh-CN"/>
          </w:rPr>
          <w:t>六、经济影响分析</w:t>
        </w:r>
        <w:r>
          <w:tab/>
        </w:r>
        <w:r>
          <w:fldChar w:fldCharType="begin"/>
        </w:r>
        <w:r>
          <w:instrText xml:space="preserve"> PAGEREF _Toc5164 \h </w:instrText>
        </w:r>
        <w:r>
          <w:fldChar w:fldCharType="separate"/>
        </w:r>
        <w:r>
          <w:t>38</w:t>
        </w:r>
        <w:r>
          <w:fldChar w:fldCharType="end"/>
        </w:r>
      </w:hyperlink>
    </w:p>
    <w:p>
      <w:pPr>
        <w:pStyle w:val="TOC2"/>
        <w:tabs>
          <w:tab w:val="right" w:leader="dot" w:pos="8306"/>
        </w:tabs>
      </w:pPr>
      <w:hyperlink w:anchor="_Toc28599" w:history="1">
        <w:r>
          <w:rPr>
            <w:rFonts w:ascii="仿宋" w:eastAsia="仿宋" w:hAnsi="仿宋" w:cs="仿宋" w:hint="eastAsia"/>
            <w:lang w:eastAsia="zh-CN"/>
          </w:rPr>
          <w:t>(一)、经济费用效益或费用效果分析</w:t>
        </w:r>
        <w:r>
          <w:tab/>
        </w:r>
        <w:r>
          <w:fldChar w:fldCharType="begin"/>
        </w:r>
        <w:r>
          <w:instrText xml:space="preserve"> PAGEREF _Toc28599 \h </w:instrText>
        </w:r>
        <w:r>
          <w:fldChar w:fldCharType="separate"/>
        </w:r>
        <w:r>
          <w:t>38</w:t>
        </w:r>
        <w:r>
          <w:fldChar w:fldCharType="end"/>
        </w:r>
      </w:hyperlink>
    </w:p>
    <w:p>
      <w:pPr>
        <w:pStyle w:val="TOC2"/>
        <w:tabs>
          <w:tab w:val="right" w:leader="dot" w:pos="8306"/>
        </w:tabs>
      </w:pPr>
      <w:hyperlink w:anchor="_Toc31088" w:history="1">
        <w:r>
          <w:rPr>
            <w:rFonts w:ascii="仿宋" w:eastAsia="仿宋" w:hAnsi="仿宋" w:cs="仿宋" w:hint="eastAsia"/>
            <w:lang w:eastAsia="zh-CN"/>
          </w:rPr>
          <w:t>(二)、行业影响分析</w:t>
        </w:r>
        <w:r>
          <w:tab/>
        </w:r>
        <w:r>
          <w:fldChar w:fldCharType="begin"/>
        </w:r>
        <w:r>
          <w:instrText xml:space="preserve"> PAGEREF _Toc31088 \h </w:instrText>
        </w:r>
        <w:r>
          <w:fldChar w:fldCharType="separate"/>
        </w:r>
        <w:r>
          <w:t>41</w:t>
        </w:r>
        <w:r>
          <w:fldChar w:fldCharType="end"/>
        </w:r>
      </w:hyperlink>
    </w:p>
    <w:p>
      <w:pPr>
        <w:pStyle w:val="TOC2"/>
        <w:tabs>
          <w:tab w:val="right" w:leader="dot" w:pos="8306"/>
        </w:tabs>
      </w:pPr>
      <w:hyperlink w:anchor="_Toc14439" w:history="1">
        <w:r>
          <w:rPr>
            <w:rFonts w:ascii="仿宋" w:eastAsia="仿宋" w:hAnsi="仿宋" w:cs="仿宋" w:hint="eastAsia"/>
            <w:lang w:eastAsia="zh-CN"/>
          </w:rPr>
          <w:t>(三)、区域经济影响分析</w:t>
        </w:r>
        <w:r>
          <w:tab/>
        </w:r>
        <w:r>
          <w:fldChar w:fldCharType="begin"/>
        </w:r>
        <w:r>
          <w:instrText xml:space="preserve"> PAGEREF _Toc14439 \h </w:instrText>
        </w:r>
        <w:r>
          <w:fldChar w:fldCharType="separate"/>
        </w:r>
        <w:r>
          <w:t>42</w:t>
        </w:r>
        <w:r>
          <w:fldChar w:fldCharType="end"/>
        </w:r>
      </w:hyperlink>
    </w:p>
    <w:p>
      <w:pPr>
        <w:pStyle w:val="TOC2"/>
        <w:tabs>
          <w:tab w:val="right" w:leader="dot" w:pos="8306"/>
        </w:tabs>
      </w:pPr>
      <w:hyperlink w:anchor="_Toc5009" w:history="1">
        <w:r>
          <w:rPr>
            <w:rFonts w:ascii="仿宋" w:eastAsia="仿宋" w:hAnsi="仿宋" w:cs="仿宋" w:hint="eastAsia"/>
            <w:lang w:eastAsia="zh-CN"/>
          </w:rPr>
          <w:t>(四)、宏观经济影响分析</w:t>
        </w:r>
        <w:r>
          <w:tab/>
        </w:r>
        <w:r>
          <w:fldChar w:fldCharType="begin"/>
        </w:r>
        <w:r>
          <w:instrText xml:space="preserve"> PAGEREF _Toc5009 \h </w:instrText>
        </w:r>
        <w:r>
          <w:fldChar w:fldCharType="separate"/>
        </w:r>
        <w:r>
          <w:t>43</w:t>
        </w:r>
        <w:r>
          <w:fldChar w:fldCharType="end"/>
        </w:r>
      </w:hyperlink>
    </w:p>
    <w:p>
      <w:pPr>
        <w:pStyle w:val="TOC1"/>
        <w:tabs>
          <w:tab w:val="right" w:leader="dot" w:pos="8306"/>
        </w:tabs>
      </w:pPr>
      <w:hyperlink w:anchor="_Toc29846" w:history="1">
        <w:r>
          <w:rPr>
            <w:rFonts w:ascii="仿宋" w:eastAsia="仿宋" w:hAnsi="仿宋" w:cs="仿宋" w:hint="eastAsia"/>
            <w:lang w:eastAsia="zh-CN"/>
          </w:rPr>
          <w:t>七、客户关系管理与市场拓展</w:t>
        </w:r>
        <w:r>
          <w:tab/>
        </w:r>
        <w:r>
          <w:fldChar w:fldCharType="begin"/>
        </w:r>
        <w:r>
          <w:instrText xml:space="preserve"> PAGEREF _Toc29846 \h </w:instrText>
        </w:r>
        <w:r>
          <w:fldChar w:fldCharType="separate"/>
        </w:r>
        <w:r>
          <w:t>45</w:t>
        </w:r>
        <w:r>
          <w:fldChar w:fldCharType="end"/>
        </w:r>
      </w:hyperlink>
    </w:p>
    <w:p>
      <w:pPr>
        <w:pStyle w:val="TOC2"/>
        <w:tabs>
          <w:tab w:val="right" w:leader="dot" w:pos="8306"/>
        </w:tabs>
      </w:pPr>
      <w:hyperlink w:anchor="_Toc2540" w:history="1">
        <w:r>
          <w:rPr>
            <w:rFonts w:ascii="仿宋" w:eastAsia="仿宋" w:hAnsi="仿宋" w:cs="仿宋" w:hint="eastAsia"/>
            <w:lang w:eastAsia="zh-CN"/>
          </w:rPr>
          <w:t>(一)、客户关系管理策略</w:t>
        </w:r>
        <w:r>
          <w:tab/>
        </w:r>
        <w:r>
          <w:fldChar w:fldCharType="begin"/>
        </w:r>
        <w:r>
          <w:instrText xml:space="preserve"> PAGEREF _Toc2540 \h </w:instrText>
        </w:r>
        <w:r>
          <w:fldChar w:fldCharType="separate"/>
        </w:r>
        <w:r>
          <w:t>45</w:t>
        </w:r>
        <w:r>
          <w:fldChar w:fldCharType="end"/>
        </w:r>
      </w:hyperlink>
    </w:p>
    <w:p>
      <w:pPr>
        <w:pStyle w:val="TOC2"/>
        <w:tabs>
          <w:tab w:val="right" w:leader="dot" w:pos="8306"/>
        </w:tabs>
      </w:pPr>
      <w:hyperlink w:anchor="_Toc12519" w:history="1">
        <w:r>
          <w:rPr>
            <w:rFonts w:ascii="仿宋" w:eastAsia="仿宋" w:hAnsi="仿宋" w:cs="仿宋" w:hint="eastAsia"/>
            <w:lang w:eastAsia="zh-CN"/>
          </w:rPr>
          <w:t>(二)、市场拓展方案</w:t>
        </w:r>
        <w:r>
          <w:tab/>
        </w:r>
        <w:r>
          <w:fldChar w:fldCharType="begin"/>
        </w:r>
        <w:r>
          <w:instrText xml:space="preserve"> PAGEREF _Toc12519 \h </w:instrText>
        </w:r>
        <w:r>
          <w:fldChar w:fldCharType="separate"/>
        </w:r>
        <w:r>
          <w:t>46</w:t>
        </w:r>
        <w:r>
          <w:fldChar w:fldCharType="end"/>
        </w:r>
      </w:hyperlink>
    </w:p>
    <w:p>
      <w:pPr>
        <w:pStyle w:val="TOC1"/>
        <w:tabs>
          <w:tab w:val="right" w:leader="dot" w:pos="8306"/>
        </w:tabs>
      </w:pPr>
      <w:hyperlink w:anchor="_Toc5743" w:history="1">
        <w:r>
          <w:rPr>
            <w:rFonts w:ascii="仿宋" w:eastAsia="仿宋" w:hAnsi="仿宋" w:cs="仿宋" w:hint="eastAsia"/>
            <w:lang w:eastAsia="zh-CN"/>
          </w:rPr>
          <w:t>八、环境保护与绿色发展</w:t>
        </w:r>
        <w:r>
          <w:tab/>
        </w:r>
        <w:r>
          <w:fldChar w:fldCharType="begin"/>
        </w:r>
        <w:r>
          <w:instrText xml:space="preserve"> PAGEREF _Toc5743 \h </w:instrText>
        </w:r>
        <w:r>
          <w:fldChar w:fldCharType="separate"/>
        </w:r>
        <w:r>
          <w:t>47</w:t>
        </w:r>
        <w:r>
          <w:fldChar w:fldCharType="end"/>
        </w:r>
      </w:hyperlink>
    </w:p>
    <w:p>
      <w:pPr>
        <w:pStyle w:val="TOC2"/>
        <w:tabs>
          <w:tab w:val="right" w:leader="dot" w:pos="8306"/>
        </w:tabs>
      </w:pPr>
      <w:hyperlink w:anchor="_Toc26654" w:history="1">
        <w:r>
          <w:rPr>
            <w:rFonts w:ascii="仿宋" w:eastAsia="仿宋" w:hAnsi="仿宋" w:cs="仿宋" w:hint="eastAsia"/>
            <w:lang w:eastAsia="zh-CN"/>
          </w:rPr>
          <w:t>(一)、环境保护措施</w:t>
        </w:r>
        <w:r>
          <w:tab/>
        </w:r>
        <w:r>
          <w:fldChar w:fldCharType="begin"/>
        </w:r>
        <w:r>
          <w:instrText xml:space="preserve"> PAGEREF _Toc26654 \h </w:instrText>
        </w:r>
        <w:r>
          <w:fldChar w:fldCharType="separate"/>
        </w:r>
        <w:r>
          <w:t>47</w:t>
        </w:r>
        <w:r>
          <w:fldChar w:fldCharType="end"/>
        </w:r>
      </w:hyperlink>
    </w:p>
    <w:p>
      <w:pPr>
        <w:pStyle w:val="TOC2"/>
        <w:tabs>
          <w:tab w:val="right" w:leader="dot" w:pos="8306"/>
        </w:tabs>
      </w:pPr>
      <w:hyperlink w:anchor="_Toc30510" w:history="1">
        <w:r>
          <w:rPr>
            <w:rFonts w:ascii="仿宋" w:eastAsia="仿宋" w:hAnsi="仿宋" w:cs="仿宋" w:hint="eastAsia"/>
            <w:lang w:eastAsia="zh-CN"/>
          </w:rPr>
          <w:t>(二)、绿色发展与可持续发展策略</w:t>
        </w:r>
        <w:r>
          <w:tab/>
        </w:r>
        <w:r>
          <w:fldChar w:fldCharType="begin"/>
        </w:r>
        <w:r>
          <w:instrText xml:space="preserve"> PAGEREF _Toc30510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65" w:history="1">
        <w:r>
          <w:rPr>
            <w:rFonts w:ascii="仿宋" w:eastAsia="仿宋" w:hAnsi="仿宋" w:cs="仿宋" w:hint="eastAsia"/>
            <w:lang w:eastAsia="zh-CN"/>
          </w:rPr>
          <w:t>九、技术创新与产业升级</w:t>
        </w:r>
        <w:r>
          <w:tab/>
        </w:r>
        <w:r>
          <w:fldChar w:fldCharType="begin"/>
        </w:r>
        <w:r>
          <w:instrText xml:space="preserve"> PAGEREF _Toc23765 \h </w:instrText>
        </w:r>
        <w:r>
          <w:fldChar w:fldCharType="separate"/>
        </w:r>
        <w:r>
          <w:t>50</w:t>
        </w:r>
        <w:r>
          <w:fldChar w:fldCharType="end"/>
        </w:r>
      </w:hyperlink>
    </w:p>
    <w:p>
      <w:pPr>
        <w:pStyle w:val="TOC2"/>
        <w:tabs>
          <w:tab w:val="right" w:leader="dot" w:pos="8306"/>
        </w:tabs>
      </w:pPr>
      <w:hyperlink w:anchor="_Toc21966" w:history="1">
        <w:r>
          <w:rPr>
            <w:rFonts w:ascii="仿宋" w:eastAsia="仿宋" w:hAnsi="仿宋" w:cs="仿宋" w:hint="eastAsia"/>
            <w:lang w:eastAsia="zh-CN"/>
          </w:rPr>
          <w:t>(一)、技术创新方向与目标</w:t>
        </w:r>
        <w:r>
          <w:tab/>
        </w:r>
        <w:r>
          <w:fldChar w:fldCharType="begin"/>
        </w:r>
        <w:r>
          <w:instrText xml:space="preserve"> PAGEREF _Toc21966 \h </w:instrText>
        </w:r>
        <w:r>
          <w:fldChar w:fldCharType="separate"/>
        </w:r>
        <w:r>
          <w:t>50</w:t>
        </w:r>
        <w:r>
          <w:fldChar w:fldCharType="end"/>
        </w:r>
      </w:hyperlink>
    </w:p>
    <w:p>
      <w:pPr>
        <w:pStyle w:val="TOC2"/>
        <w:tabs>
          <w:tab w:val="right" w:leader="dot" w:pos="8306"/>
        </w:tabs>
      </w:pPr>
      <w:hyperlink w:anchor="_Toc1478" w:history="1">
        <w:r>
          <w:rPr>
            <w:rFonts w:ascii="仿宋" w:eastAsia="仿宋" w:hAnsi="仿宋" w:cs="仿宋" w:hint="eastAsia"/>
            <w:lang w:eastAsia="zh-CN"/>
          </w:rPr>
          <w:t>(二)、产业升级路径与措施</w:t>
        </w:r>
        <w:r>
          <w:tab/>
        </w:r>
        <w:r>
          <w:fldChar w:fldCharType="begin"/>
        </w:r>
        <w:r>
          <w:instrText xml:space="preserve"> PAGEREF _Toc1478 \h </w:instrText>
        </w:r>
        <w:r>
          <w:fldChar w:fldCharType="separate"/>
        </w:r>
        <w:r>
          <w:t>51</w:t>
        </w:r>
        <w:r>
          <w:fldChar w:fldCharType="end"/>
        </w:r>
      </w:hyperlink>
    </w:p>
    <w:p>
      <w:pPr>
        <w:pStyle w:val="TOC1"/>
        <w:tabs>
          <w:tab w:val="right" w:leader="dot" w:pos="8306"/>
        </w:tabs>
      </w:pPr>
      <w:hyperlink w:anchor="_Toc6944" w:history="1">
        <w:r>
          <w:rPr>
            <w:rFonts w:ascii="仿宋" w:eastAsia="仿宋" w:hAnsi="仿宋" w:cs="仿宋" w:hint="eastAsia"/>
            <w:lang w:eastAsia="zh-CN"/>
          </w:rPr>
          <w:t>十、安全与应急管理</w:t>
        </w:r>
        <w:r>
          <w:tab/>
        </w:r>
        <w:r>
          <w:fldChar w:fldCharType="begin"/>
        </w:r>
        <w:r>
          <w:instrText xml:space="preserve"> PAGEREF _Toc6944 \h </w:instrText>
        </w:r>
        <w:r>
          <w:fldChar w:fldCharType="separate"/>
        </w:r>
        <w:r>
          <w:t>53</w:t>
        </w:r>
        <w:r>
          <w:fldChar w:fldCharType="end"/>
        </w:r>
      </w:hyperlink>
    </w:p>
    <w:p>
      <w:pPr>
        <w:pStyle w:val="TOC2"/>
        <w:tabs>
          <w:tab w:val="right" w:leader="dot" w:pos="8306"/>
        </w:tabs>
      </w:pPr>
      <w:hyperlink w:anchor="_Toc18813" w:history="1">
        <w:r>
          <w:rPr>
            <w:rFonts w:ascii="仿宋" w:eastAsia="仿宋" w:hAnsi="仿宋" w:cs="仿宋" w:hint="eastAsia"/>
            <w:lang w:eastAsia="zh-CN"/>
          </w:rPr>
          <w:t>(一)、安全生产管理</w:t>
        </w:r>
        <w:r>
          <w:tab/>
        </w:r>
        <w:r>
          <w:fldChar w:fldCharType="begin"/>
        </w:r>
        <w:r>
          <w:instrText xml:space="preserve"> PAGEREF _Toc18813 \h </w:instrText>
        </w:r>
        <w:r>
          <w:fldChar w:fldCharType="separate"/>
        </w:r>
        <w:r>
          <w:t>53</w:t>
        </w:r>
        <w:r>
          <w:fldChar w:fldCharType="end"/>
        </w:r>
      </w:hyperlink>
    </w:p>
    <w:p>
      <w:pPr>
        <w:pStyle w:val="TOC2"/>
        <w:tabs>
          <w:tab w:val="right" w:leader="dot" w:pos="8306"/>
        </w:tabs>
      </w:pPr>
      <w:hyperlink w:anchor="_Toc6295" w:history="1">
        <w:r>
          <w:rPr>
            <w:rFonts w:ascii="仿宋" w:eastAsia="仿宋" w:hAnsi="仿宋" w:cs="仿宋" w:hint="eastAsia"/>
            <w:lang w:eastAsia="zh-CN"/>
          </w:rPr>
          <w:t>(二)、应急预案与响应</w:t>
        </w:r>
        <w:r>
          <w:tab/>
        </w:r>
        <w:r>
          <w:fldChar w:fldCharType="begin"/>
        </w:r>
        <w:r>
          <w:instrText xml:space="preserve"> PAGEREF _Toc6295 \h </w:instrText>
        </w:r>
        <w:r>
          <w:fldChar w:fldCharType="separate"/>
        </w:r>
        <w:r>
          <w:t>54</w:t>
        </w:r>
        <w:r>
          <w:fldChar w:fldCharType="end"/>
        </w:r>
      </w:hyperlink>
    </w:p>
    <w:p>
      <w:pPr>
        <w:pStyle w:val="TOC1"/>
        <w:tabs>
          <w:tab w:val="right" w:leader="dot" w:pos="8306"/>
        </w:tabs>
      </w:pPr>
      <w:hyperlink w:anchor="_Toc27752" w:history="1">
        <w:r>
          <w:rPr>
            <w:rFonts w:ascii="仿宋" w:eastAsia="仿宋" w:hAnsi="仿宋" w:cs="仿宋" w:hint="eastAsia"/>
            <w:lang w:eastAsia="zh-CN"/>
          </w:rPr>
          <w:t>十一、项目变更管理</w:t>
        </w:r>
        <w:r>
          <w:tab/>
        </w:r>
        <w:r>
          <w:fldChar w:fldCharType="begin"/>
        </w:r>
        <w:r>
          <w:instrText xml:space="preserve"> PAGEREF _Toc27752 \h </w:instrText>
        </w:r>
        <w:r>
          <w:fldChar w:fldCharType="separate"/>
        </w:r>
        <w:r>
          <w:t>56</w:t>
        </w:r>
        <w:r>
          <w:fldChar w:fldCharType="end"/>
        </w:r>
      </w:hyperlink>
    </w:p>
    <w:p>
      <w:pPr>
        <w:pStyle w:val="TOC2"/>
        <w:tabs>
          <w:tab w:val="right" w:leader="dot" w:pos="8306"/>
        </w:tabs>
      </w:pPr>
      <w:hyperlink w:anchor="_Toc32392" w:history="1">
        <w:r>
          <w:rPr>
            <w:rFonts w:ascii="仿宋" w:eastAsia="仿宋" w:hAnsi="仿宋" w:cs="仿宋" w:hint="eastAsia"/>
            <w:lang w:eastAsia="zh-CN"/>
          </w:rPr>
          <w:t>(一)、变更控制流程</w:t>
        </w:r>
        <w:r>
          <w:tab/>
        </w:r>
        <w:r>
          <w:fldChar w:fldCharType="begin"/>
        </w:r>
        <w:r>
          <w:instrText xml:space="preserve"> PAGEREF _Toc32392 \h </w:instrText>
        </w:r>
        <w:r>
          <w:fldChar w:fldCharType="separate"/>
        </w:r>
        <w:r>
          <w:t>56</w:t>
        </w:r>
        <w:r>
          <w:fldChar w:fldCharType="end"/>
        </w:r>
      </w:hyperlink>
    </w:p>
    <w:p>
      <w:pPr>
        <w:pStyle w:val="TOC2"/>
        <w:tabs>
          <w:tab w:val="right" w:leader="dot" w:pos="8306"/>
        </w:tabs>
      </w:pPr>
      <w:hyperlink w:anchor="_Toc27809" w:history="1">
        <w:r>
          <w:rPr>
            <w:rFonts w:ascii="仿宋" w:eastAsia="仿宋" w:hAnsi="仿宋" w:cs="仿宋" w:hint="eastAsia"/>
            <w:lang w:eastAsia="zh-CN"/>
          </w:rPr>
          <w:t>(二)、影响评估与处理</w:t>
        </w:r>
        <w:r>
          <w:tab/>
        </w:r>
        <w:r>
          <w:fldChar w:fldCharType="begin"/>
        </w:r>
        <w:r>
          <w:instrText xml:space="preserve"> PAGEREF _Toc27809 \h </w:instrText>
        </w:r>
        <w:r>
          <w:fldChar w:fldCharType="separate"/>
        </w:r>
        <w:r>
          <w:t>57</w:t>
        </w:r>
        <w:r>
          <w:fldChar w:fldCharType="end"/>
        </w:r>
      </w:hyperlink>
    </w:p>
    <w:p>
      <w:pPr>
        <w:pStyle w:val="TOC2"/>
        <w:tabs>
          <w:tab w:val="right" w:leader="dot" w:pos="8306"/>
        </w:tabs>
      </w:pPr>
      <w:hyperlink w:anchor="_Toc3412" w:history="1">
        <w:r>
          <w:rPr>
            <w:rFonts w:ascii="仿宋" w:eastAsia="仿宋" w:hAnsi="仿宋" w:cs="仿宋" w:hint="eastAsia"/>
            <w:lang w:eastAsia="zh-CN"/>
          </w:rPr>
          <w:t>(三)、变更记录与追踪</w:t>
        </w:r>
        <w:r>
          <w:tab/>
        </w:r>
        <w:r>
          <w:fldChar w:fldCharType="begin"/>
        </w:r>
        <w:r>
          <w:instrText xml:space="preserve"> PAGEREF _Toc3412 \h </w:instrText>
        </w:r>
        <w:r>
          <w:fldChar w:fldCharType="separate"/>
        </w:r>
        <w:r>
          <w:t>58</w:t>
        </w:r>
        <w:r>
          <w:fldChar w:fldCharType="end"/>
        </w:r>
      </w:hyperlink>
    </w:p>
    <w:p>
      <w:pPr>
        <w:pStyle w:val="TOC2"/>
        <w:tabs>
          <w:tab w:val="right" w:leader="dot" w:pos="8306"/>
        </w:tabs>
      </w:pPr>
      <w:hyperlink w:anchor="_Toc8433" w:history="1">
        <w:r>
          <w:rPr>
            <w:rFonts w:ascii="仿宋" w:eastAsia="仿宋" w:hAnsi="仿宋" w:cs="仿宋" w:hint="eastAsia"/>
            <w:lang w:eastAsia="zh-CN"/>
          </w:rPr>
          <w:t>(四)、变更管理策略</w:t>
        </w:r>
        <w:r>
          <w:tab/>
        </w:r>
        <w:r>
          <w:fldChar w:fldCharType="begin"/>
        </w:r>
        <w:r>
          <w:instrText xml:space="preserve"> PAGEREF _Toc8433 \h </w:instrText>
        </w:r>
        <w:r>
          <w:fldChar w:fldCharType="separate"/>
        </w:r>
        <w:r>
          <w:t>60</w:t>
        </w:r>
        <w:r>
          <w:fldChar w:fldCharType="end"/>
        </w:r>
      </w:hyperlink>
    </w:p>
    <w:p>
      <w:pPr>
        <w:pStyle w:val="TOC1"/>
        <w:tabs>
          <w:tab w:val="right" w:leader="dot" w:pos="8306"/>
        </w:tabs>
      </w:pPr>
      <w:hyperlink w:anchor="_Toc8424" w:history="1">
        <w:r>
          <w:rPr>
            <w:rFonts w:ascii="仿宋" w:eastAsia="仿宋" w:hAnsi="仿宋" w:cs="仿宋" w:hint="eastAsia"/>
            <w:lang w:eastAsia="zh-CN"/>
          </w:rPr>
          <w:t>十二、项目进度计划</w:t>
        </w:r>
        <w:r>
          <w:tab/>
        </w:r>
        <w:r>
          <w:fldChar w:fldCharType="begin"/>
        </w:r>
        <w:r>
          <w:instrText xml:space="preserve"> PAGEREF _Toc8424 \h </w:instrText>
        </w:r>
        <w:r>
          <w:fldChar w:fldCharType="separate"/>
        </w:r>
        <w:r>
          <w:t>62</w:t>
        </w:r>
        <w:r>
          <w:fldChar w:fldCharType="end"/>
        </w:r>
      </w:hyperlink>
    </w:p>
    <w:p>
      <w:pPr>
        <w:pStyle w:val="TOC2"/>
        <w:tabs>
          <w:tab w:val="right" w:leader="dot" w:pos="8306"/>
        </w:tabs>
      </w:pPr>
      <w:hyperlink w:anchor="_Toc23756" w:history="1">
        <w:r>
          <w:rPr>
            <w:rFonts w:ascii="仿宋" w:eastAsia="仿宋" w:hAnsi="仿宋" w:cs="仿宋" w:hint="eastAsia"/>
            <w:lang w:eastAsia="zh-CN"/>
          </w:rPr>
          <w:t>(一)、建设周期</w:t>
        </w:r>
        <w:r>
          <w:tab/>
        </w:r>
        <w:r>
          <w:fldChar w:fldCharType="begin"/>
        </w:r>
        <w:r>
          <w:instrText xml:space="preserve"> PAGEREF _Toc23756 \h </w:instrText>
        </w:r>
        <w:r>
          <w:fldChar w:fldCharType="separate"/>
        </w:r>
        <w:r>
          <w:t>62</w:t>
        </w:r>
        <w:r>
          <w:fldChar w:fldCharType="end"/>
        </w:r>
      </w:hyperlink>
    </w:p>
    <w:p>
      <w:pPr>
        <w:pStyle w:val="TOC2"/>
        <w:tabs>
          <w:tab w:val="right" w:leader="dot" w:pos="8306"/>
        </w:tabs>
      </w:pPr>
      <w:hyperlink w:anchor="_Toc28984" w:history="1">
        <w:r>
          <w:rPr>
            <w:rFonts w:ascii="仿宋" w:eastAsia="仿宋" w:hAnsi="仿宋" w:cs="仿宋" w:hint="eastAsia"/>
            <w:lang w:eastAsia="zh-CN"/>
          </w:rPr>
          <w:t>(二)、建设进度</w:t>
        </w:r>
        <w:r>
          <w:tab/>
        </w:r>
        <w:r>
          <w:fldChar w:fldCharType="begin"/>
        </w:r>
        <w:r>
          <w:instrText xml:space="preserve"> PAGEREF _Toc28984 \h </w:instrText>
        </w:r>
        <w:r>
          <w:fldChar w:fldCharType="separate"/>
        </w:r>
        <w:r>
          <w:t>62</w:t>
        </w:r>
        <w:r>
          <w:fldChar w:fldCharType="end"/>
        </w:r>
      </w:hyperlink>
    </w:p>
    <w:p>
      <w:pPr>
        <w:pStyle w:val="TOC2"/>
        <w:tabs>
          <w:tab w:val="right" w:leader="dot" w:pos="8306"/>
        </w:tabs>
      </w:pPr>
      <w:hyperlink w:anchor="_Toc10589" w:history="1">
        <w:r>
          <w:rPr>
            <w:rFonts w:ascii="仿宋" w:eastAsia="仿宋" w:hAnsi="仿宋" w:cs="仿宋" w:hint="eastAsia"/>
            <w:lang w:eastAsia="zh-CN"/>
          </w:rPr>
          <w:t>(三)、进度安排注意事项</w:t>
        </w:r>
        <w:r>
          <w:tab/>
        </w:r>
        <w:r>
          <w:fldChar w:fldCharType="begin"/>
        </w:r>
        <w:r>
          <w:instrText xml:space="preserve"> PAGEREF _Toc10589 \h </w:instrText>
        </w:r>
        <w:r>
          <w:fldChar w:fldCharType="separate"/>
        </w:r>
        <w:r>
          <w:t>63</w:t>
        </w:r>
        <w:r>
          <w:fldChar w:fldCharType="end"/>
        </w:r>
      </w:hyperlink>
    </w:p>
    <w:p>
      <w:pPr>
        <w:pStyle w:val="TOC2"/>
        <w:tabs>
          <w:tab w:val="right" w:leader="dot" w:pos="8306"/>
        </w:tabs>
      </w:pPr>
      <w:hyperlink w:anchor="_Toc30626" w:history="1">
        <w:r>
          <w:rPr>
            <w:rFonts w:ascii="仿宋" w:eastAsia="仿宋" w:hAnsi="仿宋" w:cs="仿宋" w:hint="eastAsia"/>
            <w:lang w:eastAsia="zh-CN"/>
          </w:rPr>
          <w:t>(四)、人力资源配置</w:t>
        </w:r>
        <w:r>
          <w:tab/>
        </w:r>
        <w:r>
          <w:fldChar w:fldCharType="begin"/>
        </w:r>
        <w:r>
          <w:instrText xml:space="preserve"> PAGEREF _Toc30626 \h </w:instrText>
        </w:r>
        <w:r>
          <w:fldChar w:fldCharType="separate"/>
        </w:r>
        <w:r>
          <w:t>64</w:t>
        </w:r>
        <w:r>
          <w:fldChar w:fldCharType="end"/>
        </w:r>
      </w:hyperlink>
    </w:p>
    <w:p>
      <w:pPr>
        <w:pStyle w:val="TOC2"/>
        <w:tabs>
          <w:tab w:val="right" w:leader="dot" w:pos="8306"/>
        </w:tabs>
      </w:pPr>
      <w:hyperlink w:anchor="_Toc25571" w:history="1">
        <w:r>
          <w:rPr>
            <w:rFonts w:ascii="仿宋" w:eastAsia="仿宋" w:hAnsi="仿宋" w:cs="仿宋" w:hint="eastAsia"/>
            <w:lang w:eastAsia="zh-CN"/>
          </w:rPr>
          <w:t>(五)、员工培训</w:t>
        </w:r>
        <w:r>
          <w:tab/>
        </w:r>
        <w:r>
          <w:fldChar w:fldCharType="begin"/>
        </w:r>
        <w:r>
          <w:instrText xml:space="preserve"> PAGEREF _Toc25571 \h </w:instrText>
        </w:r>
        <w:r>
          <w:fldChar w:fldCharType="separate"/>
        </w:r>
        <w:r>
          <w:t>66</w:t>
        </w:r>
        <w:r>
          <w:fldChar w:fldCharType="end"/>
        </w:r>
      </w:hyperlink>
    </w:p>
    <w:p>
      <w:pPr>
        <w:pStyle w:val="TOC2"/>
        <w:tabs>
          <w:tab w:val="right" w:leader="dot" w:pos="8306"/>
        </w:tabs>
      </w:pPr>
      <w:hyperlink w:anchor="_Toc10335" w:history="1">
        <w:r>
          <w:rPr>
            <w:rFonts w:ascii="仿宋" w:eastAsia="仿宋" w:hAnsi="仿宋" w:cs="仿宋" w:hint="eastAsia"/>
            <w:lang w:eastAsia="zh-CN"/>
          </w:rPr>
          <w:t>(六)、项目实施保障</w:t>
        </w:r>
        <w:r>
          <w:tab/>
        </w:r>
        <w:r>
          <w:fldChar w:fldCharType="begin"/>
        </w:r>
        <w:r>
          <w:instrText xml:space="preserve"> PAGEREF _Toc10335 \h </w:instrText>
        </w:r>
        <w:r>
          <w:fldChar w:fldCharType="separate"/>
        </w:r>
        <w:r>
          <w:t>67</w:t>
        </w:r>
        <w:r>
          <w:fldChar w:fldCharType="end"/>
        </w:r>
      </w:hyperlink>
    </w:p>
    <w:p>
      <w:pPr>
        <w:pStyle w:val="TOC2"/>
        <w:tabs>
          <w:tab w:val="right" w:leader="dot" w:pos="8306"/>
        </w:tabs>
      </w:pPr>
      <w:hyperlink w:anchor="_Toc21475" w:history="1">
        <w:r>
          <w:rPr>
            <w:rFonts w:ascii="仿宋" w:eastAsia="仿宋" w:hAnsi="仿宋" w:cs="仿宋" w:hint="eastAsia"/>
            <w:lang w:eastAsia="zh-CN"/>
          </w:rPr>
          <w:t>(七)、安全规范管理</w:t>
        </w:r>
        <w:r>
          <w:tab/>
        </w:r>
        <w:r>
          <w:fldChar w:fldCharType="begin"/>
        </w:r>
        <w:r>
          <w:instrText xml:space="preserve"> PAGEREF _Toc21475 \h </w:instrText>
        </w:r>
        <w:r>
          <w:fldChar w:fldCharType="separate"/>
        </w:r>
        <w:r>
          <w:t>68</w:t>
        </w:r>
        <w:r>
          <w:fldChar w:fldCharType="end"/>
        </w:r>
      </w:hyperlink>
    </w:p>
    <w:p>
      <w:pPr>
        <w:pStyle w:val="TOC1"/>
        <w:tabs>
          <w:tab w:val="right" w:leader="dot" w:pos="8306"/>
        </w:tabs>
      </w:pPr>
      <w:hyperlink w:anchor="_Toc26720" w:history="1">
        <w:r>
          <w:rPr>
            <w:rFonts w:ascii="仿宋" w:eastAsia="仿宋" w:hAnsi="仿宋" w:cs="仿宋" w:hint="eastAsia"/>
            <w:lang w:eastAsia="zh-CN"/>
          </w:rPr>
          <w:t>十三、设施与设备管理</w:t>
        </w:r>
        <w:r>
          <w:tab/>
        </w:r>
        <w:r>
          <w:fldChar w:fldCharType="begin"/>
        </w:r>
        <w:r>
          <w:instrText xml:space="preserve"> PAGEREF _Toc26720 \h </w:instrText>
        </w:r>
        <w:r>
          <w:fldChar w:fldCharType="separate"/>
        </w:r>
        <w:r>
          <w:t>69</w:t>
        </w:r>
        <w:r>
          <w:fldChar w:fldCharType="end"/>
        </w:r>
      </w:hyperlink>
    </w:p>
    <w:p>
      <w:pPr>
        <w:pStyle w:val="TOC2"/>
        <w:tabs>
          <w:tab w:val="right" w:leader="dot" w:pos="8306"/>
        </w:tabs>
      </w:pPr>
      <w:hyperlink w:anchor="_Toc8189" w:history="1">
        <w:r>
          <w:rPr>
            <w:rFonts w:ascii="仿宋" w:eastAsia="仿宋" w:hAnsi="仿宋" w:cs="仿宋" w:hint="eastAsia"/>
            <w:lang w:eastAsia="zh-CN"/>
          </w:rPr>
          <w:t>(一)、设施规划与配置</w:t>
        </w:r>
        <w:r>
          <w:tab/>
        </w:r>
        <w:r>
          <w:fldChar w:fldCharType="begin"/>
        </w:r>
        <w:r>
          <w:instrText xml:space="preserve"> PAGEREF _Toc8189 \h </w:instrText>
        </w:r>
        <w:r>
          <w:fldChar w:fldCharType="separate"/>
        </w:r>
        <w:r>
          <w:t>69</w:t>
        </w:r>
        <w:r>
          <w:fldChar w:fldCharType="end"/>
        </w:r>
      </w:hyperlink>
    </w:p>
    <w:p>
      <w:pPr>
        <w:pStyle w:val="TOC2"/>
        <w:tabs>
          <w:tab w:val="right" w:leader="dot" w:pos="8306"/>
        </w:tabs>
      </w:pPr>
      <w:hyperlink w:anchor="_Toc11094" w:history="1">
        <w:r>
          <w:rPr>
            <w:rFonts w:ascii="仿宋" w:eastAsia="仿宋" w:hAnsi="仿宋" w:cs="仿宋" w:hint="eastAsia"/>
            <w:lang w:eastAsia="zh-CN"/>
          </w:rPr>
          <w:t>(二)、设备采购与维护管理</w:t>
        </w:r>
        <w:r>
          <w:tab/>
        </w:r>
        <w:r>
          <w:fldChar w:fldCharType="begin"/>
        </w:r>
        <w:r>
          <w:instrText xml:space="preserve"> PAGEREF _Toc11094 \h </w:instrText>
        </w:r>
        <w:r>
          <w:fldChar w:fldCharType="separate"/>
        </w:r>
        <w:r>
          <w:t>70</w:t>
        </w:r>
        <w:r>
          <w:fldChar w:fldCharType="end"/>
        </w:r>
      </w:hyperlink>
    </w:p>
    <w:p>
      <w:pPr>
        <w:pStyle w:val="TOC2"/>
        <w:tabs>
          <w:tab w:val="right" w:leader="dot" w:pos="8306"/>
        </w:tabs>
      </w:pPr>
      <w:hyperlink w:anchor="_Toc32364" w:history="1">
        <w:r>
          <w:rPr>
            <w:rFonts w:ascii="仿宋" w:eastAsia="仿宋" w:hAnsi="仿宋" w:cs="仿宋" w:hint="eastAsia"/>
            <w:lang w:eastAsia="zh-CN"/>
          </w:rPr>
          <w:t>(三)、设施设备升级策略</w:t>
        </w:r>
        <w:r>
          <w:tab/>
        </w:r>
        <w:r>
          <w:fldChar w:fldCharType="begin"/>
        </w:r>
        <w:r>
          <w:instrText xml:space="preserve"> PAGEREF _Toc32364 \h </w:instrText>
        </w:r>
        <w:r>
          <w:fldChar w:fldCharType="separate"/>
        </w:r>
        <w:r>
          <w:t>71</w:t>
        </w:r>
        <w:r>
          <w:fldChar w:fldCharType="end"/>
        </w:r>
      </w:hyperlink>
    </w:p>
    <w:p>
      <w:pPr>
        <w:pStyle w:val="TOC1"/>
        <w:tabs>
          <w:tab w:val="right" w:leader="dot" w:pos="8306"/>
        </w:tabs>
      </w:pPr>
      <w:hyperlink w:anchor="_Toc17075" w:history="1">
        <w:r>
          <w:rPr>
            <w:rFonts w:ascii="仿宋" w:eastAsia="仿宋" w:hAnsi="仿宋" w:cs="仿宋" w:hint="eastAsia"/>
            <w:lang w:eastAsia="zh-CN"/>
          </w:rPr>
          <w:t>十四、人力资源管理与开发</w:t>
        </w:r>
        <w:r>
          <w:tab/>
        </w:r>
        <w:r>
          <w:fldChar w:fldCharType="begin"/>
        </w:r>
        <w:r>
          <w:instrText xml:space="preserve"> PAGEREF _Toc17075 \h </w:instrText>
        </w:r>
        <w:r>
          <w:fldChar w:fldCharType="separate"/>
        </w:r>
        <w:r>
          <w:t>71</w:t>
        </w:r>
        <w:r>
          <w:fldChar w:fldCharType="end"/>
        </w:r>
      </w:hyperlink>
    </w:p>
    <w:p>
      <w:pPr>
        <w:pStyle w:val="TOC2"/>
        <w:tabs>
          <w:tab w:val="right" w:leader="dot" w:pos="8306"/>
        </w:tabs>
      </w:pPr>
      <w:hyperlink w:anchor="_Toc9844" w:history="1">
        <w:r>
          <w:rPr>
            <w:rFonts w:ascii="仿宋" w:eastAsia="仿宋" w:hAnsi="仿宋" w:cs="仿宋" w:hint="eastAsia"/>
            <w:lang w:eastAsia="zh-CN"/>
          </w:rPr>
          <w:t>(一)、人力资源规划</w:t>
        </w:r>
        <w:r>
          <w:tab/>
        </w:r>
        <w:r>
          <w:fldChar w:fldCharType="begin"/>
        </w:r>
        <w:r>
          <w:instrText xml:space="preserve"> PAGEREF _Toc9844 \h </w:instrText>
        </w:r>
        <w:r>
          <w:fldChar w:fldCharType="separate"/>
        </w:r>
        <w:r>
          <w:t>71</w:t>
        </w:r>
        <w:r>
          <w:fldChar w:fldCharType="end"/>
        </w:r>
      </w:hyperlink>
    </w:p>
    <w:p>
      <w:pPr>
        <w:pStyle w:val="TOC2"/>
        <w:tabs>
          <w:tab w:val="right" w:leader="dot" w:pos="8306"/>
        </w:tabs>
      </w:pPr>
      <w:hyperlink w:anchor="_Toc28126" w:history="1">
        <w:r>
          <w:rPr>
            <w:rFonts w:ascii="仿宋" w:eastAsia="仿宋" w:hAnsi="仿宋" w:cs="仿宋" w:hint="eastAsia"/>
            <w:lang w:eastAsia="zh-CN"/>
          </w:rPr>
          <w:t>(二)、人力资源开发与培训</w:t>
        </w:r>
        <w:r>
          <w:tab/>
        </w:r>
        <w:r>
          <w:fldChar w:fldCharType="begin"/>
        </w:r>
        <w:r>
          <w:instrText xml:space="preserve"> PAGEREF _Toc28126 \h </w:instrText>
        </w:r>
        <w:r>
          <w:fldChar w:fldCharType="separate"/>
        </w:r>
        <w:r>
          <w:t>73</w:t>
        </w:r>
        <w:r>
          <w:fldChar w:fldCharType="end"/>
        </w:r>
      </w:hyperlink>
    </w:p>
    <w:p>
      <w:pPr>
        <w:pStyle w:val="TOC1"/>
        <w:tabs>
          <w:tab w:val="right" w:leader="dot" w:pos="8306"/>
        </w:tabs>
      </w:pPr>
      <w:hyperlink w:anchor="_Toc29258" w:history="1">
        <w:r>
          <w:rPr>
            <w:rFonts w:ascii="仿宋" w:eastAsia="仿宋" w:hAnsi="仿宋" w:cs="仿宋" w:hint="eastAsia"/>
            <w:lang w:eastAsia="zh-CN"/>
          </w:rPr>
          <w:t>十五、法律法规与政策遵循</w:t>
        </w:r>
        <w:r>
          <w:tab/>
        </w:r>
        <w:r>
          <w:fldChar w:fldCharType="begin"/>
        </w:r>
        <w:r>
          <w:instrText xml:space="preserve"> PAGEREF _Toc29258 \h </w:instrText>
        </w:r>
        <w:r>
          <w:fldChar w:fldCharType="separate"/>
        </w:r>
        <w:r>
          <w:t>76</w:t>
        </w:r>
        <w:r>
          <w:fldChar w:fldCharType="end"/>
        </w:r>
      </w:hyperlink>
    </w:p>
    <w:p>
      <w:pPr>
        <w:pStyle w:val="TOC2"/>
        <w:tabs>
          <w:tab w:val="right" w:leader="dot" w:pos="8306"/>
        </w:tabs>
      </w:pPr>
      <w:hyperlink w:anchor="_Toc31995" w:history="1">
        <w:r>
          <w:rPr>
            <w:rFonts w:ascii="仿宋" w:eastAsia="仿宋" w:hAnsi="仿宋" w:cs="仿宋" w:hint="eastAsia"/>
            <w:lang w:eastAsia="zh-CN"/>
          </w:rPr>
          <w:t>(一)、法律法规遵守</w:t>
        </w:r>
        <w:r>
          <w:tab/>
        </w:r>
        <w:r>
          <w:fldChar w:fldCharType="begin"/>
        </w:r>
        <w:r>
          <w:instrText xml:space="preserve"> PAGEREF _Toc31995 \h </w:instrText>
        </w:r>
        <w:r>
          <w:fldChar w:fldCharType="separate"/>
        </w:r>
        <w:r>
          <w:t>76</w:t>
        </w:r>
        <w:r>
          <w:fldChar w:fldCharType="end"/>
        </w:r>
      </w:hyperlink>
    </w:p>
    <w:p>
      <w:pPr>
        <w:pStyle w:val="TOC2"/>
        <w:tabs>
          <w:tab w:val="right" w:leader="dot" w:pos="8306"/>
        </w:tabs>
      </w:pPr>
      <w:hyperlink w:anchor="_Toc23869" w:history="1">
        <w:r>
          <w:rPr>
            <w:rFonts w:ascii="仿宋" w:eastAsia="仿宋" w:hAnsi="仿宋" w:cs="仿宋" w:hint="eastAsia"/>
            <w:lang w:eastAsia="zh-CN"/>
          </w:rPr>
          <w:t>(二)、政策导向与利用</w:t>
        </w:r>
        <w:r>
          <w:tab/>
        </w:r>
        <w:r>
          <w:fldChar w:fldCharType="begin"/>
        </w:r>
        <w:r>
          <w:instrText xml:space="preserve"> PAGEREF _Toc23869 \h </w:instrText>
        </w:r>
        <w:r>
          <w:fldChar w:fldCharType="separate"/>
        </w:r>
        <w:r>
          <w:t>77</w:t>
        </w:r>
        <w:r>
          <w:fldChar w:fldCharType="end"/>
        </w:r>
      </w:hyperlink>
    </w:p>
    <w:p>
      <w:pPr>
        <w:pStyle w:val="TOC1"/>
        <w:tabs>
          <w:tab w:val="right" w:leader="dot" w:pos="8306"/>
        </w:tabs>
      </w:pPr>
      <w:hyperlink w:anchor="_Toc8941" w:history="1">
        <w:r>
          <w:rPr>
            <w:rFonts w:ascii="仿宋" w:eastAsia="仿宋" w:hAnsi="仿宋" w:cs="仿宋" w:hint="eastAsia"/>
            <w:lang w:eastAsia="zh-CN"/>
          </w:rPr>
          <w:t>十六、合作与交流机制建立</w:t>
        </w:r>
        <w:r>
          <w:tab/>
        </w:r>
        <w:r>
          <w:fldChar w:fldCharType="begin"/>
        </w:r>
        <w:r>
          <w:instrText xml:space="preserve"> PAGEREF _Toc8941 \h </w:instrText>
        </w:r>
        <w:r>
          <w:fldChar w:fldCharType="separate"/>
        </w:r>
        <w:r>
          <w:t>78</w:t>
        </w:r>
        <w:r>
          <w:fldChar w:fldCharType="end"/>
        </w:r>
      </w:hyperlink>
    </w:p>
    <w:p>
      <w:pPr>
        <w:pStyle w:val="TOC2"/>
        <w:tabs>
          <w:tab w:val="right" w:leader="dot" w:pos="8306"/>
        </w:tabs>
      </w:pPr>
      <w:hyperlink w:anchor="_Toc10279" w:history="1">
        <w:r>
          <w:rPr>
            <w:rFonts w:ascii="仿宋" w:eastAsia="仿宋" w:hAnsi="仿宋" w:cs="仿宋" w:hint="eastAsia"/>
            <w:lang w:eastAsia="zh-CN"/>
          </w:rPr>
          <w:t>(一)、合作伙伴选择与合作方式</w:t>
        </w:r>
        <w:r>
          <w:tab/>
        </w:r>
        <w:r>
          <w:fldChar w:fldCharType="begin"/>
        </w:r>
        <w:r>
          <w:instrText xml:space="preserve"> PAGEREF _Toc10279 \h </w:instrText>
        </w:r>
        <w:r>
          <w:fldChar w:fldCharType="separate"/>
        </w:r>
        <w:r>
          <w:t>78</w:t>
        </w:r>
        <w:r>
          <w:fldChar w:fldCharType="end"/>
        </w:r>
      </w:hyperlink>
    </w:p>
    <w:p>
      <w:pPr>
        <w:pStyle w:val="TOC2"/>
        <w:tabs>
          <w:tab w:val="right" w:leader="dot" w:pos="8306"/>
        </w:tabs>
      </w:pPr>
      <w:hyperlink w:anchor="_Toc14470" w:history="1">
        <w:r>
          <w:rPr>
            <w:rFonts w:ascii="仿宋" w:eastAsia="仿宋" w:hAnsi="仿宋" w:cs="仿宋" w:hint="eastAsia"/>
            <w:lang w:eastAsia="zh-CN"/>
          </w:rPr>
          <w:t>(二)、交流与合作平台搭建</w:t>
        </w:r>
        <w:r>
          <w:tab/>
        </w:r>
        <w:r>
          <w:fldChar w:fldCharType="begin"/>
        </w:r>
        <w:r>
          <w:instrText xml:space="preserve"> PAGEREF _Toc14470 \h </w:instrText>
        </w:r>
        <w:r>
          <w:fldChar w:fldCharType="separate"/>
        </w:r>
        <w:r>
          <w:t>79</w:t>
        </w:r>
        <w:r>
          <w:fldChar w:fldCharType="end"/>
        </w:r>
      </w:hyperlink>
    </w:p>
    <w:p>
      <w:pPr>
        <w:pStyle w:val="TOC1"/>
        <w:tabs>
          <w:tab w:val="right" w:leader="dot" w:pos="8306"/>
        </w:tabs>
      </w:pPr>
      <w:hyperlink w:anchor="_Toc32372" w:history="1">
        <w:r>
          <w:rPr>
            <w:rFonts w:ascii="仿宋" w:eastAsia="仿宋" w:hAnsi="仿宋" w:cs="仿宋" w:hint="eastAsia"/>
            <w:lang w:eastAsia="zh-CN"/>
          </w:rPr>
          <w:t>十七、质量管理与控制</w:t>
        </w:r>
        <w:r>
          <w:tab/>
        </w:r>
        <w:r>
          <w:fldChar w:fldCharType="begin"/>
        </w:r>
        <w:r>
          <w:instrText xml:space="preserve"> PAGEREF _Toc32372 \h </w:instrText>
        </w:r>
        <w:r>
          <w:fldChar w:fldCharType="separate"/>
        </w:r>
        <w:r>
          <w:t>81</w:t>
        </w:r>
        <w:r>
          <w:fldChar w:fldCharType="end"/>
        </w:r>
      </w:hyperlink>
    </w:p>
    <w:p>
      <w:pPr>
        <w:pStyle w:val="TOC2"/>
        <w:tabs>
          <w:tab w:val="right" w:leader="dot" w:pos="8306"/>
        </w:tabs>
      </w:pPr>
      <w:hyperlink w:anchor="_Toc502" w:history="1">
        <w:r>
          <w:rPr>
            <w:rFonts w:ascii="仿宋" w:eastAsia="仿宋" w:hAnsi="仿宋" w:cs="仿宋" w:hint="eastAsia"/>
            <w:lang w:eastAsia="zh-CN"/>
          </w:rPr>
          <w:t>(一)、质量管理体系建设</w:t>
        </w:r>
        <w:r>
          <w:tab/>
        </w:r>
        <w:r>
          <w:fldChar w:fldCharType="begin"/>
        </w:r>
        <w:r>
          <w:instrText xml:space="preserve"> PAGEREF _Toc502 \h </w:instrText>
        </w:r>
        <w:r>
          <w:fldChar w:fldCharType="separate"/>
        </w:r>
        <w:r>
          <w:t>81</w:t>
        </w:r>
        <w:r>
          <w:fldChar w:fldCharType="end"/>
        </w:r>
      </w:hyperlink>
    </w:p>
    <w:p>
      <w:pPr>
        <w:pStyle w:val="TOC2"/>
        <w:tabs>
          <w:tab w:val="right" w:leader="dot" w:pos="8306"/>
        </w:tabs>
      </w:pPr>
      <w:hyperlink w:anchor="_Toc2107" w:history="1">
        <w:r>
          <w:rPr>
            <w:rFonts w:ascii="仿宋" w:eastAsia="仿宋" w:hAnsi="仿宋" w:cs="仿宋" w:hint="eastAsia"/>
            <w:lang w:eastAsia="zh-CN"/>
          </w:rPr>
          <w:t>(二)、质量控制措施</w:t>
        </w:r>
        <w:r>
          <w:tab/>
        </w:r>
        <w:r>
          <w:fldChar w:fldCharType="begin"/>
        </w:r>
        <w:r>
          <w:instrText xml:space="preserve"> PAGEREF _Toc2107 \h </w:instrText>
        </w:r>
        <w:r>
          <w:fldChar w:fldCharType="separate"/>
        </w:r>
        <w:r>
          <w:t>82</w:t>
        </w:r>
        <w:r>
          <w:fldChar w:fldCharType="end"/>
        </w:r>
      </w:hyperlink>
    </w:p>
    <w:p>
      <w:pPr>
        <w:pStyle w:val="TOC1"/>
        <w:tabs>
          <w:tab w:val="right" w:leader="dot" w:pos="8306"/>
        </w:tabs>
      </w:pPr>
      <w:hyperlink w:anchor="_Toc20732" w:history="1">
        <w:r>
          <w:rPr>
            <w:rFonts w:ascii="仿宋" w:eastAsia="仿宋" w:hAnsi="仿宋" w:cs="仿宋" w:hint="eastAsia"/>
            <w:lang w:eastAsia="zh-CN"/>
          </w:rPr>
          <w:t>十八、项目施工方案</w:t>
        </w:r>
        <w:r>
          <w:tab/>
        </w:r>
        <w:r>
          <w:fldChar w:fldCharType="begin"/>
        </w:r>
        <w:r>
          <w:instrText xml:space="preserve"> PAGEREF _Toc20732 \h </w:instrText>
        </w:r>
        <w:r>
          <w:fldChar w:fldCharType="separate"/>
        </w:r>
        <w:r>
          <w:t>83</w:t>
        </w:r>
        <w:r>
          <w:fldChar w:fldCharType="end"/>
        </w:r>
      </w:hyperlink>
    </w:p>
    <w:p>
      <w:pPr>
        <w:pStyle w:val="TOC2"/>
        <w:tabs>
          <w:tab w:val="right" w:leader="dot" w:pos="8306"/>
        </w:tabs>
      </w:pPr>
      <w:hyperlink w:anchor="_Toc31291" w:history="1">
        <w:r>
          <w:rPr>
            <w:rFonts w:ascii="仿宋" w:eastAsia="仿宋" w:hAnsi="仿宋" w:cs="仿宋" w:hint="eastAsia"/>
            <w:lang w:eastAsia="zh-CN"/>
          </w:rPr>
          <w:t>(一)、施工组织设计</w:t>
        </w:r>
        <w:r>
          <w:tab/>
        </w:r>
        <w:r>
          <w:fldChar w:fldCharType="begin"/>
        </w:r>
        <w:r>
          <w:instrText xml:space="preserve"> PAGEREF _Toc31291 \h </w:instrText>
        </w:r>
        <w:r>
          <w:fldChar w:fldCharType="separate"/>
        </w:r>
        <w:r>
          <w:t>83</w:t>
        </w:r>
        <w:r>
          <w:fldChar w:fldCharType="end"/>
        </w:r>
      </w:hyperlink>
    </w:p>
    <w:p>
      <w:pPr>
        <w:pStyle w:val="TOC2"/>
        <w:tabs>
          <w:tab w:val="right" w:leader="dot" w:pos="8306"/>
        </w:tabs>
      </w:pPr>
      <w:hyperlink w:anchor="_Toc29034" w:history="1">
        <w:r>
          <w:rPr>
            <w:rFonts w:ascii="仿宋" w:eastAsia="仿宋" w:hAnsi="仿宋" w:cs="仿宋" w:hint="eastAsia"/>
            <w:lang w:eastAsia="zh-CN"/>
          </w:rPr>
          <w:t>(二)、施工工艺与技术路线</w:t>
        </w:r>
        <w:r>
          <w:tab/>
        </w:r>
        <w:r>
          <w:fldChar w:fldCharType="begin"/>
        </w:r>
        <w:r>
          <w:instrText xml:space="preserve"> PAGEREF _Toc29034 \h </w:instrText>
        </w:r>
        <w:r>
          <w:fldChar w:fldCharType="separate"/>
        </w:r>
        <w:r>
          <w:t>85</w:t>
        </w:r>
        <w:r>
          <w:fldChar w:fldCharType="end"/>
        </w:r>
      </w:hyperlink>
    </w:p>
    <w:p>
      <w:pPr>
        <w:pStyle w:val="TOC2"/>
        <w:tabs>
          <w:tab w:val="right" w:leader="dot" w:pos="8306"/>
        </w:tabs>
      </w:pPr>
      <w:hyperlink w:anchor="_Toc31427" w:history="1">
        <w:r>
          <w:rPr>
            <w:rFonts w:ascii="仿宋" w:eastAsia="仿宋" w:hAnsi="仿宋" w:cs="仿宋" w:hint="eastAsia"/>
            <w:lang w:eastAsia="zh-CN"/>
          </w:rPr>
          <w:t>(三)、关键节点施工计划</w:t>
        </w:r>
        <w:r>
          <w:tab/>
        </w:r>
        <w:r>
          <w:fldChar w:fldCharType="begin"/>
        </w:r>
        <w:r>
          <w:instrText xml:space="preserve"> PAGEREF _Toc31427 \h </w:instrText>
        </w:r>
        <w:r>
          <w:fldChar w:fldCharType="separate"/>
        </w:r>
        <w:r>
          <w:t>86</w:t>
        </w:r>
        <w:r>
          <w:fldChar w:fldCharType="end"/>
        </w:r>
      </w:hyperlink>
    </w:p>
    <w:p>
      <w:pPr>
        <w:pStyle w:val="TOC2"/>
        <w:tabs>
          <w:tab w:val="right" w:leader="dot" w:pos="8306"/>
        </w:tabs>
      </w:pPr>
      <w:hyperlink w:anchor="_Toc31482" w:history="1">
        <w:r>
          <w:rPr>
            <w:rFonts w:ascii="仿宋" w:eastAsia="仿宋" w:hAnsi="仿宋" w:cs="仿宋" w:hint="eastAsia"/>
            <w:lang w:eastAsia="zh-CN"/>
          </w:rPr>
          <w:t>(四)、施工现场管理</w:t>
        </w:r>
        <w:r>
          <w:tab/>
        </w:r>
        <w:r>
          <w:fldChar w:fldCharType="begin"/>
        </w:r>
        <w:r>
          <w:instrText xml:space="preserve"> PAGEREF _Toc31482 \h </w:instrText>
        </w:r>
        <w:r>
          <w:fldChar w:fldCharType="separate"/>
        </w:r>
        <w:r>
          <w:t>88</w:t>
        </w:r>
        <w:r>
          <w:fldChar w:fldCharType="end"/>
        </w:r>
      </w:hyperlink>
    </w:p>
    <w:p>
      <w:pPr>
        <w:pStyle w:val="TOC1"/>
        <w:tabs>
          <w:tab w:val="right" w:leader="dot" w:pos="8306"/>
        </w:tabs>
      </w:pPr>
      <w:hyperlink w:anchor="_Toc10949" w:history="1">
        <w:r>
          <w:rPr>
            <w:rFonts w:ascii="仿宋" w:eastAsia="仿宋" w:hAnsi="仿宋" w:cs="仿宋" w:hint="eastAsia"/>
            <w:lang w:eastAsia="zh-CN"/>
          </w:rPr>
          <w:t>十九、知识产权管理与保护</w:t>
        </w:r>
        <w:r>
          <w:tab/>
        </w:r>
        <w:r>
          <w:fldChar w:fldCharType="begin"/>
        </w:r>
        <w:r>
          <w:instrText xml:space="preserve"> PAGEREF _Toc10949 \h </w:instrText>
        </w:r>
        <w:r>
          <w:fldChar w:fldCharType="separate"/>
        </w:r>
        <w:r>
          <w:t>90</w:t>
        </w:r>
        <w:r>
          <w:fldChar w:fldCharType="end"/>
        </w:r>
      </w:hyperlink>
    </w:p>
    <w:p>
      <w:pPr>
        <w:pStyle w:val="TOC2"/>
        <w:tabs>
          <w:tab w:val="right" w:leader="dot" w:pos="8306"/>
        </w:tabs>
      </w:pPr>
      <w:hyperlink w:anchor="_Toc14975" w:history="1">
        <w:r>
          <w:rPr>
            <w:rFonts w:ascii="仿宋" w:eastAsia="仿宋" w:hAnsi="仿宋" w:cs="仿宋" w:hint="eastAsia"/>
            <w:lang w:eastAsia="zh-CN"/>
          </w:rPr>
          <w:t>(一)、知识产权管理体系建设</w:t>
        </w:r>
        <w:r>
          <w:tab/>
        </w:r>
        <w:r>
          <w:fldChar w:fldCharType="begin"/>
        </w:r>
        <w:r>
          <w:instrText xml:space="preserve"> PAGEREF _Toc14975 \h </w:instrText>
        </w:r>
        <w:r>
          <w:fldChar w:fldCharType="separate"/>
        </w:r>
        <w:r>
          <w:t>90</w:t>
        </w:r>
        <w:r>
          <w:fldChar w:fldCharType="end"/>
        </w:r>
      </w:hyperlink>
    </w:p>
    <w:p>
      <w:pPr>
        <w:pStyle w:val="TOC2"/>
        <w:tabs>
          <w:tab w:val="right" w:leader="dot" w:pos="8306"/>
        </w:tabs>
      </w:pPr>
      <w:hyperlink w:anchor="_Toc23726" w:history="1">
        <w:r>
          <w:rPr>
            <w:rFonts w:ascii="仿宋" w:eastAsia="仿宋" w:hAnsi="仿宋" w:cs="仿宋" w:hint="eastAsia"/>
            <w:lang w:eastAsia="zh-CN"/>
          </w:rPr>
          <w:t>(二)、知识产权保护措施</w:t>
        </w:r>
        <w:r>
          <w:tab/>
        </w:r>
        <w:r>
          <w:fldChar w:fldCharType="begin"/>
        </w:r>
        <w:r>
          <w:instrText xml:space="preserve"> PAGEREF _Toc23726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24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6456"/>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定型耐火材料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6869"/>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3845"/>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9773"/>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定型耐火材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定型耐火材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10077"/>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定型耐火材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定型耐火材料项目在其专注的领域内，特别是在人工智能和数据科学方面，有望推动显著的技术革新。项目的研发活动不仅有望孕育出改变行业运作方式的新技术，还可能在长远中影响整个技术生态系统。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定型耐火材料项目还致力于提升当地居民的技能和就业能力，通过与当地教育机构合作提供培训和教育机会，从而提高社区整体的生活水平和社会福祉。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定型耐火材料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18702"/>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定型耐火材料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潜力方面，定型耐火材料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26413"/>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7246"/>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21053"/>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https://d.book118.com/227106045006006033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886924"/>
    <w:rsid w:val="058869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71060450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2024-01-12T07:32:00Z</dcterms:created>
  <dcterms:modified xsi:type="dcterms:W3CDTF">2024-01-12T07:32:40Z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467D5525917A4181BF6FB90BA318FAAF_11</vt:lpwstr>
  </property>
  <property fmtid="{D5CDD505-2E9C-101B-9397-08002B2CF9AE}" pid="3" name="KSOProductBuildVer">
    <vt:lpwstr>2052-12.1.0.16120</vt:lpwstr>
  </property>
</Properties>
</file>