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防滑垫项目规划设计蓝图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7" w:history="1">
        <w:r>
          <w:rPr>
            <w:rFonts w:ascii="仿宋" w:eastAsia="仿宋" w:hAnsi="仿宋" w:cs="仿宋" w:hint="eastAsia"/>
            <w:lang w:eastAsia="zh-CN"/>
          </w:rPr>
          <w:t>序言</w:t>
        </w:r>
        <w:r>
          <w:tab/>
        </w:r>
        <w:r>
          <w:fldChar w:fldCharType="begin"/>
        </w:r>
        <w:r>
          <w:instrText xml:space="preserve"> PAGEREF _Toc1907 \h </w:instrText>
        </w:r>
        <w:r>
          <w:fldChar w:fldCharType="separate"/>
        </w:r>
        <w:r>
          <w:t>3</w:t>
        </w:r>
        <w:r>
          <w:fldChar w:fldCharType="end"/>
        </w:r>
      </w:hyperlink>
    </w:p>
    <w:p>
      <w:pPr>
        <w:pStyle w:val="TOC1"/>
        <w:tabs>
          <w:tab w:val="right" w:leader="dot" w:pos="8306"/>
        </w:tabs>
      </w:pPr>
      <w:hyperlink w:anchor="_Toc11293" w:history="1">
        <w:r>
          <w:rPr>
            <w:rFonts w:ascii="仿宋" w:eastAsia="仿宋" w:hAnsi="仿宋" w:cs="仿宋" w:hint="eastAsia"/>
            <w:lang w:eastAsia="zh-CN"/>
          </w:rPr>
          <w:t>一、防滑垫项目选址可行性分析</w:t>
        </w:r>
        <w:r>
          <w:tab/>
        </w:r>
        <w:r>
          <w:fldChar w:fldCharType="begin"/>
        </w:r>
        <w:r>
          <w:instrText xml:space="preserve"> PAGEREF _Toc11293 \h </w:instrText>
        </w:r>
        <w:r>
          <w:fldChar w:fldCharType="separate"/>
        </w:r>
        <w:r>
          <w:t>3</w:t>
        </w:r>
        <w:r>
          <w:fldChar w:fldCharType="end"/>
        </w:r>
      </w:hyperlink>
    </w:p>
    <w:p>
      <w:pPr>
        <w:pStyle w:val="TOC2"/>
        <w:tabs>
          <w:tab w:val="right" w:leader="dot" w:pos="8306"/>
        </w:tabs>
      </w:pPr>
      <w:hyperlink w:anchor="_Toc6290" w:history="1">
        <w:r>
          <w:rPr>
            <w:rFonts w:ascii="仿宋" w:eastAsia="仿宋" w:hAnsi="仿宋" w:cs="仿宋" w:hint="eastAsia"/>
            <w:lang w:eastAsia="zh-CN"/>
          </w:rPr>
          <w:t>(一)、防滑垫项目选址</w:t>
        </w:r>
        <w:r>
          <w:tab/>
        </w:r>
        <w:r>
          <w:fldChar w:fldCharType="begin"/>
        </w:r>
        <w:r>
          <w:instrText xml:space="preserve"> PAGEREF _Toc6290 \h </w:instrText>
        </w:r>
        <w:r>
          <w:fldChar w:fldCharType="separate"/>
        </w:r>
        <w:r>
          <w:t>3</w:t>
        </w:r>
        <w:r>
          <w:fldChar w:fldCharType="end"/>
        </w:r>
      </w:hyperlink>
    </w:p>
    <w:p>
      <w:pPr>
        <w:pStyle w:val="TOC2"/>
        <w:tabs>
          <w:tab w:val="right" w:leader="dot" w:pos="8306"/>
        </w:tabs>
      </w:pPr>
      <w:hyperlink w:anchor="_Toc6407" w:history="1">
        <w:r>
          <w:rPr>
            <w:rFonts w:ascii="仿宋" w:eastAsia="仿宋" w:hAnsi="仿宋" w:cs="仿宋" w:hint="eastAsia"/>
            <w:lang w:eastAsia="zh-CN"/>
          </w:rPr>
          <w:t>(二)、用地控制指标</w:t>
        </w:r>
        <w:r>
          <w:tab/>
        </w:r>
        <w:r>
          <w:fldChar w:fldCharType="begin"/>
        </w:r>
        <w:r>
          <w:instrText xml:space="preserve"> PAGEREF _Toc6407 \h </w:instrText>
        </w:r>
        <w:r>
          <w:fldChar w:fldCharType="separate"/>
        </w:r>
        <w:r>
          <w:t>3</w:t>
        </w:r>
        <w:r>
          <w:fldChar w:fldCharType="end"/>
        </w:r>
      </w:hyperlink>
    </w:p>
    <w:p>
      <w:pPr>
        <w:pStyle w:val="TOC2"/>
        <w:tabs>
          <w:tab w:val="right" w:leader="dot" w:pos="8306"/>
        </w:tabs>
      </w:pPr>
      <w:hyperlink w:anchor="_Toc1688" w:history="1">
        <w:r>
          <w:rPr>
            <w:rFonts w:ascii="仿宋" w:eastAsia="仿宋" w:hAnsi="仿宋" w:cs="仿宋" w:hint="eastAsia"/>
            <w:lang w:eastAsia="zh-CN"/>
          </w:rPr>
          <w:t>(三)、节约用地措施</w:t>
        </w:r>
        <w:r>
          <w:tab/>
        </w:r>
        <w:r>
          <w:fldChar w:fldCharType="begin"/>
        </w:r>
        <w:r>
          <w:instrText xml:space="preserve"> PAGEREF _Toc1688 \h </w:instrText>
        </w:r>
        <w:r>
          <w:fldChar w:fldCharType="separate"/>
        </w:r>
        <w:r>
          <w:t>5</w:t>
        </w:r>
        <w:r>
          <w:fldChar w:fldCharType="end"/>
        </w:r>
      </w:hyperlink>
    </w:p>
    <w:p>
      <w:pPr>
        <w:pStyle w:val="TOC2"/>
        <w:tabs>
          <w:tab w:val="right" w:leader="dot" w:pos="8306"/>
        </w:tabs>
      </w:pPr>
      <w:hyperlink w:anchor="_Toc28615" w:history="1">
        <w:r>
          <w:rPr>
            <w:rFonts w:ascii="仿宋" w:eastAsia="仿宋" w:hAnsi="仿宋" w:cs="仿宋" w:hint="eastAsia"/>
            <w:lang w:eastAsia="zh-CN"/>
          </w:rPr>
          <w:t>(四)、总图布置方案</w:t>
        </w:r>
        <w:r>
          <w:tab/>
        </w:r>
        <w:r>
          <w:fldChar w:fldCharType="begin"/>
        </w:r>
        <w:r>
          <w:instrText xml:space="preserve"> PAGEREF _Toc28615 \h </w:instrText>
        </w:r>
        <w:r>
          <w:fldChar w:fldCharType="separate"/>
        </w:r>
        <w:r>
          <w:t>6</w:t>
        </w:r>
        <w:r>
          <w:fldChar w:fldCharType="end"/>
        </w:r>
      </w:hyperlink>
    </w:p>
    <w:p>
      <w:pPr>
        <w:pStyle w:val="TOC2"/>
        <w:tabs>
          <w:tab w:val="right" w:leader="dot" w:pos="8306"/>
        </w:tabs>
      </w:pPr>
      <w:hyperlink w:anchor="_Toc25223" w:history="1">
        <w:r>
          <w:rPr>
            <w:rFonts w:ascii="仿宋" w:eastAsia="仿宋" w:hAnsi="仿宋" w:cs="仿宋" w:hint="eastAsia"/>
            <w:lang w:eastAsia="zh-CN"/>
          </w:rPr>
          <w:t>(五)、选址综合评价</w:t>
        </w:r>
        <w:r>
          <w:tab/>
        </w:r>
        <w:r>
          <w:fldChar w:fldCharType="begin"/>
        </w:r>
        <w:r>
          <w:instrText xml:space="preserve"> PAGEREF _Toc25223 \h </w:instrText>
        </w:r>
        <w:r>
          <w:fldChar w:fldCharType="separate"/>
        </w:r>
        <w:r>
          <w:t>7</w:t>
        </w:r>
        <w:r>
          <w:fldChar w:fldCharType="end"/>
        </w:r>
      </w:hyperlink>
    </w:p>
    <w:p>
      <w:pPr>
        <w:pStyle w:val="TOC1"/>
        <w:tabs>
          <w:tab w:val="right" w:leader="dot" w:pos="8306"/>
        </w:tabs>
      </w:pPr>
      <w:hyperlink w:anchor="_Toc29578" w:history="1">
        <w:r>
          <w:rPr>
            <w:rFonts w:ascii="仿宋" w:eastAsia="仿宋" w:hAnsi="仿宋" w:cs="仿宋" w:hint="eastAsia"/>
            <w:lang w:eastAsia="zh-CN"/>
          </w:rPr>
          <w:t>二、防滑垫项目土建工程</w:t>
        </w:r>
        <w:r>
          <w:tab/>
        </w:r>
        <w:r>
          <w:fldChar w:fldCharType="begin"/>
        </w:r>
        <w:r>
          <w:instrText xml:space="preserve"> PAGEREF _Toc29578 \h </w:instrText>
        </w:r>
        <w:r>
          <w:fldChar w:fldCharType="separate"/>
        </w:r>
        <w:r>
          <w:t>8</w:t>
        </w:r>
        <w:r>
          <w:fldChar w:fldCharType="end"/>
        </w:r>
      </w:hyperlink>
    </w:p>
    <w:p>
      <w:pPr>
        <w:pStyle w:val="TOC2"/>
        <w:tabs>
          <w:tab w:val="right" w:leader="dot" w:pos="8306"/>
        </w:tabs>
      </w:pPr>
      <w:hyperlink w:anchor="_Toc26668" w:history="1">
        <w:r>
          <w:rPr>
            <w:rFonts w:ascii="仿宋" w:eastAsia="仿宋" w:hAnsi="仿宋" w:cs="仿宋" w:hint="eastAsia"/>
            <w:lang w:eastAsia="zh-CN"/>
          </w:rPr>
          <w:t>(一)、建筑工程设计原则</w:t>
        </w:r>
        <w:r>
          <w:tab/>
        </w:r>
        <w:r>
          <w:fldChar w:fldCharType="begin"/>
        </w:r>
        <w:r>
          <w:instrText xml:space="preserve"> PAGEREF _Toc26668 \h </w:instrText>
        </w:r>
        <w:r>
          <w:fldChar w:fldCharType="separate"/>
        </w:r>
        <w:r>
          <w:t>8</w:t>
        </w:r>
        <w:r>
          <w:fldChar w:fldCharType="end"/>
        </w:r>
      </w:hyperlink>
    </w:p>
    <w:p>
      <w:pPr>
        <w:pStyle w:val="TOC2"/>
        <w:tabs>
          <w:tab w:val="right" w:leader="dot" w:pos="8306"/>
        </w:tabs>
      </w:pPr>
      <w:hyperlink w:anchor="_Toc10489" w:history="1">
        <w:r>
          <w:rPr>
            <w:rFonts w:ascii="仿宋" w:eastAsia="仿宋" w:hAnsi="仿宋" w:cs="仿宋" w:hint="eastAsia"/>
            <w:lang w:eastAsia="zh-CN"/>
          </w:rPr>
          <w:t>(二)、土建工程设计年限及安全等级</w:t>
        </w:r>
        <w:r>
          <w:tab/>
        </w:r>
        <w:r>
          <w:fldChar w:fldCharType="begin"/>
        </w:r>
        <w:r>
          <w:instrText xml:space="preserve"> PAGEREF _Toc10489 \h </w:instrText>
        </w:r>
        <w:r>
          <w:fldChar w:fldCharType="separate"/>
        </w:r>
        <w:r>
          <w:t>9</w:t>
        </w:r>
        <w:r>
          <w:fldChar w:fldCharType="end"/>
        </w:r>
      </w:hyperlink>
    </w:p>
    <w:p>
      <w:pPr>
        <w:pStyle w:val="TOC2"/>
        <w:tabs>
          <w:tab w:val="right" w:leader="dot" w:pos="8306"/>
        </w:tabs>
      </w:pPr>
      <w:hyperlink w:anchor="_Toc2407" w:history="1">
        <w:r>
          <w:rPr>
            <w:rFonts w:ascii="仿宋" w:eastAsia="仿宋" w:hAnsi="仿宋" w:cs="仿宋" w:hint="eastAsia"/>
            <w:lang w:eastAsia="zh-CN"/>
          </w:rPr>
          <w:t>(三)、建筑工程设计总体要求</w:t>
        </w:r>
        <w:r>
          <w:tab/>
        </w:r>
        <w:r>
          <w:fldChar w:fldCharType="begin"/>
        </w:r>
        <w:r>
          <w:instrText xml:space="preserve"> PAGEREF _Toc2407 \h </w:instrText>
        </w:r>
        <w:r>
          <w:fldChar w:fldCharType="separate"/>
        </w:r>
        <w:r>
          <w:t>11</w:t>
        </w:r>
        <w:r>
          <w:fldChar w:fldCharType="end"/>
        </w:r>
      </w:hyperlink>
    </w:p>
    <w:p>
      <w:pPr>
        <w:pStyle w:val="TOC2"/>
        <w:tabs>
          <w:tab w:val="right" w:leader="dot" w:pos="8306"/>
        </w:tabs>
      </w:pPr>
      <w:hyperlink w:anchor="_Toc17097" w:history="1">
        <w:r>
          <w:rPr>
            <w:rFonts w:ascii="仿宋" w:eastAsia="仿宋" w:hAnsi="仿宋" w:cs="仿宋" w:hint="eastAsia"/>
            <w:lang w:eastAsia="zh-CN"/>
          </w:rPr>
          <w:t>(四)、土建工程建设指标</w:t>
        </w:r>
        <w:r>
          <w:tab/>
        </w:r>
        <w:r>
          <w:fldChar w:fldCharType="begin"/>
        </w:r>
        <w:r>
          <w:instrText xml:space="preserve"> PAGEREF _Toc17097 \h </w:instrText>
        </w:r>
        <w:r>
          <w:fldChar w:fldCharType="separate"/>
        </w:r>
        <w:r>
          <w:t>11</w:t>
        </w:r>
        <w:r>
          <w:fldChar w:fldCharType="end"/>
        </w:r>
      </w:hyperlink>
    </w:p>
    <w:p>
      <w:pPr>
        <w:pStyle w:val="TOC1"/>
        <w:tabs>
          <w:tab w:val="right" w:leader="dot" w:pos="8306"/>
        </w:tabs>
      </w:pPr>
      <w:hyperlink w:anchor="_Toc32018" w:history="1">
        <w:r>
          <w:rPr>
            <w:rFonts w:ascii="仿宋" w:eastAsia="仿宋" w:hAnsi="仿宋" w:cs="仿宋" w:hint="eastAsia"/>
            <w:lang w:eastAsia="zh-CN"/>
          </w:rPr>
          <w:t>三、防滑垫项目建设单位说明</w:t>
        </w:r>
        <w:r>
          <w:tab/>
        </w:r>
        <w:r>
          <w:fldChar w:fldCharType="begin"/>
        </w:r>
        <w:r>
          <w:instrText xml:space="preserve"> PAGEREF _Toc32018 \h </w:instrText>
        </w:r>
        <w:r>
          <w:fldChar w:fldCharType="separate"/>
        </w:r>
        <w:r>
          <w:t>11</w:t>
        </w:r>
        <w:r>
          <w:fldChar w:fldCharType="end"/>
        </w:r>
      </w:hyperlink>
    </w:p>
    <w:p>
      <w:pPr>
        <w:pStyle w:val="TOC2"/>
        <w:tabs>
          <w:tab w:val="right" w:leader="dot" w:pos="8306"/>
        </w:tabs>
      </w:pPr>
      <w:hyperlink w:anchor="_Toc30617" w:history="1">
        <w:r>
          <w:rPr>
            <w:rFonts w:ascii="仿宋" w:eastAsia="仿宋" w:hAnsi="仿宋" w:cs="仿宋" w:hint="eastAsia"/>
            <w:lang w:eastAsia="zh-CN"/>
          </w:rPr>
          <w:t>(一)、防滑垫项目承办单位基本情况</w:t>
        </w:r>
        <w:r>
          <w:tab/>
        </w:r>
        <w:r>
          <w:fldChar w:fldCharType="begin"/>
        </w:r>
        <w:r>
          <w:instrText xml:space="preserve"> PAGEREF _Toc30617 \h </w:instrText>
        </w:r>
        <w:r>
          <w:fldChar w:fldCharType="separate"/>
        </w:r>
        <w:r>
          <w:t>11</w:t>
        </w:r>
        <w:r>
          <w:fldChar w:fldCharType="end"/>
        </w:r>
      </w:hyperlink>
    </w:p>
    <w:p>
      <w:pPr>
        <w:pStyle w:val="TOC2"/>
        <w:tabs>
          <w:tab w:val="right" w:leader="dot" w:pos="8306"/>
        </w:tabs>
      </w:pPr>
      <w:hyperlink w:anchor="_Toc13776" w:history="1">
        <w:r>
          <w:rPr>
            <w:rFonts w:ascii="仿宋" w:eastAsia="仿宋" w:hAnsi="仿宋" w:cs="仿宋" w:hint="eastAsia"/>
            <w:lang w:eastAsia="zh-CN"/>
          </w:rPr>
          <w:t>(二)、公司经济效益分析</w:t>
        </w:r>
        <w:r>
          <w:tab/>
        </w:r>
        <w:r>
          <w:fldChar w:fldCharType="begin"/>
        </w:r>
        <w:r>
          <w:instrText xml:space="preserve"> PAGEREF _Toc13776 \h </w:instrText>
        </w:r>
        <w:r>
          <w:fldChar w:fldCharType="separate"/>
        </w:r>
        <w:r>
          <w:t>12</w:t>
        </w:r>
        <w:r>
          <w:fldChar w:fldCharType="end"/>
        </w:r>
      </w:hyperlink>
    </w:p>
    <w:p>
      <w:pPr>
        <w:pStyle w:val="TOC1"/>
        <w:tabs>
          <w:tab w:val="right" w:leader="dot" w:pos="8306"/>
        </w:tabs>
      </w:pPr>
      <w:hyperlink w:anchor="_Toc13306" w:history="1">
        <w:r>
          <w:rPr>
            <w:rFonts w:ascii="仿宋" w:eastAsia="仿宋" w:hAnsi="仿宋" w:cs="仿宋" w:hint="eastAsia"/>
            <w:lang w:eastAsia="zh-CN"/>
          </w:rPr>
          <w:t>四、市场分析、调研</w:t>
        </w:r>
        <w:r>
          <w:tab/>
        </w:r>
        <w:r>
          <w:fldChar w:fldCharType="begin"/>
        </w:r>
        <w:r>
          <w:instrText xml:space="preserve"> PAGEREF _Toc13306 \h </w:instrText>
        </w:r>
        <w:r>
          <w:fldChar w:fldCharType="separate"/>
        </w:r>
        <w:r>
          <w:t>13</w:t>
        </w:r>
        <w:r>
          <w:fldChar w:fldCharType="end"/>
        </w:r>
      </w:hyperlink>
    </w:p>
    <w:p>
      <w:pPr>
        <w:pStyle w:val="TOC2"/>
        <w:tabs>
          <w:tab w:val="right" w:leader="dot" w:pos="8306"/>
        </w:tabs>
      </w:pPr>
      <w:hyperlink w:anchor="_Toc2174" w:history="1">
        <w:r>
          <w:rPr>
            <w:rFonts w:ascii="仿宋" w:eastAsia="仿宋" w:hAnsi="仿宋" w:cs="仿宋" w:hint="eastAsia"/>
            <w:lang w:eastAsia="zh-CN"/>
          </w:rPr>
          <w:t>(一)、防滑垫行业分析</w:t>
        </w:r>
        <w:r>
          <w:tab/>
        </w:r>
        <w:r>
          <w:fldChar w:fldCharType="begin"/>
        </w:r>
        <w:r>
          <w:instrText xml:space="preserve"> PAGEREF _Toc2174 \h </w:instrText>
        </w:r>
        <w:r>
          <w:fldChar w:fldCharType="separate"/>
        </w:r>
        <w:r>
          <w:t>13</w:t>
        </w:r>
        <w:r>
          <w:fldChar w:fldCharType="end"/>
        </w:r>
      </w:hyperlink>
    </w:p>
    <w:p>
      <w:pPr>
        <w:pStyle w:val="TOC2"/>
        <w:tabs>
          <w:tab w:val="right" w:leader="dot" w:pos="8306"/>
        </w:tabs>
      </w:pPr>
      <w:hyperlink w:anchor="_Toc29085" w:history="1">
        <w:r>
          <w:rPr>
            <w:rFonts w:ascii="仿宋" w:eastAsia="仿宋" w:hAnsi="仿宋" w:cs="仿宋" w:hint="eastAsia"/>
            <w:lang w:eastAsia="zh-CN"/>
          </w:rPr>
          <w:t>(二)、防滑垫市场分析预测</w:t>
        </w:r>
        <w:r>
          <w:tab/>
        </w:r>
        <w:r>
          <w:fldChar w:fldCharType="begin"/>
        </w:r>
        <w:r>
          <w:instrText xml:space="preserve"> PAGEREF _Toc29085 \h </w:instrText>
        </w:r>
        <w:r>
          <w:fldChar w:fldCharType="separate"/>
        </w:r>
        <w:r>
          <w:t>14</w:t>
        </w:r>
        <w:r>
          <w:fldChar w:fldCharType="end"/>
        </w:r>
      </w:hyperlink>
    </w:p>
    <w:p>
      <w:pPr>
        <w:pStyle w:val="TOC1"/>
        <w:tabs>
          <w:tab w:val="right" w:leader="dot" w:pos="8306"/>
        </w:tabs>
      </w:pPr>
      <w:hyperlink w:anchor="_Toc18218" w:history="1">
        <w:r>
          <w:rPr>
            <w:rFonts w:ascii="仿宋" w:eastAsia="仿宋" w:hAnsi="仿宋" w:cs="仿宋" w:hint="eastAsia"/>
            <w:lang w:eastAsia="zh-CN"/>
          </w:rPr>
          <w:t>五、防滑垫项目建设背景及必要性分析</w:t>
        </w:r>
        <w:r>
          <w:tab/>
        </w:r>
        <w:r>
          <w:fldChar w:fldCharType="begin"/>
        </w:r>
        <w:r>
          <w:instrText xml:space="preserve"> PAGEREF _Toc18218 \h </w:instrText>
        </w:r>
        <w:r>
          <w:fldChar w:fldCharType="separate"/>
        </w:r>
        <w:r>
          <w:t>15</w:t>
        </w:r>
        <w:r>
          <w:fldChar w:fldCharType="end"/>
        </w:r>
      </w:hyperlink>
    </w:p>
    <w:p>
      <w:pPr>
        <w:pStyle w:val="TOC2"/>
        <w:tabs>
          <w:tab w:val="right" w:leader="dot" w:pos="8306"/>
        </w:tabs>
      </w:pPr>
      <w:hyperlink w:anchor="_Toc1268" w:history="1">
        <w:r>
          <w:rPr>
            <w:rFonts w:ascii="仿宋" w:eastAsia="仿宋" w:hAnsi="仿宋" w:cs="仿宋" w:hint="eastAsia"/>
            <w:lang w:eastAsia="zh-CN"/>
          </w:rPr>
          <w:t>(一)、防滑垫项目背景分析</w:t>
        </w:r>
        <w:r>
          <w:tab/>
        </w:r>
        <w:r>
          <w:fldChar w:fldCharType="begin"/>
        </w:r>
        <w:r>
          <w:instrText xml:space="preserve"> PAGEREF _Toc1268 \h </w:instrText>
        </w:r>
        <w:r>
          <w:fldChar w:fldCharType="separate"/>
        </w:r>
        <w:r>
          <w:t>15</w:t>
        </w:r>
        <w:r>
          <w:fldChar w:fldCharType="end"/>
        </w:r>
      </w:hyperlink>
    </w:p>
    <w:p>
      <w:pPr>
        <w:pStyle w:val="TOC2"/>
        <w:tabs>
          <w:tab w:val="right" w:leader="dot" w:pos="8306"/>
        </w:tabs>
      </w:pPr>
      <w:hyperlink w:anchor="_Toc31925" w:history="1">
        <w:r>
          <w:rPr>
            <w:rFonts w:ascii="仿宋" w:eastAsia="仿宋" w:hAnsi="仿宋" w:cs="仿宋" w:hint="eastAsia"/>
            <w:lang w:eastAsia="zh-CN"/>
          </w:rPr>
          <w:t>(二)、防滑垫项目建设必要性分析</w:t>
        </w:r>
        <w:r>
          <w:tab/>
        </w:r>
        <w:r>
          <w:fldChar w:fldCharType="begin"/>
        </w:r>
        <w:r>
          <w:instrText xml:space="preserve"> PAGEREF _Toc31925 \h </w:instrText>
        </w:r>
        <w:r>
          <w:fldChar w:fldCharType="separate"/>
        </w:r>
        <w:r>
          <w:t>16</w:t>
        </w:r>
        <w:r>
          <w:fldChar w:fldCharType="end"/>
        </w:r>
      </w:hyperlink>
    </w:p>
    <w:p>
      <w:pPr>
        <w:pStyle w:val="TOC1"/>
        <w:tabs>
          <w:tab w:val="right" w:leader="dot" w:pos="8306"/>
        </w:tabs>
      </w:pPr>
      <w:hyperlink w:anchor="_Toc31941" w:history="1">
        <w:r>
          <w:rPr>
            <w:rFonts w:ascii="仿宋" w:eastAsia="仿宋" w:hAnsi="仿宋" w:cs="仿宋" w:hint="eastAsia"/>
            <w:lang w:eastAsia="zh-CN"/>
          </w:rPr>
          <w:t>六、防滑垫项目概论</w:t>
        </w:r>
        <w:r>
          <w:tab/>
        </w:r>
        <w:r>
          <w:fldChar w:fldCharType="begin"/>
        </w:r>
        <w:r>
          <w:instrText xml:space="preserve"> PAGEREF _Toc31941 \h </w:instrText>
        </w:r>
        <w:r>
          <w:fldChar w:fldCharType="separate"/>
        </w:r>
        <w:r>
          <w:t>18</w:t>
        </w:r>
        <w:r>
          <w:fldChar w:fldCharType="end"/>
        </w:r>
      </w:hyperlink>
    </w:p>
    <w:p>
      <w:pPr>
        <w:pStyle w:val="TOC2"/>
        <w:tabs>
          <w:tab w:val="right" w:leader="dot" w:pos="8306"/>
        </w:tabs>
      </w:pPr>
      <w:hyperlink w:anchor="_Toc5770" w:history="1">
        <w:r>
          <w:rPr>
            <w:rFonts w:ascii="仿宋" w:eastAsia="仿宋" w:hAnsi="仿宋" w:cs="仿宋" w:hint="eastAsia"/>
            <w:lang w:eastAsia="zh-CN"/>
          </w:rPr>
          <w:t>(一)、防滑垫项目概况</w:t>
        </w:r>
        <w:r>
          <w:tab/>
        </w:r>
        <w:r>
          <w:fldChar w:fldCharType="begin"/>
        </w:r>
        <w:r>
          <w:instrText xml:space="preserve"> PAGEREF _Toc5770 \h </w:instrText>
        </w:r>
        <w:r>
          <w:fldChar w:fldCharType="separate"/>
        </w:r>
        <w:r>
          <w:t>18</w:t>
        </w:r>
        <w:r>
          <w:fldChar w:fldCharType="end"/>
        </w:r>
      </w:hyperlink>
    </w:p>
    <w:p>
      <w:pPr>
        <w:pStyle w:val="TOC2"/>
        <w:tabs>
          <w:tab w:val="right" w:leader="dot" w:pos="8306"/>
        </w:tabs>
      </w:pPr>
      <w:hyperlink w:anchor="_Toc19337" w:history="1">
        <w:r>
          <w:rPr>
            <w:rFonts w:ascii="仿宋" w:eastAsia="仿宋" w:hAnsi="仿宋" w:cs="仿宋" w:hint="eastAsia"/>
            <w:lang w:eastAsia="zh-CN"/>
          </w:rPr>
          <w:t>(二)、防滑垫项目目标</w:t>
        </w:r>
        <w:r>
          <w:tab/>
        </w:r>
        <w:r>
          <w:fldChar w:fldCharType="begin"/>
        </w:r>
        <w:r>
          <w:instrText xml:space="preserve"> PAGEREF _Toc19337 \h </w:instrText>
        </w:r>
        <w:r>
          <w:fldChar w:fldCharType="separate"/>
        </w:r>
        <w:r>
          <w:t>20</w:t>
        </w:r>
        <w:r>
          <w:fldChar w:fldCharType="end"/>
        </w:r>
      </w:hyperlink>
    </w:p>
    <w:p>
      <w:pPr>
        <w:pStyle w:val="TOC2"/>
        <w:tabs>
          <w:tab w:val="right" w:leader="dot" w:pos="8306"/>
        </w:tabs>
      </w:pPr>
      <w:hyperlink w:anchor="_Toc29972" w:history="1">
        <w:r>
          <w:rPr>
            <w:rFonts w:ascii="仿宋" w:eastAsia="仿宋" w:hAnsi="仿宋" w:cs="仿宋" w:hint="eastAsia"/>
            <w:lang w:eastAsia="zh-CN"/>
          </w:rPr>
          <w:t>(三)、防滑垫项目提出的理由</w:t>
        </w:r>
        <w:r>
          <w:tab/>
        </w:r>
        <w:r>
          <w:fldChar w:fldCharType="begin"/>
        </w:r>
        <w:r>
          <w:instrText xml:space="preserve"> PAGEREF _Toc29972 \h </w:instrText>
        </w:r>
        <w:r>
          <w:fldChar w:fldCharType="separate"/>
        </w:r>
        <w:r>
          <w:t>21</w:t>
        </w:r>
        <w:r>
          <w:fldChar w:fldCharType="end"/>
        </w:r>
      </w:hyperlink>
    </w:p>
    <w:p>
      <w:pPr>
        <w:pStyle w:val="TOC2"/>
        <w:tabs>
          <w:tab w:val="right" w:leader="dot" w:pos="8306"/>
        </w:tabs>
      </w:pPr>
      <w:hyperlink w:anchor="_Toc28810" w:history="1">
        <w:r>
          <w:rPr>
            <w:rFonts w:ascii="仿宋" w:eastAsia="仿宋" w:hAnsi="仿宋" w:cs="仿宋" w:hint="eastAsia"/>
            <w:lang w:eastAsia="zh-CN"/>
          </w:rPr>
          <w:t>(四)、防滑垫项目意义</w:t>
        </w:r>
        <w:r>
          <w:tab/>
        </w:r>
        <w:r>
          <w:fldChar w:fldCharType="begin"/>
        </w:r>
        <w:r>
          <w:instrText xml:space="preserve"> PAGEREF _Toc28810 \h </w:instrText>
        </w:r>
        <w:r>
          <w:fldChar w:fldCharType="separate"/>
        </w:r>
        <w:r>
          <w:t>22</w:t>
        </w:r>
        <w:r>
          <w:fldChar w:fldCharType="end"/>
        </w:r>
      </w:hyperlink>
    </w:p>
    <w:p>
      <w:pPr>
        <w:pStyle w:val="TOC2"/>
        <w:tabs>
          <w:tab w:val="right" w:leader="dot" w:pos="8306"/>
        </w:tabs>
      </w:pPr>
      <w:hyperlink w:anchor="_Toc24790" w:history="1">
        <w:r>
          <w:rPr>
            <w:rFonts w:ascii="仿宋" w:eastAsia="仿宋" w:hAnsi="仿宋" w:cs="仿宋" w:hint="eastAsia"/>
            <w:lang w:eastAsia="zh-CN"/>
          </w:rPr>
          <w:t>(五)、防滑垫项目背景</w:t>
        </w:r>
        <w:r>
          <w:tab/>
        </w:r>
        <w:r>
          <w:fldChar w:fldCharType="begin"/>
        </w:r>
        <w:r>
          <w:instrText xml:space="preserve"> PAGEREF _Toc24790 \h </w:instrText>
        </w:r>
        <w:r>
          <w:fldChar w:fldCharType="separate"/>
        </w:r>
        <w:r>
          <w:t>23</w:t>
        </w:r>
        <w:r>
          <w:fldChar w:fldCharType="end"/>
        </w:r>
      </w:hyperlink>
    </w:p>
    <w:p>
      <w:pPr>
        <w:pStyle w:val="TOC1"/>
        <w:tabs>
          <w:tab w:val="right" w:leader="dot" w:pos="8306"/>
        </w:tabs>
      </w:pPr>
      <w:hyperlink w:anchor="_Toc18199" w:history="1">
        <w:r>
          <w:rPr>
            <w:rFonts w:ascii="仿宋" w:eastAsia="仿宋" w:hAnsi="仿宋" w:cs="仿宋" w:hint="eastAsia"/>
            <w:lang w:eastAsia="zh-CN"/>
          </w:rPr>
          <w:t>七、防滑垫项目财务管理</w:t>
        </w:r>
        <w:r>
          <w:tab/>
        </w:r>
        <w:r>
          <w:fldChar w:fldCharType="begin"/>
        </w:r>
        <w:r>
          <w:instrText xml:space="preserve"> PAGEREF _Toc18199 \h </w:instrText>
        </w:r>
        <w:r>
          <w:fldChar w:fldCharType="separate"/>
        </w:r>
        <w:r>
          <w:t>24</w:t>
        </w:r>
        <w:r>
          <w:fldChar w:fldCharType="end"/>
        </w:r>
      </w:hyperlink>
    </w:p>
    <w:p>
      <w:pPr>
        <w:pStyle w:val="TOC2"/>
        <w:tabs>
          <w:tab w:val="right" w:leader="dot" w:pos="8306"/>
        </w:tabs>
      </w:pPr>
      <w:hyperlink w:anchor="_Toc4436" w:history="1">
        <w:r>
          <w:rPr>
            <w:rFonts w:ascii="仿宋" w:eastAsia="仿宋" w:hAnsi="仿宋" w:cs="仿宋" w:hint="eastAsia"/>
            <w:lang w:eastAsia="zh-CN"/>
          </w:rPr>
          <w:t>(一)、资金需求大</w:t>
        </w:r>
        <w:r>
          <w:tab/>
        </w:r>
        <w:r>
          <w:fldChar w:fldCharType="begin"/>
        </w:r>
        <w:r>
          <w:instrText xml:space="preserve"> PAGEREF _Toc4436 \h </w:instrText>
        </w:r>
        <w:r>
          <w:fldChar w:fldCharType="separate"/>
        </w:r>
        <w:r>
          <w:t>24</w:t>
        </w:r>
        <w:r>
          <w:fldChar w:fldCharType="end"/>
        </w:r>
      </w:hyperlink>
    </w:p>
    <w:p>
      <w:pPr>
        <w:pStyle w:val="TOC2"/>
        <w:tabs>
          <w:tab w:val="right" w:leader="dot" w:pos="8306"/>
        </w:tabs>
      </w:pPr>
      <w:hyperlink w:anchor="_Toc5202" w:history="1">
        <w:r>
          <w:rPr>
            <w:rFonts w:ascii="仿宋" w:eastAsia="仿宋" w:hAnsi="仿宋" w:cs="仿宋" w:hint="eastAsia"/>
            <w:lang w:eastAsia="zh-CN"/>
          </w:rPr>
          <w:t>(二)、研发周期长</w:t>
        </w:r>
        <w:r>
          <w:tab/>
        </w:r>
        <w:r>
          <w:fldChar w:fldCharType="begin"/>
        </w:r>
        <w:r>
          <w:instrText xml:space="preserve"> PAGEREF _Toc5202 \h </w:instrText>
        </w:r>
        <w:r>
          <w:fldChar w:fldCharType="separate"/>
        </w:r>
        <w:r>
          <w:t>25</w:t>
        </w:r>
        <w:r>
          <w:fldChar w:fldCharType="end"/>
        </w:r>
      </w:hyperlink>
    </w:p>
    <w:p>
      <w:pPr>
        <w:pStyle w:val="TOC2"/>
        <w:tabs>
          <w:tab w:val="right" w:leader="dot" w:pos="8306"/>
        </w:tabs>
      </w:pPr>
      <w:hyperlink w:anchor="_Toc7211" w:history="1">
        <w:r>
          <w:rPr>
            <w:rFonts w:ascii="仿宋" w:eastAsia="仿宋" w:hAnsi="仿宋" w:cs="仿宋" w:hint="eastAsia"/>
            <w:lang w:eastAsia="zh-CN"/>
          </w:rPr>
          <w:t>(三)、市场风险大</w:t>
        </w:r>
        <w:r>
          <w:tab/>
        </w:r>
        <w:r>
          <w:fldChar w:fldCharType="begin"/>
        </w:r>
        <w:r>
          <w:instrText xml:space="preserve"> PAGEREF _Toc7211 \h </w:instrText>
        </w:r>
        <w:r>
          <w:fldChar w:fldCharType="separate"/>
        </w:r>
        <w:r>
          <w:t>26</w:t>
        </w:r>
        <w:r>
          <w:fldChar w:fldCharType="end"/>
        </w:r>
      </w:hyperlink>
    </w:p>
    <w:p>
      <w:pPr>
        <w:pStyle w:val="TOC2"/>
        <w:tabs>
          <w:tab w:val="right" w:leader="dot" w:pos="8306"/>
        </w:tabs>
      </w:pPr>
      <w:hyperlink w:anchor="_Toc28762" w:history="1">
        <w:r>
          <w:rPr>
            <w:rFonts w:ascii="仿宋" w:eastAsia="仿宋" w:hAnsi="仿宋" w:cs="仿宋" w:hint="eastAsia"/>
            <w:lang w:eastAsia="zh-CN"/>
          </w:rPr>
          <w:t>(四)、利润率高</w:t>
        </w:r>
        <w:r>
          <w:tab/>
        </w:r>
        <w:r>
          <w:fldChar w:fldCharType="begin"/>
        </w:r>
        <w:r>
          <w:instrText xml:space="preserve"> PAGEREF _Toc28762 \h </w:instrText>
        </w:r>
        <w:r>
          <w:fldChar w:fldCharType="separate"/>
        </w:r>
        <w:r>
          <w:t>29</w:t>
        </w:r>
        <w:r>
          <w:fldChar w:fldCharType="end"/>
        </w:r>
      </w:hyperlink>
    </w:p>
    <w:p>
      <w:pPr>
        <w:pStyle w:val="TOC1"/>
        <w:tabs>
          <w:tab w:val="right" w:leader="dot" w:pos="8306"/>
        </w:tabs>
      </w:pPr>
      <w:hyperlink w:anchor="_Toc5644" w:history="1">
        <w:r>
          <w:rPr>
            <w:rFonts w:ascii="仿宋" w:eastAsia="仿宋" w:hAnsi="仿宋" w:cs="仿宋" w:hint="eastAsia"/>
            <w:lang w:eastAsia="zh-CN"/>
          </w:rPr>
          <w:t>八、防滑垫项目风险管理</w:t>
        </w:r>
        <w:r>
          <w:tab/>
        </w:r>
        <w:r>
          <w:fldChar w:fldCharType="begin"/>
        </w:r>
        <w:r>
          <w:instrText xml:space="preserve"> PAGEREF _Toc5644 \h </w:instrText>
        </w:r>
        <w:r>
          <w:fldChar w:fldCharType="separate"/>
        </w:r>
        <w:r>
          <w:t>31</w:t>
        </w:r>
        <w:r>
          <w:fldChar w:fldCharType="end"/>
        </w:r>
      </w:hyperlink>
    </w:p>
    <w:p>
      <w:pPr>
        <w:pStyle w:val="TOC2"/>
        <w:tabs>
          <w:tab w:val="right" w:leader="dot" w:pos="8306"/>
        </w:tabs>
      </w:pPr>
      <w:hyperlink w:anchor="_Toc19941" w:history="1">
        <w:r>
          <w:rPr>
            <w:rFonts w:ascii="仿宋" w:eastAsia="仿宋" w:hAnsi="仿宋" w:cs="仿宋" w:hint="eastAsia"/>
            <w:lang w:eastAsia="zh-CN"/>
          </w:rPr>
          <w:t>(一)、风险识别与评估</w:t>
        </w:r>
        <w:r>
          <w:tab/>
        </w:r>
        <w:r>
          <w:fldChar w:fldCharType="begin"/>
        </w:r>
        <w:r>
          <w:instrText xml:space="preserve"> PAGEREF _Toc19941 \h </w:instrText>
        </w:r>
        <w:r>
          <w:fldChar w:fldCharType="separate"/>
        </w:r>
        <w:r>
          <w:t>31</w:t>
        </w:r>
        <w:r>
          <w:fldChar w:fldCharType="end"/>
        </w:r>
      </w:hyperlink>
    </w:p>
    <w:p>
      <w:pPr>
        <w:pStyle w:val="TOC2"/>
        <w:tabs>
          <w:tab w:val="right" w:leader="dot" w:pos="8306"/>
        </w:tabs>
      </w:pPr>
      <w:hyperlink w:anchor="_Toc15483" w:history="1">
        <w:r>
          <w:rPr>
            <w:rFonts w:ascii="仿宋" w:eastAsia="仿宋" w:hAnsi="仿宋" w:cs="仿宋" w:hint="eastAsia"/>
            <w:lang w:eastAsia="zh-CN"/>
          </w:rPr>
          <w:t>(二)、风险应对策略</w:t>
        </w:r>
        <w:r>
          <w:tab/>
        </w:r>
        <w:r>
          <w:fldChar w:fldCharType="begin"/>
        </w:r>
        <w:r>
          <w:instrText xml:space="preserve"> PAGEREF _Toc15483 \h </w:instrText>
        </w:r>
        <w:r>
          <w:fldChar w:fldCharType="separate"/>
        </w:r>
        <w:r>
          <w:t>32</w:t>
        </w:r>
        <w:r>
          <w:fldChar w:fldCharType="end"/>
        </w:r>
      </w:hyperlink>
    </w:p>
    <w:p>
      <w:pPr>
        <w:pStyle w:val="TOC2"/>
        <w:tabs>
          <w:tab w:val="right" w:leader="dot" w:pos="8306"/>
        </w:tabs>
      </w:pPr>
      <w:hyperlink w:anchor="_Toc15236" w:history="1">
        <w:r>
          <w:rPr>
            <w:rFonts w:ascii="仿宋" w:eastAsia="仿宋" w:hAnsi="仿宋" w:cs="仿宋" w:hint="eastAsia"/>
            <w:lang w:eastAsia="zh-CN"/>
          </w:rPr>
          <w:t>(三)、风险监控与控制</w:t>
        </w:r>
        <w:r>
          <w:tab/>
        </w:r>
        <w:r>
          <w:fldChar w:fldCharType="begin"/>
        </w:r>
        <w:r>
          <w:instrText xml:space="preserve"> PAGEREF _Toc15236 \h </w:instrText>
        </w:r>
        <w:r>
          <w:fldChar w:fldCharType="separate"/>
        </w:r>
        <w:r>
          <w:t>34</w:t>
        </w:r>
        <w:r>
          <w:fldChar w:fldCharType="end"/>
        </w:r>
      </w:hyperlink>
    </w:p>
    <w:p>
      <w:pPr>
        <w:pStyle w:val="TOC1"/>
        <w:tabs>
          <w:tab w:val="right" w:leader="dot" w:pos="8306"/>
        </w:tabs>
      </w:pPr>
      <w:hyperlink w:anchor="_Toc30327" w:history="1">
        <w:r>
          <w:rPr>
            <w:rFonts w:ascii="仿宋" w:eastAsia="仿宋" w:hAnsi="仿宋" w:cs="仿宋" w:hint="eastAsia"/>
            <w:lang w:eastAsia="zh-CN"/>
          </w:rPr>
          <w:t>九、防滑垫项目投资规划</w:t>
        </w:r>
        <w:r>
          <w:tab/>
        </w:r>
        <w:r>
          <w:fldChar w:fldCharType="begin"/>
        </w:r>
        <w:r>
          <w:instrText xml:space="preserve"> PAGEREF _Toc30327 \h </w:instrText>
        </w:r>
        <w:r>
          <w:fldChar w:fldCharType="separate"/>
        </w:r>
        <w:r>
          <w:t>35</w:t>
        </w:r>
        <w:r>
          <w:fldChar w:fldCharType="end"/>
        </w:r>
      </w:hyperlink>
    </w:p>
    <w:p>
      <w:pPr>
        <w:pStyle w:val="TOC2"/>
        <w:tabs>
          <w:tab w:val="right" w:leader="dot" w:pos="8306"/>
        </w:tabs>
      </w:pPr>
      <w:hyperlink w:anchor="_Toc5156" w:history="1">
        <w:r>
          <w:rPr>
            <w:rFonts w:ascii="仿宋" w:eastAsia="仿宋" w:hAnsi="仿宋" w:cs="仿宋" w:hint="eastAsia"/>
            <w:lang w:eastAsia="zh-CN"/>
          </w:rPr>
          <w:t>(一)、防滑垫项目总投资估算</w:t>
        </w:r>
        <w:r>
          <w:tab/>
        </w:r>
        <w:r>
          <w:fldChar w:fldCharType="begin"/>
        </w:r>
        <w:r>
          <w:instrText xml:space="preserve"> PAGEREF _Toc5156 \h </w:instrText>
        </w:r>
        <w:r>
          <w:fldChar w:fldCharType="separate"/>
        </w:r>
        <w:r>
          <w:t>35</w:t>
        </w:r>
        <w:r>
          <w:fldChar w:fldCharType="end"/>
        </w:r>
      </w:hyperlink>
    </w:p>
    <w:p>
      <w:pPr>
        <w:pStyle w:val="TOC2"/>
        <w:tabs>
          <w:tab w:val="right" w:leader="dot" w:pos="8306"/>
        </w:tabs>
      </w:pPr>
      <w:hyperlink w:anchor="_Toc11131" w:history="1">
        <w:r>
          <w:rPr>
            <w:rFonts w:ascii="仿宋" w:eastAsia="仿宋" w:hAnsi="仿宋" w:cs="仿宋" w:hint="eastAsia"/>
            <w:lang w:eastAsia="zh-CN"/>
          </w:rPr>
          <w:t>(二)、资金筹措</w:t>
        </w:r>
        <w:r>
          <w:tab/>
        </w:r>
        <w:r>
          <w:fldChar w:fldCharType="begin"/>
        </w:r>
        <w:r>
          <w:instrText xml:space="preserve"> PAGEREF _Toc11131 \h </w:instrText>
        </w:r>
        <w:r>
          <w:fldChar w:fldCharType="separate"/>
        </w:r>
        <w:r>
          <w:t>36</w:t>
        </w:r>
        <w:r>
          <w:fldChar w:fldCharType="end"/>
        </w:r>
      </w:hyperlink>
    </w:p>
    <w:p>
      <w:pPr>
        <w:pStyle w:val="TOC1"/>
        <w:tabs>
          <w:tab w:val="right" w:leader="dot" w:pos="8306"/>
        </w:tabs>
      </w:pPr>
      <w:hyperlink w:anchor="_Toc16528" w:history="1">
        <w:r>
          <w:rPr>
            <w:rFonts w:ascii="仿宋" w:eastAsia="仿宋" w:hAnsi="仿宋" w:cs="仿宋" w:hint="eastAsia"/>
            <w:lang w:eastAsia="zh-CN"/>
          </w:rPr>
          <w:t>十、生产安全保护</w:t>
        </w:r>
        <w:r>
          <w:tab/>
        </w:r>
        <w:r>
          <w:fldChar w:fldCharType="begin"/>
        </w:r>
        <w:r>
          <w:instrText xml:space="preserve"> PAGEREF _Toc16528 \h </w:instrText>
        </w:r>
        <w:r>
          <w:fldChar w:fldCharType="separate"/>
        </w:r>
        <w:r>
          <w:t>37</w:t>
        </w:r>
        <w:r>
          <w:fldChar w:fldCharType="end"/>
        </w:r>
      </w:hyperlink>
    </w:p>
    <w:p>
      <w:pPr>
        <w:pStyle w:val="TOC2"/>
        <w:tabs>
          <w:tab w:val="right" w:leader="dot" w:pos="8306"/>
        </w:tabs>
      </w:pPr>
      <w:hyperlink w:anchor="_Toc11128" w:history="1">
        <w:r>
          <w:rPr>
            <w:rFonts w:ascii="仿宋" w:eastAsia="仿宋" w:hAnsi="仿宋" w:cs="仿宋" w:hint="eastAsia"/>
            <w:lang w:eastAsia="zh-CN"/>
          </w:rPr>
          <w:t>(一)、消防安全</w:t>
        </w:r>
        <w:r>
          <w:tab/>
        </w:r>
        <w:r>
          <w:fldChar w:fldCharType="begin"/>
        </w:r>
        <w:r>
          <w:instrText xml:space="preserve"> PAGEREF _Toc11128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25" w:history="1">
        <w:r>
          <w:rPr>
            <w:rFonts w:ascii="仿宋" w:eastAsia="仿宋" w:hAnsi="仿宋" w:cs="仿宋" w:hint="eastAsia"/>
            <w:lang w:eastAsia="zh-CN"/>
          </w:rPr>
          <w:t>(二)、防火防爆总图布置措施</w:t>
        </w:r>
        <w:r>
          <w:tab/>
        </w:r>
        <w:r>
          <w:fldChar w:fldCharType="begin"/>
        </w:r>
        <w:r>
          <w:instrText xml:space="preserve"> PAGEREF _Toc31225 \h </w:instrText>
        </w:r>
        <w:r>
          <w:fldChar w:fldCharType="separate"/>
        </w:r>
        <w:r>
          <w:t>38</w:t>
        </w:r>
        <w:r>
          <w:fldChar w:fldCharType="end"/>
        </w:r>
      </w:hyperlink>
    </w:p>
    <w:p>
      <w:pPr>
        <w:pStyle w:val="TOC2"/>
        <w:tabs>
          <w:tab w:val="right" w:leader="dot" w:pos="8306"/>
        </w:tabs>
      </w:pPr>
      <w:hyperlink w:anchor="_Toc30652" w:history="1">
        <w:r>
          <w:rPr>
            <w:rFonts w:ascii="仿宋" w:eastAsia="仿宋" w:hAnsi="仿宋" w:cs="仿宋" w:hint="eastAsia"/>
            <w:lang w:eastAsia="zh-CN"/>
          </w:rPr>
          <w:t>(三)、自然灾害防范措施</w:t>
        </w:r>
        <w:r>
          <w:tab/>
        </w:r>
        <w:r>
          <w:fldChar w:fldCharType="begin"/>
        </w:r>
        <w:r>
          <w:instrText xml:space="preserve"> PAGEREF _Toc30652 \h </w:instrText>
        </w:r>
        <w:r>
          <w:fldChar w:fldCharType="separate"/>
        </w:r>
        <w:r>
          <w:t>39</w:t>
        </w:r>
        <w:r>
          <w:fldChar w:fldCharType="end"/>
        </w:r>
      </w:hyperlink>
    </w:p>
    <w:p>
      <w:pPr>
        <w:pStyle w:val="TOC2"/>
        <w:tabs>
          <w:tab w:val="right" w:leader="dot" w:pos="8306"/>
        </w:tabs>
      </w:pPr>
      <w:hyperlink w:anchor="_Toc15827" w:history="1">
        <w:r>
          <w:rPr>
            <w:rFonts w:ascii="仿宋" w:eastAsia="仿宋" w:hAnsi="仿宋" w:cs="仿宋" w:hint="eastAsia"/>
            <w:lang w:eastAsia="zh-CN"/>
          </w:rPr>
          <w:t>(四)、安全色及安全标志使用要求</w:t>
        </w:r>
        <w:r>
          <w:tab/>
        </w:r>
        <w:r>
          <w:fldChar w:fldCharType="begin"/>
        </w:r>
        <w:r>
          <w:instrText xml:space="preserve"> PAGEREF _Toc15827 \h </w:instrText>
        </w:r>
        <w:r>
          <w:fldChar w:fldCharType="separate"/>
        </w:r>
        <w:r>
          <w:t>40</w:t>
        </w:r>
        <w:r>
          <w:fldChar w:fldCharType="end"/>
        </w:r>
      </w:hyperlink>
    </w:p>
    <w:p>
      <w:pPr>
        <w:pStyle w:val="TOC2"/>
        <w:tabs>
          <w:tab w:val="right" w:leader="dot" w:pos="8306"/>
        </w:tabs>
      </w:pPr>
      <w:hyperlink w:anchor="_Toc31707" w:history="1">
        <w:r>
          <w:rPr>
            <w:rFonts w:ascii="仿宋" w:eastAsia="仿宋" w:hAnsi="仿宋" w:cs="仿宋" w:hint="eastAsia"/>
            <w:lang w:eastAsia="zh-CN"/>
          </w:rPr>
          <w:t>(五)、防尘防毒措施</w:t>
        </w:r>
        <w:r>
          <w:tab/>
        </w:r>
        <w:r>
          <w:fldChar w:fldCharType="begin"/>
        </w:r>
        <w:r>
          <w:instrText xml:space="preserve"> PAGEREF _Toc31707 \h </w:instrText>
        </w:r>
        <w:r>
          <w:fldChar w:fldCharType="separate"/>
        </w:r>
        <w:r>
          <w:t>41</w:t>
        </w:r>
        <w:r>
          <w:fldChar w:fldCharType="end"/>
        </w:r>
      </w:hyperlink>
    </w:p>
    <w:p>
      <w:pPr>
        <w:pStyle w:val="TOC2"/>
        <w:tabs>
          <w:tab w:val="right" w:leader="dot" w:pos="8306"/>
        </w:tabs>
      </w:pPr>
      <w:hyperlink w:anchor="_Toc25994" w:history="1">
        <w:r>
          <w:rPr>
            <w:rFonts w:ascii="仿宋" w:eastAsia="仿宋" w:hAnsi="仿宋" w:cs="仿宋" w:hint="eastAsia"/>
            <w:lang w:eastAsia="zh-CN"/>
          </w:rPr>
          <w:t>(六)、防静电、触电防护及防雷措施</w:t>
        </w:r>
        <w:r>
          <w:tab/>
        </w:r>
        <w:r>
          <w:fldChar w:fldCharType="begin"/>
        </w:r>
        <w:r>
          <w:instrText xml:space="preserve"> PAGEREF _Toc25994 \h </w:instrText>
        </w:r>
        <w:r>
          <w:fldChar w:fldCharType="separate"/>
        </w:r>
        <w:r>
          <w:t>42</w:t>
        </w:r>
        <w:r>
          <w:fldChar w:fldCharType="end"/>
        </w:r>
      </w:hyperlink>
    </w:p>
    <w:p>
      <w:pPr>
        <w:pStyle w:val="TOC2"/>
        <w:tabs>
          <w:tab w:val="right" w:leader="dot" w:pos="8306"/>
        </w:tabs>
      </w:pPr>
      <w:hyperlink w:anchor="_Toc32535" w:history="1">
        <w:r>
          <w:rPr>
            <w:rFonts w:ascii="仿宋" w:eastAsia="仿宋" w:hAnsi="仿宋" w:cs="仿宋" w:hint="eastAsia"/>
            <w:lang w:eastAsia="zh-CN"/>
          </w:rPr>
          <w:t>(七)、机械设备安全保障措施</w:t>
        </w:r>
        <w:r>
          <w:tab/>
        </w:r>
        <w:r>
          <w:fldChar w:fldCharType="begin"/>
        </w:r>
        <w:r>
          <w:instrText xml:space="preserve"> PAGEREF _Toc32535 \h </w:instrText>
        </w:r>
        <w:r>
          <w:fldChar w:fldCharType="separate"/>
        </w:r>
        <w:r>
          <w:t>43</w:t>
        </w:r>
        <w:r>
          <w:fldChar w:fldCharType="end"/>
        </w:r>
      </w:hyperlink>
    </w:p>
    <w:p>
      <w:pPr>
        <w:pStyle w:val="TOC1"/>
        <w:tabs>
          <w:tab w:val="right" w:leader="dot" w:pos="8306"/>
        </w:tabs>
      </w:pPr>
      <w:hyperlink w:anchor="_Toc10452" w:history="1">
        <w:r>
          <w:rPr>
            <w:rFonts w:ascii="仿宋" w:eastAsia="仿宋" w:hAnsi="仿宋" w:cs="仿宋" w:hint="eastAsia"/>
            <w:lang w:eastAsia="zh-CN"/>
          </w:rPr>
          <w:t>十一、防滑垫项目人力资源培养与发展</w:t>
        </w:r>
        <w:r>
          <w:tab/>
        </w:r>
        <w:r>
          <w:fldChar w:fldCharType="begin"/>
        </w:r>
        <w:r>
          <w:instrText xml:space="preserve"> PAGEREF _Toc10452 \h </w:instrText>
        </w:r>
        <w:r>
          <w:fldChar w:fldCharType="separate"/>
        </w:r>
        <w:r>
          <w:t>45</w:t>
        </w:r>
        <w:r>
          <w:fldChar w:fldCharType="end"/>
        </w:r>
      </w:hyperlink>
    </w:p>
    <w:p>
      <w:pPr>
        <w:pStyle w:val="TOC2"/>
        <w:tabs>
          <w:tab w:val="right" w:leader="dot" w:pos="8306"/>
        </w:tabs>
      </w:pPr>
      <w:hyperlink w:anchor="_Toc6622" w:history="1">
        <w:r>
          <w:rPr>
            <w:rFonts w:ascii="仿宋" w:eastAsia="仿宋" w:hAnsi="仿宋" w:cs="仿宋" w:hint="eastAsia"/>
            <w:lang w:eastAsia="zh-CN"/>
          </w:rPr>
          <w:t>(一)、人才需求与规划</w:t>
        </w:r>
        <w:r>
          <w:tab/>
        </w:r>
        <w:r>
          <w:fldChar w:fldCharType="begin"/>
        </w:r>
        <w:r>
          <w:instrText xml:space="preserve"> PAGEREF _Toc6622 \h </w:instrText>
        </w:r>
        <w:r>
          <w:fldChar w:fldCharType="separate"/>
        </w:r>
        <w:r>
          <w:t>45</w:t>
        </w:r>
        <w:r>
          <w:fldChar w:fldCharType="end"/>
        </w:r>
      </w:hyperlink>
    </w:p>
    <w:p>
      <w:pPr>
        <w:pStyle w:val="TOC2"/>
        <w:tabs>
          <w:tab w:val="right" w:leader="dot" w:pos="8306"/>
        </w:tabs>
      </w:pPr>
      <w:hyperlink w:anchor="_Toc18354" w:history="1">
        <w:r>
          <w:rPr>
            <w:rFonts w:ascii="仿宋" w:eastAsia="仿宋" w:hAnsi="仿宋" w:cs="仿宋" w:hint="eastAsia"/>
            <w:lang w:eastAsia="zh-CN"/>
          </w:rPr>
          <w:t>(二)、培训与发展计划</w:t>
        </w:r>
        <w:r>
          <w:tab/>
        </w:r>
        <w:r>
          <w:fldChar w:fldCharType="begin"/>
        </w:r>
        <w:r>
          <w:instrText xml:space="preserve"> PAGEREF _Toc18354 \h </w:instrText>
        </w:r>
        <w:r>
          <w:fldChar w:fldCharType="separate"/>
        </w:r>
        <w:r>
          <w:t>45</w:t>
        </w:r>
        <w:r>
          <w:fldChar w:fldCharType="end"/>
        </w:r>
      </w:hyperlink>
    </w:p>
    <w:p>
      <w:pPr>
        <w:pStyle w:val="TOC1"/>
        <w:tabs>
          <w:tab w:val="right" w:leader="dot" w:pos="8306"/>
        </w:tabs>
      </w:pPr>
      <w:hyperlink w:anchor="_Toc6223" w:history="1">
        <w:r>
          <w:rPr>
            <w:rFonts w:ascii="仿宋" w:eastAsia="仿宋" w:hAnsi="仿宋" w:cs="仿宋" w:hint="eastAsia"/>
            <w:lang w:eastAsia="zh-CN"/>
          </w:rPr>
          <w:t>十二、防滑垫项目经营效益</w:t>
        </w:r>
        <w:r>
          <w:tab/>
        </w:r>
        <w:r>
          <w:fldChar w:fldCharType="begin"/>
        </w:r>
        <w:r>
          <w:instrText xml:space="preserve"> PAGEREF _Toc6223 \h </w:instrText>
        </w:r>
        <w:r>
          <w:fldChar w:fldCharType="separate"/>
        </w:r>
        <w:r>
          <w:t>46</w:t>
        </w:r>
        <w:r>
          <w:fldChar w:fldCharType="end"/>
        </w:r>
      </w:hyperlink>
    </w:p>
    <w:p>
      <w:pPr>
        <w:pStyle w:val="TOC2"/>
        <w:tabs>
          <w:tab w:val="right" w:leader="dot" w:pos="8306"/>
        </w:tabs>
      </w:pPr>
      <w:hyperlink w:anchor="_Toc16733" w:history="1">
        <w:r>
          <w:rPr>
            <w:rFonts w:ascii="仿宋" w:eastAsia="仿宋" w:hAnsi="仿宋" w:cs="仿宋" w:hint="eastAsia"/>
            <w:lang w:eastAsia="zh-CN"/>
          </w:rPr>
          <w:t>(一)、经济评价财务测算</w:t>
        </w:r>
        <w:r>
          <w:tab/>
        </w:r>
        <w:r>
          <w:fldChar w:fldCharType="begin"/>
        </w:r>
        <w:r>
          <w:instrText xml:space="preserve"> PAGEREF _Toc16733 \h </w:instrText>
        </w:r>
        <w:r>
          <w:fldChar w:fldCharType="separate"/>
        </w:r>
        <w:r>
          <w:t>46</w:t>
        </w:r>
        <w:r>
          <w:fldChar w:fldCharType="end"/>
        </w:r>
      </w:hyperlink>
    </w:p>
    <w:p>
      <w:pPr>
        <w:pStyle w:val="TOC2"/>
        <w:tabs>
          <w:tab w:val="right" w:leader="dot" w:pos="8306"/>
        </w:tabs>
      </w:pPr>
      <w:hyperlink w:anchor="_Toc14832" w:history="1">
        <w:r>
          <w:rPr>
            <w:rFonts w:ascii="仿宋" w:eastAsia="仿宋" w:hAnsi="仿宋" w:cs="仿宋" w:hint="eastAsia"/>
            <w:lang w:eastAsia="zh-CN"/>
          </w:rPr>
          <w:t>(二)、防滑垫项目盈利能力分析</w:t>
        </w:r>
        <w:r>
          <w:tab/>
        </w:r>
        <w:r>
          <w:fldChar w:fldCharType="begin"/>
        </w:r>
        <w:r>
          <w:instrText xml:space="preserve"> PAGEREF _Toc14832 \h </w:instrText>
        </w:r>
        <w:r>
          <w:fldChar w:fldCharType="separate"/>
        </w:r>
        <w:r>
          <w:t>47</w:t>
        </w:r>
        <w:r>
          <w:fldChar w:fldCharType="end"/>
        </w:r>
      </w:hyperlink>
    </w:p>
    <w:p>
      <w:pPr>
        <w:pStyle w:val="TOC1"/>
        <w:tabs>
          <w:tab w:val="right" w:leader="dot" w:pos="8306"/>
        </w:tabs>
      </w:pPr>
      <w:hyperlink w:anchor="_Toc26545" w:history="1">
        <w:r>
          <w:rPr>
            <w:rFonts w:ascii="仿宋" w:eastAsia="仿宋" w:hAnsi="仿宋" w:cs="仿宋" w:hint="eastAsia"/>
            <w:lang w:eastAsia="zh-CN"/>
          </w:rPr>
          <w:t>十三、利益相关者分析与沟通计划</w:t>
        </w:r>
        <w:r>
          <w:tab/>
        </w:r>
        <w:r>
          <w:fldChar w:fldCharType="begin"/>
        </w:r>
        <w:r>
          <w:instrText xml:space="preserve"> PAGEREF _Toc26545 \h </w:instrText>
        </w:r>
        <w:r>
          <w:fldChar w:fldCharType="separate"/>
        </w:r>
        <w:r>
          <w:t>48</w:t>
        </w:r>
        <w:r>
          <w:fldChar w:fldCharType="end"/>
        </w:r>
      </w:hyperlink>
    </w:p>
    <w:p>
      <w:pPr>
        <w:pStyle w:val="TOC2"/>
        <w:tabs>
          <w:tab w:val="right" w:leader="dot" w:pos="8306"/>
        </w:tabs>
      </w:pPr>
      <w:hyperlink w:anchor="_Toc32754" w:history="1">
        <w:r>
          <w:rPr>
            <w:rFonts w:ascii="仿宋" w:eastAsia="仿宋" w:hAnsi="仿宋" w:cs="仿宋" w:hint="eastAsia"/>
            <w:lang w:eastAsia="zh-CN"/>
          </w:rPr>
          <w:t>(一)、利益相关者分析</w:t>
        </w:r>
        <w:r>
          <w:tab/>
        </w:r>
        <w:r>
          <w:fldChar w:fldCharType="begin"/>
        </w:r>
        <w:r>
          <w:instrText xml:space="preserve"> PAGEREF _Toc32754 \h </w:instrText>
        </w:r>
        <w:r>
          <w:fldChar w:fldCharType="separate"/>
        </w:r>
        <w:r>
          <w:t>48</w:t>
        </w:r>
        <w:r>
          <w:fldChar w:fldCharType="end"/>
        </w:r>
      </w:hyperlink>
    </w:p>
    <w:p>
      <w:pPr>
        <w:pStyle w:val="TOC2"/>
        <w:tabs>
          <w:tab w:val="right" w:leader="dot" w:pos="8306"/>
        </w:tabs>
      </w:pPr>
      <w:hyperlink w:anchor="_Toc23250" w:history="1">
        <w:r>
          <w:rPr>
            <w:rFonts w:ascii="仿宋" w:eastAsia="仿宋" w:hAnsi="仿宋" w:cs="仿宋" w:hint="eastAsia"/>
            <w:lang w:eastAsia="zh-CN"/>
          </w:rPr>
          <w:t>(二)、沟通计划</w:t>
        </w:r>
        <w:r>
          <w:tab/>
        </w:r>
        <w:r>
          <w:fldChar w:fldCharType="begin"/>
        </w:r>
        <w:r>
          <w:instrText xml:space="preserve"> PAGEREF _Toc23250 \h </w:instrText>
        </w:r>
        <w:r>
          <w:fldChar w:fldCharType="separate"/>
        </w:r>
        <w:r>
          <w:t>49</w:t>
        </w:r>
        <w:r>
          <w:fldChar w:fldCharType="end"/>
        </w:r>
      </w:hyperlink>
    </w:p>
    <w:p>
      <w:pPr>
        <w:pStyle w:val="TOC1"/>
        <w:tabs>
          <w:tab w:val="right" w:leader="dot" w:pos="8306"/>
        </w:tabs>
      </w:pPr>
      <w:hyperlink w:anchor="_Toc1720" w:history="1">
        <w:r>
          <w:rPr>
            <w:rFonts w:ascii="仿宋" w:eastAsia="仿宋" w:hAnsi="仿宋" w:cs="仿宋" w:hint="eastAsia"/>
            <w:lang w:eastAsia="zh-CN"/>
          </w:rPr>
          <w:t>十四、营销与推广策略</w:t>
        </w:r>
        <w:r>
          <w:tab/>
        </w:r>
        <w:r>
          <w:fldChar w:fldCharType="begin"/>
        </w:r>
        <w:r>
          <w:instrText xml:space="preserve"> PAGEREF _Toc1720 \h </w:instrText>
        </w:r>
        <w:r>
          <w:fldChar w:fldCharType="separate"/>
        </w:r>
        <w:r>
          <w:t>50</w:t>
        </w:r>
        <w:r>
          <w:fldChar w:fldCharType="end"/>
        </w:r>
      </w:hyperlink>
    </w:p>
    <w:p>
      <w:pPr>
        <w:pStyle w:val="TOC2"/>
        <w:tabs>
          <w:tab w:val="right" w:leader="dot" w:pos="8306"/>
        </w:tabs>
      </w:pPr>
      <w:hyperlink w:anchor="_Toc5922" w:history="1">
        <w:r>
          <w:rPr>
            <w:rFonts w:ascii="仿宋" w:eastAsia="仿宋" w:hAnsi="仿宋" w:cs="仿宋" w:hint="eastAsia"/>
            <w:lang w:eastAsia="zh-CN"/>
          </w:rPr>
          <w:t>(一)、产品/服务定位与特点</w:t>
        </w:r>
        <w:r>
          <w:tab/>
        </w:r>
        <w:r>
          <w:fldChar w:fldCharType="begin"/>
        </w:r>
        <w:r>
          <w:instrText xml:space="preserve"> PAGEREF _Toc5922 \h </w:instrText>
        </w:r>
        <w:r>
          <w:fldChar w:fldCharType="separate"/>
        </w:r>
        <w:r>
          <w:t>50</w:t>
        </w:r>
        <w:r>
          <w:fldChar w:fldCharType="end"/>
        </w:r>
      </w:hyperlink>
    </w:p>
    <w:p>
      <w:pPr>
        <w:pStyle w:val="TOC2"/>
        <w:tabs>
          <w:tab w:val="right" w:leader="dot" w:pos="8306"/>
        </w:tabs>
      </w:pPr>
      <w:hyperlink w:anchor="_Toc3200" w:history="1">
        <w:r>
          <w:rPr>
            <w:rFonts w:ascii="仿宋" w:eastAsia="仿宋" w:hAnsi="仿宋" w:cs="仿宋" w:hint="eastAsia"/>
            <w:lang w:eastAsia="zh-CN"/>
          </w:rPr>
          <w:t>(二)、市场定位与竞争分析</w:t>
        </w:r>
        <w:r>
          <w:tab/>
        </w:r>
        <w:r>
          <w:fldChar w:fldCharType="begin"/>
        </w:r>
        <w:r>
          <w:instrText xml:space="preserve"> PAGEREF _Toc3200 \h </w:instrText>
        </w:r>
        <w:r>
          <w:fldChar w:fldCharType="separate"/>
        </w:r>
        <w:r>
          <w:t>51</w:t>
        </w:r>
        <w:r>
          <w:fldChar w:fldCharType="end"/>
        </w:r>
      </w:hyperlink>
    </w:p>
    <w:p>
      <w:pPr>
        <w:pStyle w:val="TOC2"/>
        <w:tabs>
          <w:tab w:val="right" w:leader="dot" w:pos="8306"/>
        </w:tabs>
      </w:pPr>
      <w:hyperlink w:anchor="_Toc20418" w:history="1">
        <w:r>
          <w:rPr>
            <w:rFonts w:ascii="仿宋" w:eastAsia="仿宋" w:hAnsi="仿宋" w:cs="仿宋" w:hint="eastAsia"/>
            <w:lang w:eastAsia="zh-CN"/>
          </w:rPr>
          <w:t>(三)、营销渠道与策略</w:t>
        </w:r>
        <w:r>
          <w:tab/>
        </w:r>
        <w:r>
          <w:fldChar w:fldCharType="begin"/>
        </w:r>
        <w:r>
          <w:instrText xml:space="preserve"> PAGEREF _Toc20418 \h </w:instrText>
        </w:r>
        <w:r>
          <w:fldChar w:fldCharType="separate"/>
        </w:r>
        <w:r>
          <w:t>53</w:t>
        </w:r>
        <w:r>
          <w:fldChar w:fldCharType="end"/>
        </w:r>
      </w:hyperlink>
    </w:p>
    <w:p>
      <w:pPr>
        <w:pStyle w:val="TOC2"/>
        <w:tabs>
          <w:tab w:val="right" w:leader="dot" w:pos="8306"/>
        </w:tabs>
      </w:pPr>
      <w:hyperlink w:anchor="_Toc5721" w:history="1">
        <w:r>
          <w:rPr>
            <w:rFonts w:ascii="仿宋" w:eastAsia="仿宋" w:hAnsi="仿宋" w:cs="仿宋" w:hint="eastAsia"/>
            <w:lang w:eastAsia="zh-CN"/>
          </w:rPr>
          <w:t>(四)、推广与宣传活动</w:t>
        </w:r>
        <w:r>
          <w:tab/>
        </w:r>
        <w:r>
          <w:fldChar w:fldCharType="begin"/>
        </w:r>
        <w:r>
          <w:instrText xml:space="preserve"> PAGEREF _Toc5721 \h </w:instrText>
        </w:r>
        <w:r>
          <w:fldChar w:fldCharType="separate"/>
        </w:r>
        <w:r>
          <w:t>54</w:t>
        </w:r>
        <w:r>
          <w:fldChar w:fldCharType="end"/>
        </w:r>
      </w:hyperlink>
    </w:p>
    <w:p>
      <w:pPr>
        <w:pStyle w:val="TOC1"/>
        <w:tabs>
          <w:tab w:val="right" w:leader="dot" w:pos="8306"/>
        </w:tabs>
      </w:pPr>
      <w:hyperlink w:anchor="_Toc25134" w:history="1">
        <w:r>
          <w:rPr>
            <w:rFonts w:ascii="仿宋" w:eastAsia="仿宋" w:hAnsi="仿宋" w:cs="仿宋" w:hint="eastAsia"/>
            <w:lang w:eastAsia="zh-CN"/>
          </w:rPr>
          <w:t>十五、防滑垫项目工程方案分析</w:t>
        </w:r>
        <w:r>
          <w:tab/>
        </w:r>
        <w:r>
          <w:fldChar w:fldCharType="begin"/>
        </w:r>
        <w:r>
          <w:instrText xml:space="preserve"> PAGEREF _Toc25134 \h </w:instrText>
        </w:r>
        <w:r>
          <w:fldChar w:fldCharType="separate"/>
        </w:r>
        <w:r>
          <w:t>59</w:t>
        </w:r>
        <w:r>
          <w:fldChar w:fldCharType="end"/>
        </w:r>
      </w:hyperlink>
    </w:p>
    <w:p>
      <w:pPr>
        <w:pStyle w:val="TOC2"/>
        <w:tabs>
          <w:tab w:val="right" w:leader="dot" w:pos="8306"/>
        </w:tabs>
      </w:pPr>
      <w:hyperlink w:anchor="_Toc28111" w:history="1">
        <w:r>
          <w:rPr>
            <w:rFonts w:ascii="仿宋" w:eastAsia="仿宋" w:hAnsi="仿宋" w:cs="仿宋" w:hint="eastAsia"/>
            <w:lang w:eastAsia="zh-CN"/>
          </w:rPr>
          <w:t>(一)、建筑工程设计原则</w:t>
        </w:r>
        <w:r>
          <w:tab/>
        </w:r>
        <w:r>
          <w:fldChar w:fldCharType="begin"/>
        </w:r>
        <w:r>
          <w:instrText xml:space="preserve"> PAGEREF _Toc28111 \h </w:instrText>
        </w:r>
        <w:r>
          <w:fldChar w:fldCharType="separate"/>
        </w:r>
        <w:r>
          <w:t>59</w:t>
        </w:r>
        <w:r>
          <w:fldChar w:fldCharType="end"/>
        </w:r>
      </w:hyperlink>
    </w:p>
    <w:p>
      <w:pPr>
        <w:pStyle w:val="TOC2"/>
        <w:tabs>
          <w:tab w:val="right" w:leader="dot" w:pos="8306"/>
        </w:tabs>
      </w:pPr>
      <w:hyperlink w:anchor="_Toc21436" w:history="1">
        <w:r>
          <w:rPr>
            <w:rFonts w:ascii="仿宋" w:eastAsia="仿宋" w:hAnsi="仿宋" w:cs="仿宋" w:hint="eastAsia"/>
            <w:lang w:eastAsia="zh-CN"/>
          </w:rPr>
          <w:t>(二)、土建工程建设指标</w:t>
        </w:r>
        <w:r>
          <w:tab/>
        </w:r>
        <w:r>
          <w:fldChar w:fldCharType="begin"/>
        </w:r>
        <w:r>
          <w:instrText xml:space="preserve"> PAGEREF _Toc21436 \h </w:instrText>
        </w:r>
        <w:r>
          <w:fldChar w:fldCharType="separate"/>
        </w:r>
        <w:r>
          <w:t>62</w:t>
        </w:r>
        <w:r>
          <w:fldChar w:fldCharType="end"/>
        </w:r>
      </w:hyperlink>
    </w:p>
    <w:p>
      <w:pPr>
        <w:pStyle w:val="TOC1"/>
        <w:tabs>
          <w:tab w:val="right" w:leader="dot" w:pos="8306"/>
        </w:tabs>
      </w:pPr>
      <w:hyperlink w:anchor="_Toc17653" w:history="1">
        <w:r>
          <w:rPr>
            <w:rFonts w:ascii="仿宋" w:eastAsia="仿宋" w:hAnsi="仿宋" w:cs="仿宋" w:hint="eastAsia"/>
            <w:lang w:eastAsia="zh-CN"/>
          </w:rPr>
          <w:t>十六、质量管理体系</w:t>
        </w:r>
        <w:r>
          <w:tab/>
        </w:r>
        <w:r>
          <w:fldChar w:fldCharType="begin"/>
        </w:r>
        <w:r>
          <w:instrText xml:space="preserve"> PAGEREF _Toc17653 \h </w:instrText>
        </w:r>
        <w:r>
          <w:fldChar w:fldCharType="separate"/>
        </w:r>
        <w:r>
          <w:t>64</w:t>
        </w:r>
        <w:r>
          <w:fldChar w:fldCharType="end"/>
        </w:r>
      </w:hyperlink>
    </w:p>
    <w:p>
      <w:pPr>
        <w:pStyle w:val="TOC2"/>
        <w:tabs>
          <w:tab w:val="right" w:leader="dot" w:pos="8306"/>
        </w:tabs>
      </w:pPr>
      <w:hyperlink w:anchor="_Toc4096" w:history="1">
        <w:r>
          <w:rPr>
            <w:rFonts w:ascii="仿宋" w:eastAsia="仿宋" w:hAnsi="仿宋" w:cs="仿宋" w:hint="eastAsia"/>
            <w:lang w:eastAsia="zh-CN"/>
          </w:rPr>
          <w:t>(一)、质量目标与方针</w:t>
        </w:r>
        <w:r>
          <w:tab/>
        </w:r>
        <w:r>
          <w:fldChar w:fldCharType="begin"/>
        </w:r>
        <w:r>
          <w:instrText xml:space="preserve"> PAGEREF _Toc4096 \h </w:instrText>
        </w:r>
        <w:r>
          <w:fldChar w:fldCharType="separate"/>
        </w:r>
        <w:r>
          <w:t>64</w:t>
        </w:r>
        <w:r>
          <w:fldChar w:fldCharType="end"/>
        </w:r>
      </w:hyperlink>
    </w:p>
    <w:p>
      <w:pPr>
        <w:pStyle w:val="TOC2"/>
        <w:tabs>
          <w:tab w:val="right" w:leader="dot" w:pos="8306"/>
        </w:tabs>
      </w:pPr>
      <w:hyperlink w:anchor="_Toc31662" w:history="1">
        <w:r>
          <w:rPr>
            <w:rFonts w:ascii="仿宋" w:eastAsia="仿宋" w:hAnsi="仿宋" w:cs="仿宋" w:hint="eastAsia"/>
            <w:lang w:eastAsia="zh-CN"/>
          </w:rPr>
          <w:t>(二)、质量管理责任</w:t>
        </w:r>
        <w:r>
          <w:tab/>
        </w:r>
        <w:r>
          <w:fldChar w:fldCharType="begin"/>
        </w:r>
        <w:r>
          <w:instrText xml:space="preserve"> PAGEREF _Toc31662 \h </w:instrText>
        </w:r>
        <w:r>
          <w:fldChar w:fldCharType="separate"/>
        </w:r>
        <w:r>
          <w:t>65</w:t>
        </w:r>
        <w:r>
          <w:fldChar w:fldCharType="end"/>
        </w:r>
      </w:hyperlink>
    </w:p>
    <w:p>
      <w:pPr>
        <w:pStyle w:val="TOC2"/>
        <w:tabs>
          <w:tab w:val="right" w:leader="dot" w:pos="8306"/>
        </w:tabs>
      </w:pPr>
      <w:hyperlink w:anchor="_Toc5988" w:history="1">
        <w:r>
          <w:rPr>
            <w:rFonts w:ascii="仿宋" w:eastAsia="仿宋" w:hAnsi="仿宋" w:cs="仿宋" w:hint="eastAsia"/>
            <w:lang w:eastAsia="zh-CN"/>
          </w:rPr>
          <w:t>(三)、质量管理体系文件</w:t>
        </w:r>
        <w:r>
          <w:tab/>
        </w:r>
        <w:r>
          <w:fldChar w:fldCharType="begin"/>
        </w:r>
        <w:r>
          <w:instrText xml:space="preserve"> PAGEREF _Toc5988 \h </w:instrText>
        </w:r>
        <w:r>
          <w:fldChar w:fldCharType="separate"/>
        </w:r>
        <w:r>
          <w:t>66</w:t>
        </w:r>
        <w:r>
          <w:fldChar w:fldCharType="end"/>
        </w:r>
      </w:hyperlink>
    </w:p>
    <w:p>
      <w:pPr>
        <w:pStyle w:val="TOC2"/>
        <w:tabs>
          <w:tab w:val="right" w:leader="dot" w:pos="8306"/>
        </w:tabs>
      </w:pPr>
      <w:hyperlink w:anchor="_Toc6256" w:history="1">
        <w:r>
          <w:rPr>
            <w:rFonts w:ascii="仿宋" w:eastAsia="仿宋" w:hAnsi="仿宋" w:cs="仿宋" w:hint="eastAsia"/>
            <w:lang w:eastAsia="zh-CN"/>
          </w:rPr>
          <w:t>(四)、质量培训与教育</w:t>
        </w:r>
        <w:r>
          <w:tab/>
        </w:r>
        <w:r>
          <w:fldChar w:fldCharType="begin"/>
        </w:r>
        <w:r>
          <w:instrText xml:space="preserve"> PAGEREF _Toc6256 \h </w:instrText>
        </w:r>
        <w:r>
          <w:fldChar w:fldCharType="separate"/>
        </w:r>
        <w:r>
          <w:t>68</w:t>
        </w:r>
        <w:r>
          <w:fldChar w:fldCharType="end"/>
        </w:r>
      </w:hyperlink>
    </w:p>
    <w:p>
      <w:pPr>
        <w:pStyle w:val="TOC2"/>
        <w:tabs>
          <w:tab w:val="right" w:leader="dot" w:pos="8306"/>
        </w:tabs>
      </w:pPr>
      <w:hyperlink w:anchor="_Toc1912" w:history="1">
        <w:r>
          <w:rPr>
            <w:rFonts w:ascii="仿宋" w:eastAsia="仿宋" w:hAnsi="仿宋" w:cs="仿宋" w:hint="eastAsia"/>
            <w:lang w:eastAsia="zh-CN"/>
          </w:rPr>
          <w:t>(五)、质量审核与评价</w:t>
        </w:r>
        <w:r>
          <w:tab/>
        </w:r>
        <w:r>
          <w:fldChar w:fldCharType="begin"/>
        </w:r>
        <w:r>
          <w:instrText xml:space="preserve"> PAGEREF _Toc1912 \h </w:instrText>
        </w:r>
        <w:r>
          <w:fldChar w:fldCharType="separate"/>
        </w:r>
        <w:r>
          <w:t>70</w:t>
        </w:r>
        <w:r>
          <w:fldChar w:fldCharType="end"/>
        </w:r>
      </w:hyperlink>
    </w:p>
    <w:p>
      <w:pPr>
        <w:pStyle w:val="TOC2"/>
        <w:tabs>
          <w:tab w:val="right" w:leader="dot" w:pos="8306"/>
        </w:tabs>
      </w:pPr>
      <w:hyperlink w:anchor="_Toc22473" w:history="1">
        <w:r>
          <w:rPr>
            <w:rFonts w:ascii="仿宋" w:eastAsia="仿宋" w:hAnsi="仿宋" w:cs="仿宋" w:hint="eastAsia"/>
            <w:lang w:eastAsia="zh-CN"/>
          </w:rPr>
          <w:t>(六)、不符合与纠正措施</w:t>
        </w:r>
        <w:r>
          <w:tab/>
        </w:r>
        <w:r>
          <w:fldChar w:fldCharType="begin"/>
        </w:r>
        <w:r>
          <w:instrText xml:space="preserve"> PAGEREF _Toc22473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293"/>
      <w:r>
        <w:rPr>
          <w:rFonts w:ascii="仿宋" w:eastAsia="仿宋" w:hAnsi="仿宋" w:cs="仿宋" w:hint="eastAsia"/>
          <w:sz w:val="28"/>
          <w:lang w:eastAsia="zh-CN"/>
        </w:rPr>
        <w:t>一、防滑垫项目选址可行性分析</w:t>
      </w:r>
      <w:bookmarkEnd w:id="2"/>
    </w:p>
    <w:p>
      <w:pPr>
        <w:pStyle w:val="Heading2"/>
        <w:rPr>
          <w:rFonts w:ascii="仿宋" w:eastAsia="仿宋" w:hAnsi="仿宋" w:cs="仿宋" w:hint="eastAsia"/>
          <w:lang w:eastAsia="zh-CN"/>
        </w:rPr>
      </w:pPr>
      <w:bookmarkStart w:id="3" w:name="_Toc6290"/>
      <w:r>
        <w:rPr>
          <w:rFonts w:ascii="仿宋" w:eastAsia="仿宋" w:hAnsi="仿宋" w:cs="仿宋" w:hint="eastAsia"/>
          <w:lang w:eastAsia="zh-CN"/>
        </w:rPr>
        <w:t>(一)、防滑垫项目选址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该防滑垫项目选址位于XX省XX市XX区XXX街道</w:t>
      </w:r>
    </w:p>
    <w:p>
      <w:pPr>
        <w:pStyle w:val="Heading2"/>
        <w:ind w:firstLine="560" w:firstLineChars="200"/>
        <w:rPr>
          <w:rFonts w:ascii="仿宋" w:eastAsia="仿宋" w:hAnsi="仿宋" w:cs="仿宋" w:hint="eastAsia"/>
          <w:sz w:val="28"/>
          <w:lang w:eastAsia="zh-CN"/>
        </w:rPr>
      </w:pPr>
      <w:bookmarkStart w:id="4" w:name="_Toc640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防滑垫项目的征地面积将根据防滑垫项目的实际规模和需求进行精确规划。具体面积XXX平方米，旨在确保防滑垫项目不仅能够满足当前的发展需求，还能够预留空间以适应未来的扩展。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净用地面积是在征地面积基础上去除不可利用面积后的实际可开发用地。具体面积XXX平方米，考虑到环保、交通、安全等多方面因素，以确保防滑垫项目在整体利用效率上达到最优。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防滑垫项目计划建设的建筑总规模具体面积XXX平方米。这一规模的确定综合考虑了防滑垫项目的性质、规模，以及城市规划的相关要求，确保建筑布局与周边环境协调一致。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绿地率是防滑垫项目用地中被规划为绿地的比例。具体面积XXX平方米，旨在通过合理规划绿地，改善防滑垫项目周边环境，提升居民生活质量，并符合城市整体绿化规划。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容积率是用地上可以建设的建筑总体积与用地面积之比。具体面积XXX，通过合理的容积率规划，确保防滑垫项目建筑规模与周边环境和谐共生。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确保防滑垫项目选址与当地城市规划相一致，具体面积XXX平方米。通过与城市规划部门深入沟通，确保防滑垫项目不仅符合城市的整体发展方向，还能够融入城市的发展布局，为城市的长远发展贡献力量。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充分了解并确保防滑垫项目选址符合当地产业政策，具体面积XXX平方米。这包括防滑垫项目对当地经济的促进作用，以及对相关产业的带动效应，确保防滑垫项目与地方政府的产业政策保持一致，促进共赢合作。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用地总体要求必须符合环保和可持续发展的原则，具体面积XXX平方米。通过采用绿色建筑设计、节能减排等措施，确保防滑垫项目在建设和运营过程中对环境的影响最小化，达到可持续发展的要求。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确保防滑垫项目选址具备必要的公共设施配套，具体面积XXX平方米。这包括交通便利性、教育、医疗等基础设施，以提高居民生活品质，使得防滑垫项目选址更具吸引力。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考虑用地总体要求对当地社会稳定性的影响，具体面积XXX平方米。通过深入了解当地社区反馈，确保防滑垫项目的选址和建设过程对当地社会和谐稳定产生积极作用。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防滑垫项目选址不仅符合法规和规划，还在实际操作中具有可行性。这一全面规划将为防滑垫项目的成功实施提供坚实的基础，确保防滑垫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68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滑垫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防滑垫项目的设备规划和空间设计中，我们将采取灵活设备布局的措施。设备布局将根据实际需求进行灵活设计，避免不必要的浪费。通过合理规划设备摆放位置，我们将提高设备的利用率，减少设备间距，以确保防滑垫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防滑垫项目内部引入共享设施的概念，例如共享会议室、办公区等。通过这种方式，我们可以减少对资源的重复建设，提高资源共享效率，从而减小防滑垫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861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防滑垫项目的总图布置中，我们将不同功能区域进行明确的规划，以最大程度满足防滑垫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522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我们首先关注市场因素，包括潜在客户分布、竞争对手位置、市场需求等。通过深入的市场调研，我们能够更准确地评估选址对于市场开拓和产品销售的影响，确保防滑垫项目能够在有利的市场环境中蓬勃发展。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防滑垫项目对环境的影响是综合评价的重要因素之一。我们将详细考虑选址周边的自然环境、生态保护区、水源地等情况，确保防滑垫项目的建设和运营对环境影响最小化，并符合当地的环保法规标准。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对选址的评价还需充分考虑当地政府的产业政策和法规。我们将详细了解防滑垫项目所在地的相关政策，确保防滑垫项目的规划和运营与当地法规相符，降低不必要的法律风险。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考虑到社会稳定性对企业运营的重要性，我们将评估选址地区的社会安全情况、劳工关系、社区反馈等方面，以确保防滑垫项目的建设和运营不会受到社会稳定性的负面影响。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最后，我们将综合考虑用地成本，包括土地购置费用、土地开发成本等。通过对用地成本的详细评估，我们能够做出更为精确的经济效益分析，为防滑垫项目的投资决策提供有力支持。</w:t>
      </w:r>
    </w:p>
    <w:p>
      <w:pPr>
        <w:pStyle w:val="Heading1"/>
        <w:ind w:firstLine="560" w:firstLineChars="200"/>
        <w:rPr>
          <w:rFonts w:ascii="仿宋" w:eastAsia="仿宋" w:hAnsi="仿宋" w:cs="仿宋" w:hint="eastAsia"/>
          <w:sz w:val="28"/>
          <w:lang w:eastAsia="zh-CN"/>
        </w:rPr>
      </w:pPr>
      <w:bookmarkStart w:id="8" w:name="_Toc29578"/>
      <w:r>
        <w:rPr>
          <w:rFonts w:ascii="仿宋" w:eastAsia="仿宋" w:hAnsi="仿宋" w:cs="仿宋" w:hint="eastAsia"/>
          <w:sz w:val="28"/>
          <w:lang w:eastAsia="zh-CN"/>
        </w:rPr>
        <w:t>二、防滑垫项目土建工程</w:t>
      </w:r>
      <w:bookmarkEnd w:id="8"/>
    </w:p>
    <w:p>
      <w:pPr>
        <w:pStyle w:val="Heading2"/>
        <w:rPr>
          <w:rFonts w:ascii="仿宋" w:eastAsia="仿宋" w:hAnsi="仿宋" w:cs="仿宋" w:hint="eastAsia"/>
          <w:lang w:eastAsia="zh-CN"/>
        </w:rPr>
      </w:pPr>
      <w:bookmarkStart w:id="9" w:name="_Toc2666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在防滑垫项目的建筑工程设计中，我们将秉承一系列重要的设计原则，以确保防滑垫项目建筑在功能、美观、可持续性等方面达到最佳效果。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首要原则是确保建筑的功能性得到最大化的发挥。我们将充分理解防滑垫项目的实际需求，合理布局各个功能区域，保证建筑在满足业务需求的同时，提供高效的工作环境。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在建筑设计中，我们将综合考虑建设和运营成本。通过精细的经济效益分析，确保设计方案在高效利用资源的同时，对防滑垫项目的长期盈利能力有积极的贡献。</w:t>
      </w:r>
    </w:p>
    <w:p>
      <w:pPr>
        <w:pStyle w:val="Heading2"/>
        <w:ind w:firstLine="560" w:firstLineChars="200"/>
        <w:rPr>
          <w:rFonts w:ascii="仿宋" w:eastAsia="仿宋" w:hAnsi="仿宋" w:cs="仿宋" w:hint="eastAsia"/>
          <w:sz w:val="28"/>
          <w:lang w:eastAsia="zh-CN"/>
        </w:rPr>
      </w:pPr>
      <w:bookmarkStart w:id="10" w:name="_Toc10489"/>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防滑垫项目的土建工程设计中，我们将精准设定设计年限，结合防滑垫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防滑垫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407"/>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防滑垫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防滑垫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防滑垫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7097"/>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本期工程防滑垫项目预计总建筑面积XXX平方米，其中：计容建筑面积XXX平方米，计划建筑工程投资XX万元，占防滑垫项目总投资的XX%。</w:t>
      </w:r>
    </w:p>
    <w:p>
      <w:pPr>
        <w:pStyle w:val="Heading1"/>
        <w:ind w:firstLine="560" w:firstLineChars="200"/>
        <w:rPr>
          <w:rFonts w:ascii="仿宋" w:eastAsia="仿宋" w:hAnsi="仿宋" w:cs="仿宋" w:hint="eastAsia"/>
          <w:sz w:val="28"/>
          <w:lang w:eastAsia="zh-CN"/>
        </w:rPr>
      </w:pPr>
      <w:bookmarkStart w:id="13" w:name="_Toc32018"/>
      <w:r>
        <w:rPr>
          <w:rFonts w:ascii="仿宋" w:eastAsia="仿宋" w:hAnsi="仿宋" w:cs="仿宋" w:hint="eastAsia"/>
          <w:sz w:val="28"/>
          <w:lang w:eastAsia="zh-CN"/>
        </w:rPr>
        <w:t>三、防滑垫项目建设单位说明</w:t>
      </w:r>
      <w:bookmarkEnd w:id="13"/>
    </w:p>
    <w:p>
      <w:pPr>
        <w:pStyle w:val="Heading2"/>
        <w:rPr>
          <w:rFonts w:ascii="仿宋" w:eastAsia="仿宋" w:hAnsi="仿宋" w:cs="仿宋" w:hint="eastAsia"/>
          <w:lang w:eastAsia="zh-CN"/>
        </w:rPr>
      </w:pPr>
      <w:bookmarkStart w:id="14" w:name="_Toc30617"/>
      <w:r>
        <w:rPr>
          <w:rFonts w:ascii="仿宋" w:eastAsia="仿宋" w:hAnsi="仿宋" w:cs="仿宋" w:hint="eastAsia"/>
          <w:lang w:eastAsia="zh-CN"/>
        </w:rPr>
        <w:t>(一)、防滑垫项目承办单位基本情况</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3776"/>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防滑垫项目承办单位的XXXX，我们着眼于实现可持续的经济效益。通过技术创新和解决方案的提供，公司预计在防滑垫项目执行期间将获得可观的收入增长。这一收入来源主要包括防滑垫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同时，我们注重成本控制和效率提升，以确保防滑垫项目的可持续盈利。透过精细的管理和资源优化，公司期望实现防滑垫项目利润最大化。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防滑垫项目实施进行全面的投资评估，包括防滑垫项目启动阶段的资金投入和后续运营成本。通过对防滑垫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防滑垫项目实施过程中具备足够的资金流动性，公司将进行详尽的现金流分析。这包括资金需求的合理预测、防滑垫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3306"/>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2174"/>
      <w:r>
        <w:rPr>
          <w:rFonts w:ascii="仿宋" w:eastAsia="仿宋" w:hAnsi="仿宋" w:cs="仿宋" w:hint="eastAsia"/>
          <w:lang w:eastAsia="zh-CN"/>
        </w:rPr>
        <w:t>(一)、防滑垫行业分析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防滑垫行业一直以来都是市场的关注焦点。行业内的发展趋势、竞争态势以及潜在机会都对防滑垫项目的推进产生深远的影响。通过深入研究行业的整体概貌，我们将更好地理解行业的核心特征，为防滑垫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滑垫行业，技术一直是推动创新和发展的关键因素。我们将对当前技术趋势进行详尽分析，包括但不限于人工智能、大数据应用、先进制造技术等。这有助于防滑垫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防滑垫项目成功的基础。我们将对主要竞争对手进行深入研究，包括其市场份额、产品特点、市场定位等。通过全面了解竞争对手的优势和劣势，防滑垫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9085"/>
      <w:r>
        <w:rPr>
          <w:rFonts w:ascii="仿宋" w:eastAsia="仿宋" w:hAnsi="仿宋" w:cs="仿宋" w:hint="eastAsia"/>
          <w:sz w:val="28"/>
          <w:lang w:eastAsia="zh-CN"/>
        </w:rPr>
        <w:t>(二)、防滑垫市场分析预测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通过对市场规模的深入调研，我们将预测防滑垫市场未来的增长趋势。这包括市场的整体规模、各细分领域的发展趋势等。防滑垫项目可以根据市场的扩张速度和潜在机会，制定更符合市场需求的发展策略。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了解消费者的需求是市场分析的核心。我们将通过调查研究，深入挖掘目标消费者的需求特点、购买习惯以及对产品和服务的期望。这有助于防滑垫项目更好地定位目标市场，提供更符合消费者期待的解决方案。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防滑垫项目实施过程中需要充分考虑的因素。我们将对市场风险进行全面评估，包括但不限于政策法规风险、市场竞争风险、技术变革风险等。通过对潜在风险的深入分析，防滑垫项目可以制定相应的风险缓解策略，降低不确定性对防滑垫项目的影响。</w:t>
      </w:r>
    </w:p>
    <w:p>
      <w:pPr>
        <w:pStyle w:val="Heading1"/>
        <w:ind w:firstLine="560" w:firstLineChars="200"/>
        <w:rPr>
          <w:rFonts w:ascii="仿宋" w:eastAsia="仿宋" w:hAnsi="仿宋" w:cs="仿宋" w:hint="eastAsia"/>
          <w:sz w:val="28"/>
          <w:lang w:eastAsia="zh-CN"/>
        </w:rPr>
      </w:pPr>
      <w:bookmarkStart w:id="19" w:name="_Toc18218"/>
      <w:r>
        <w:rPr>
          <w:rFonts w:ascii="仿宋" w:eastAsia="仿宋" w:hAnsi="仿宋" w:cs="仿宋" w:hint="eastAsia"/>
          <w:sz w:val="28"/>
          <w:lang w:eastAsia="zh-CN"/>
        </w:rPr>
        <w:t>五、防滑垫项目建设背景及必要性分析</w:t>
      </w:r>
      <w:bookmarkEnd w:id="19"/>
    </w:p>
    <w:p>
      <w:pPr>
        <w:pStyle w:val="Heading2"/>
        <w:rPr>
          <w:rFonts w:ascii="仿宋" w:eastAsia="仿宋" w:hAnsi="仿宋" w:cs="仿宋" w:hint="eastAsia"/>
          <w:lang w:eastAsia="zh-CN"/>
        </w:rPr>
      </w:pPr>
      <w:bookmarkStart w:id="20" w:name="_Toc1268"/>
      <w:r>
        <w:rPr>
          <w:rFonts w:ascii="仿宋" w:eastAsia="仿宋" w:hAnsi="仿宋" w:cs="仿宋" w:hint="eastAsia"/>
          <w:lang w:eastAsia="zh-CN"/>
        </w:rPr>
        <w:t>(一)、防滑垫项目背景分析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滑垫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防滑垫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我们的背景分析将深入挖掘当前行业的发展趋势，通过对竞争态势的全面审视，找到防滑垫项目在这个潮流中的定位。同时，我们将关注行业内涌现的新兴机遇，以便防滑垫项目更好地融入行业发展的潮流中。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防滑垫项目提供了强大的发展动力。我们将聚焦于行业内最新的技术发展趋势，包括但不限于人工智能、大数据分析、物联网等领域。通过深度的技术研究，我们将确保防滑垫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防滑垫项目发展的源泉。我们将投入更多的精力对市场需求进行深入剖析，超越表面的需求，深入挖掘潜在的市场痛点和机遇。通过对市场需求的细致了解，防滑垫项目将更有针对性地设计解决方案，满足市场的多样化需求，从而更好地促进防滑垫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防滑垫项目战略至关重要。我们将对竞争态势进行更为深入的分析，包括但不限于市场份额、产品特点、客户满意度等多个维度。通过深度的竞争分析，防滑垫项目将能够更准确地把握市场脉搏，制定具有竞争力的防滑垫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防滑垫项目的发展具有直接的影响。我们将进行更为全面的法规和政策分析，了解行业发展中的潜在法律风险和合规挑战。通过充分了解和遵守相关法规，防滑垫项目将确保在法律框架内合法合规运营，为防滑垫项目的稳健发展提供有力支持。</w:t>
      </w:r>
    </w:p>
    <w:p>
      <w:pPr>
        <w:pStyle w:val="Heading2"/>
        <w:ind w:firstLine="560" w:firstLineChars="200"/>
        <w:rPr>
          <w:rFonts w:ascii="仿宋" w:eastAsia="仿宋" w:hAnsi="仿宋" w:cs="仿宋" w:hint="eastAsia"/>
          <w:sz w:val="28"/>
          <w:lang w:eastAsia="zh-CN"/>
        </w:rPr>
      </w:pPr>
      <w:bookmarkStart w:id="21" w:name="_Toc31925"/>
      <w:r>
        <w:rPr>
          <w:rFonts w:ascii="仿宋" w:eastAsia="仿宋" w:hAnsi="仿宋" w:cs="仿宋" w:hint="eastAsia"/>
          <w:sz w:val="28"/>
          <w:lang w:eastAsia="zh-CN"/>
        </w:rPr>
        <w:t>(二)、防滑垫项目建设必要性分析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防滑垫项目建设的迫切性源于对行业发展趋势的深刻洞察。我们正处于一个行业变革的时代，科技创新、数字化转型成为企业发展的关键动力。防滑垫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https://d.book118.com/227112031055006030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防滑垫项目规划设计蓝图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防滑垫项目规划设计蓝图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防滑垫项目规划设计蓝图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防滑垫项目规划设计蓝图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防滑垫项目规划设计蓝图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防滑垫项目规划设计蓝图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防滑垫项目规划设计蓝图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防滑垫项目规划设计蓝图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防滑垫项目规划设计蓝图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防滑垫项目规划设计蓝图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防滑垫项目规划设计蓝图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防滑垫项目规划设计蓝图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防滑垫项目规划设计蓝图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防滑垫项目规划设计蓝图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防滑垫项目规划设计蓝图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防滑垫项目规划设计蓝图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防滑垫项目规划设计蓝图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48485F"/>
    <w:rsid w:val="574848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7112031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2024-01-10T03:48:00Z</dcterms:created>
  <dcterms:modified xsi:type="dcterms:W3CDTF">2024-01-10T03:49:09Z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04BD34F9D0E54B248F9C3122F3FDF92F_11</vt:lpwstr>
  </property>
  <property fmtid="{D5CDD505-2E9C-101B-9397-08002B2CF9AE}" pid="3" name="KSOProductBuildVer">
    <vt:lpwstr>2052-12.1.0.16120</vt:lpwstr>
  </property>
</Properties>
</file>