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357C1" w:rsidP="007357C1" w14:paraId="5EA8817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357C1">
        <w:rPr>
          <w:rFonts w:ascii="华文中宋" w:eastAsia="华文中宋" w:hAnsi="华文中宋"/>
          <w:b/>
          <w:sz w:val="30"/>
        </w:rPr>
        <w:t>2023</w:t>
      </w:r>
      <w:r w:rsidRPr="007357C1">
        <w:rPr>
          <w:rFonts w:ascii="华文中宋" w:eastAsia="华文中宋" w:hAnsi="华文中宋"/>
          <w:b/>
          <w:sz w:val="30"/>
        </w:rPr>
        <w:t>年赣州国际陆港发展集团有限公司公开招聘（</w:t>
      </w:r>
      <w:r w:rsidRPr="007357C1">
        <w:rPr>
          <w:rFonts w:ascii="华文中宋" w:eastAsia="华文中宋" w:hAnsi="华文中宋"/>
          <w:b/>
          <w:sz w:val="30"/>
        </w:rPr>
        <w:t>30</w:t>
      </w:r>
      <w:r w:rsidRPr="007357C1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017B3A0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6DCDD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27DE2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27005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6E8E5E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66C95E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5632AC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710400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19EC89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82B4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864DB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60549F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296C84E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433270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010AF5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C6C392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D87D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是国家生态安全的底线和生命线，这个红线不能突破，一旦突破必将危及生态安全、人民生产生活和国家可持续发展。</w:t>
      </w:r>
    </w:p>
    <w:p w:rsidR="00AD1216" w14:paraId="526307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、生态红线</w:t>
      </w:r>
    </w:p>
    <w:p w:rsidR="00AD1216" w14:paraId="3C1951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、亿亩耕地红线</w:t>
      </w:r>
    </w:p>
    <w:p w:rsidR="00AD1216" w14:paraId="3265F5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、环境质量红线</w:t>
      </w:r>
    </w:p>
    <w:p w:rsidR="00AD1216" w14:paraId="0C95AE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、污染物排放红线</w:t>
      </w:r>
    </w:p>
    <w:p w:rsidR="00AD1216" w14:paraId="654E535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8E0F81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牢固树立生态红线观念。生态红线，就是国家生态安全的底线和生命线，这个红线不能突破，一旦突破必将危及生态安全、人民生产生活和国家可持续发展。故选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9B6E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AF8F7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5C3E43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5B9D42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3B025B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648797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0C4D6D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72DC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8EB2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145CA1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409C3E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450B24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https://d.book118.com/227113165061006040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:rsidP="00966D7E" w14:paraId="36A075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57C1" w14:paraId="13E8D1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:rsidP="00966D7E" w14:paraId="44D17394" w14:textId="18A723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57C1" w14:paraId="23AE29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paraId="5DDFB8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57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:rsidP="00966D7E" w14:textId="18A723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57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57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:rsidP="00966D7E" w14:textId="18A723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57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paraId="5ADB3A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paraId="45A3FB4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paraId="64683C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7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357C1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F7A57E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357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357C1"/>
    <w:rPr>
      <w:sz w:val="18"/>
      <w:szCs w:val="18"/>
    </w:rPr>
  </w:style>
  <w:style w:type="paragraph" w:styleId="Footer">
    <w:name w:val="footer"/>
    <w:basedOn w:val="Normal"/>
    <w:link w:val="a0"/>
    <w:rsid w:val="007357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357C1"/>
    <w:rPr>
      <w:sz w:val="18"/>
      <w:szCs w:val="18"/>
    </w:rPr>
  </w:style>
  <w:style w:type="character" w:styleId="PageNumber">
    <w:name w:val="page number"/>
    <w:basedOn w:val="DefaultParagraphFont"/>
    <w:rsid w:val="007357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711316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2862</Words>
  <Characters>16319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2024-02-06T13:30:00Z</dcterms:created>
  <dcterms:modified xsi:type="dcterms:W3CDTF">2024-02-06T13:30:00Z</dcterms:modified>
</cp:coreProperties>
</file>