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硫精砂项目可行性建设方案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648" w:history="1">
        <w:r>
          <w:rPr>
            <w:rFonts w:ascii="仿宋" w:eastAsia="仿宋" w:hAnsi="仿宋" w:cs="仿宋" w:hint="eastAsia"/>
            <w:lang w:eastAsia="zh-CN"/>
          </w:rPr>
          <w:t>概论</w:t>
        </w:r>
        <w:r>
          <w:tab/>
        </w:r>
        <w:r>
          <w:fldChar w:fldCharType="begin"/>
        </w:r>
        <w:r>
          <w:instrText xml:space="preserve"> PAGEREF _Toc29648 \h </w:instrText>
        </w:r>
        <w:r>
          <w:fldChar w:fldCharType="separate"/>
        </w:r>
        <w:r>
          <w:t>3</w:t>
        </w:r>
        <w:r>
          <w:fldChar w:fldCharType="end"/>
        </w:r>
      </w:hyperlink>
    </w:p>
    <w:p>
      <w:pPr>
        <w:pStyle w:val="TOC1"/>
        <w:tabs>
          <w:tab w:val="right" w:leader="dot" w:pos="8306"/>
        </w:tabs>
      </w:pPr>
      <w:hyperlink w:anchor="_Toc9020" w:history="1">
        <w:r>
          <w:rPr>
            <w:rFonts w:ascii="仿宋" w:eastAsia="仿宋" w:hAnsi="仿宋" w:cs="仿宋" w:hint="eastAsia"/>
            <w:lang w:eastAsia="zh-CN"/>
          </w:rPr>
          <w:t>一、发展规划、产业政策和行业准入分析</w:t>
        </w:r>
        <w:r>
          <w:tab/>
        </w:r>
        <w:r>
          <w:fldChar w:fldCharType="begin"/>
        </w:r>
        <w:r>
          <w:instrText xml:space="preserve"> PAGEREF _Toc9020 \h </w:instrText>
        </w:r>
        <w:r>
          <w:fldChar w:fldCharType="separate"/>
        </w:r>
        <w:r>
          <w:t>3</w:t>
        </w:r>
        <w:r>
          <w:fldChar w:fldCharType="end"/>
        </w:r>
      </w:hyperlink>
    </w:p>
    <w:p>
      <w:pPr>
        <w:pStyle w:val="TOC2"/>
        <w:tabs>
          <w:tab w:val="right" w:leader="dot" w:pos="8306"/>
        </w:tabs>
      </w:pPr>
      <w:hyperlink w:anchor="_Toc30195" w:history="1">
        <w:r>
          <w:rPr>
            <w:rFonts w:ascii="仿宋" w:eastAsia="仿宋" w:hAnsi="仿宋" w:cs="仿宋" w:hint="eastAsia"/>
            <w:lang w:eastAsia="zh-CN"/>
          </w:rPr>
          <w:t>(一)、发展规划分析</w:t>
        </w:r>
        <w:r>
          <w:tab/>
        </w:r>
        <w:r>
          <w:fldChar w:fldCharType="begin"/>
        </w:r>
        <w:r>
          <w:instrText xml:space="preserve"> PAGEREF _Toc30195 \h </w:instrText>
        </w:r>
        <w:r>
          <w:fldChar w:fldCharType="separate"/>
        </w:r>
        <w:r>
          <w:t>3</w:t>
        </w:r>
        <w:r>
          <w:fldChar w:fldCharType="end"/>
        </w:r>
      </w:hyperlink>
    </w:p>
    <w:p>
      <w:pPr>
        <w:pStyle w:val="TOC2"/>
        <w:tabs>
          <w:tab w:val="right" w:leader="dot" w:pos="8306"/>
        </w:tabs>
      </w:pPr>
      <w:hyperlink w:anchor="_Toc21135" w:history="1">
        <w:r>
          <w:rPr>
            <w:rFonts w:ascii="仿宋" w:eastAsia="仿宋" w:hAnsi="仿宋" w:cs="仿宋" w:hint="eastAsia"/>
            <w:lang w:eastAsia="zh-CN"/>
          </w:rPr>
          <w:t>(二)、产业政策分析</w:t>
        </w:r>
        <w:r>
          <w:tab/>
        </w:r>
        <w:r>
          <w:fldChar w:fldCharType="begin"/>
        </w:r>
        <w:r>
          <w:instrText xml:space="preserve"> PAGEREF _Toc21135 \h </w:instrText>
        </w:r>
        <w:r>
          <w:fldChar w:fldCharType="separate"/>
        </w:r>
        <w:r>
          <w:t>5</w:t>
        </w:r>
        <w:r>
          <w:fldChar w:fldCharType="end"/>
        </w:r>
      </w:hyperlink>
    </w:p>
    <w:p>
      <w:pPr>
        <w:pStyle w:val="TOC2"/>
        <w:tabs>
          <w:tab w:val="right" w:leader="dot" w:pos="8306"/>
        </w:tabs>
      </w:pPr>
      <w:hyperlink w:anchor="_Toc5989" w:history="1">
        <w:r>
          <w:rPr>
            <w:rFonts w:ascii="仿宋" w:eastAsia="仿宋" w:hAnsi="仿宋" w:cs="仿宋" w:hint="eastAsia"/>
            <w:lang w:eastAsia="zh-CN"/>
          </w:rPr>
          <w:t>(三)、行业准入分析</w:t>
        </w:r>
        <w:r>
          <w:tab/>
        </w:r>
        <w:r>
          <w:fldChar w:fldCharType="begin"/>
        </w:r>
        <w:r>
          <w:instrText xml:space="preserve"> PAGEREF _Toc5989 \h </w:instrText>
        </w:r>
        <w:r>
          <w:fldChar w:fldCharType="separate"/>
        </w:r>
        <w:r>
          <w:t>6</w:t>
        </w:r>
        <w:r>
          <w:fldChar w:fldCharType="end"/>
        </w:r>
      </w:hyperlink>
    </w:p>
    <w:p>
      <w:pPr>
        <w:pStyle w:val="TOC1"/>
        <w:tabs>
          <w:tab w:val="right" w:leader="dot" w:pos="8306"/>
        </w:tabs>
      </w:pPr>
      <w:hyperlink w:anchor="_Toc28178" w:history="1">
        <w:r>
          <w:rPr>
            <w:rFonts w:ascii="仿宋" w:eastAsia="仿宋" w:hAnsi="仿宋" w:cs="仿宋" w:hint="eastAsia"/>
            <w:lang w:eastAsia="zh-CN"/>
          </w:rPr>
          <w:t>二、硫精砂项目概论</w:t>
        </w:r>
        <w:r>
          <w:tab/>
        </w:r>
        <w:r>
          <w:fldChar w:fldCharType="begin"/>
        </w:r>
        <w:r>
          <w:instrText xml:space="preserve"> PAGEREF _Toc28178 \h </w:instrText>
        </w:r>
        <w:r>
          <w:fldChar w:fldCharType="separate"/>
        </w:r>
        <w:r>
          <w:t>7</w:t>
        </w:r>
        <w:r>
          <w:fldChar w:fldCharType="end"/>
        </w:r>
      </w:hyperlink>
    </w:p>
    <w:p>
      <w:pPr>
        <w:pStyle w:val="TOC2"/>
        <w:tabs>
          <w:tab w:val="right" w:leader="dot" w:pos="8306"/>
        </w:tabs>
      </w:pPr>
      <w:hyperlink w:anchor="_Toc6898" w:history="1">
        <w:r>
          <w:rPr>
            <w:rFonts w:ascii="仿宋" w:eastAsia="仿宋" w:hAnsi="仿宋" w:cs="仿宋" w:hint="eastAsia"/>
            <w:lang w:eastAsia="zh-CN"/>
          </w:rPr>
          <w:t>(一)、项目申报单位概况</w:t>
        </w:r>
        <w:r>
          <w:tab/>
        </w:r>
        <w:r>
          <w:fldChar w:fldCharType="begin"/>
        </w:r>
        <w:r>
          <w:instrText xml:space="preserve"> PAGEREF _Toc6898 \h </w:instrText>
        </w:r>
        <w:r>
          <w:fldChar w:fldCharType="separate"/>
        </w:r>
        <w:r>
          <w:t>7</w:t>
        </w:r>
        <w:r>
          <w:fldChar w:fldCharType="end"/>
        </w:r>
      </w:hyperlink>
    </w:p>
    <w:p>
      <w:pPr>
        <w:pStyle w:val="TOC2"/>
        <w:tabs>
          <w:tab w:val="right" w:leader="dot" w:pos="8306"/>
        </w:tabs>
      </w:pPr>
      <w:hyperlink w:anchor="_Toc24651" w:history="1">
        <w:r>
          <w:rPr>
            <w:rFonts w:ascii="仿宋" w:eastAsia="仿宋" w:hAnsi="仿宋" w:cs="仿宋" w:hint="eastAsia"/>
            <w:lang w:eastAsia="zh-CN"/>
          </w:rPr>
          <w:t>(二)、项目概况</w:t>
        </w:r>
        <w:r>
          <w:tab/>
        </w:r>
        <w:r>
          <w:fldChar w:fldCharType="begin"/>
        </w:r>
        <w:r>
          <w:instrText xml:space="preserve"> PAGEREF _Toc24651 \h </w:instrText>
        </w:r>
        <w:r>
          <w:fldChar w:fldCharType="separate"/>
        </w:r>
        <w:r>
          <w:t>8</w:t>
        </w:r>
        <w:r>
          <w:fldChar w:fldCharType="end"/>
        </w:r>
      </w:hyperlink>
    </w:p>
    <w:p>
      <w:pPr>
        <w:pStyle w:val="TOC1"/>
        <w:tabs>
          <w:tab w:val="right" w:leader="dot" w:pos="8306"/>
        </w:tabs>
      </w:pPr>
      <w:hyperlink w:anchor="_Toc20551" w:history="1">
        <w:r>
          <w:rPr>
            <w:rFonts w:ascii="仿宋" w:eastAsia="仿宋" w:hAnsi="仿宋" w:cs="仿宋" w:hint="eastAsia"/>
            <w:lang w:eastAsia="zh-CN"/>
          </w:rPr>
          <w:t>三、环境和生态影响分析</w:t>
        </w:r>
        <w:r>
          <w:tab/>
        </w:r>
        <w:r>
          <w:fldChar w:fldCharType="begin"/>
        </w:r>
        <w:r>
          <w:instrText xml:space="preserve"> PAGEREF _Toc20551 \h </w:instrText>
        </w:r>
        <w:r>
          <w:fldChar w:fldCharType="separate"/>
        </w:r>
        <w:r>
          <w:t>11</w:t>
        </w:r>
        <w:r>
          <w:fldChar w:fldCharType="end"/>
        </w:r>
      </w:hyperlink>
    </w:p>
    <w:p>
      <w:pPr>
        <w:pStyle w:val="TOC2"/>
        <w:tabs>
          <w:tab w:val="right" w:leader="dot" w:pos="8306"/>
        </w:tabs>
      </w:pPr>
      <w:hyperlink w:anchor="_Toc5227" w:history="1">
        <w:r>
          <w:rPr>
            <w:rFonts w:ascii="仿宋" w:eastAsia="仿宋" w:hAnsi="仿宋" w:cs="仿宋" w:hint="eastAsia"/>
            <w:lang w:eastAsia="zh-CN"/>
          </w:rPr>
          <w:t>(一)、环境和生态现状</w:t>
        </w:r>
        <w:r>
          <w:tab/>
        </w:r>
        <w:r>
          <w:fldChar w:fldCharType="begin"/>
        </w:r>
        <w:r>
          <w:instrText xml:space="preserve"> PAGEREF _Toc5227 \h </w:instrText>
        </w:r>
        <w:r>
          <w:fldChar w:fldCharType="separate"/>
        </w:r>
        <w:r>
          <w:t>11</w:t>
        </w:r>
        <w:r>
          <w:fldChar w:fldCharType="end"/>
        </w:r>
      </w:hyperlink>
    </w:p>
    <w:p>
      <w:pPr>
        <w:pStyle w:val="TOC2"/>
        <w:tabs>
          <w:tab w:val="right" w:leader="dot" w:pos="8306"/>
        </w:tabs>
      </w:pPr>
      <w:hyperlink w:anchor="_Toc20257" w:history="1">
        <w:r>
          <w:rPr>
            <w:rFonts w:ascii="仿宋" w:eastAsia="仿宋" w:hAnsi="仿宋" w:cs="仿宋" w:hint="eastAsia"/>
            <w:lang w:eastAsia="zh-CN"/>
          </w:rPr>
          <w:t>(二)、生态环境影响分析</w:t>
        </w:r>
        <w:r>
          <w:tab/>
        </w:r>
        <w:r>
          <w:fldChar w:fldCharType="begin"/>
        </w:r>
        <w:r>
          <w:instrText xml:space="preserve"> PAGEREF _Toc20257 \h </w:instrText>
        </w:r>
        <w:r>
          <w:fldChar w:fldCharType="separate"/>
        </w:r>
        <w:r>
          <w:t>13</w:t>
        </w:r>
        <w:r>
          <w:fldChar w:fldCharType="end"/>
        </w:r>
      </w:hyperlink>
    </w:p>
    <w:p>
      <w:pPr>
        <w:pStyle w:val="TOC2"/>
        <w:tabs>
          <w:tab w:val="right" w:leader="dot" w:pos="8306"/>
        </w:tabs>
      </w:pPr>
      <w:hyperlink w:anchor="_Toc32588" w:history="1">
        <w:r>
          <w:rPr>
            <w:rFonts w:ascii="仿宋" w:eastAsia="仿宋" w:hAnsi="仿宋" w:cs="仿宋" w:hint="eastAsia"/>
            <w:lang w:eastAsia="zh-CN"/>
          </w:rPr>
          <w:t>(三)、生态环境保护措施</w:t>
        </w:r>
        <w:r>
          <w:tab/>
        </w:r>
        <w:r>
          <w:fldChar w:fldCharType="begin"/>
        </w:r>
        <w:r>
          <w:instrText xml:space="preserve"> PAGEREF _Toc32588 \h </w:instrText>
        </w:r>
        <w:r>
          <w:fldChar w:fldCharType="separate"/>
        </w:r>
        <w:r>
          <w:t>14</w:t>
        </w:r>
        <w:r>
          <w:fldChar w:fldCharType="end"/>
        </w:r>
      </w:hyperlink>
    </w:p>
    <w:p>
      <w:pPr>
        <w:pStyle w:val="TOC2"/>
        <w:tabs>
          <w:tab w:val="right" w:leader="dot" w:pos="8306"/>
        </w:tabs>
      </w:pPr>
      <w:hyperlink w:anchor="_Toc11481" w:history="1">
        <w:r>
          <w:rPr>
            <w:rFonts w:ascii="仿宋" w:eastAsia="仿宋" w:hAnsi="仿宋" w:cs="仿宋" w:hint="eastAsia"/>
            <w:lang w:eastAsia="zh-CN"/>
          </w:rPr>
          <w:t>(四)、地质灾害影响分析</w:t>
        </w:r>
        <w:r>
          <w:tab/>
        </w:r>
        <w:r>
          <w:fldChar w:fldCharType="begin"/>
        </w:r>
        <w:r>
          <w:instrText xml:space="preserve"> PAGEREF _Toc11481 \h </w:instrText>
        </w:r>
        <w:r>
          <w:fldChar w:fldCharType="separate"/>
        </w:r>
        <w:r>
          <w:t>16</w:t>
        </w:r>
        <w:r>
          <w:fldChar w:fldCharType="end"/>
        </w:r>
      </w:hyperlink>
    </w:p>
    <w:p>
      <w:pPr>
        <w:pStyle w:val="TOC2"/>
        <w:tabs>
          <w:tab w:val="right" w:leader="dot" w:pos="8306"/>
        </w:tabs>
      </w:pPr>
      <w:hyperlink w:anchor="_Toc3380" w:history="1">
        <w:r>
          <w:rPr>
            <w:rFonts w:ascii="仿宋" w:eastAsia="仿宋" w:hAnsi="仿宋" w:cs="仿宋" w:hint="eastAsia"/>
            <w:lang w:eastAsia="zh-CN"/>
          </w:rPr>
          <w:t>(五)、特殊环境影响</w:t>
        </w:r>
        <w:r>
          <w:tab/>
        </w:r>
        <w:r>
          <w:fldChar w:fldCharType="begin"/>
        </w:r>
        <w:r>
          <w:instrText xml:space="preserve"> PAGEREF _Toc3380 \h </w:instrText>
        </w:r>
        <w:r>
          <w:fldChar w:fldCharType="separate"/>
        </w:r>
        <w:r>
          <w:t>17</w:t>
        </w:r>
        <w:r>
          <w:fldChar w:fldCharType="end"/>
        </w:r>
      </w:hyperlink>
    </w:p>
    <w:p>
      <w:pPr>
        <w:pStyle w:val="TOC1"/>
        <w:tabs>
          <w:tab w:val="right" w:leader="dot" w:pos="8306"/>
        </w:tabs>
      </w:pPr>
      <w:hyperlink w:anchor="_Toc1931" w:history="1">
        <w:r>
          <w:rPr>
            <w:rFonts w:ascii="仿宋" w:eastAsia="仿宋" w:hAnsi="仿宋" w:cs="仿宋" w:hint="eastAsia"/>
            <w:lang w:eastAsia="zh-CN"/>
          </w:rPr>
          <w:t>四、社会影响分析</w:t>
        </w:r>
        <w:r>
          <w:tab/>
        </w:r>
        <w:r>
          <w:fldChar w:fldCharType="begin"/>
        </w:r>
        <w:r>
          <w:instrText xml:space="preserve"> PAGEREF _Toc1931 \h </w:instrText>
        </w:r>
        <w:r>
          <w:fldChar w:fldCharType="separate"/>
        </w:r>
        <w:r>
          <w:t>18</w:t>
        </w:r>
        <w:r>
          <w:fldChar w:fldCharType="end"/>
        </w:r>
      </w:hyperlink>
    </w:p>
    <w:p>
      <w:pPr>
        <w:pStyle w:val="TOC2"/>
        <w:tabs>
          <w:tab w:val="right" w:leader="dot" w:pos="8306"/>
        </w:tabs>
      </w:pPr>
      <w:hyperlink w:anchor="_Toc769" w:history="1">
        <w:r>
          <w:rPr>
            <w:rFonts w:ascii="仿宋" w:eastAsia="仿宋" w:hAnsi="仿宋" w:cs="仿宋" w:hint="eastAsia"/>
            <w:lang w:eastAsia="zh-CN"/>
          </w:rPr>
          <w:t>(一)、社会影响效果分析</w:t>
        </w:r>
        <w:r>
          <w:tab/>
        </w:r>
        <w:r>
          <w:fldChar w:fldCharType="begin"/>
        </w:r>
        <w:r>
          <w:instrText xml:space="preserve"> PAGEREF _Toc769 \h </w:instrText>
        </w:r>
        <w:r>
          <w:fldChar w:fldCharType="separate"/>
        </w:r>
        <w:r>
          <w:t>18</w:t>
        </w:r>
        <w:r>
          <w:fldChar w:fldCharType="end"/>
        </w:r>
      </w:hyperlink>
    </w:p>
    <w:p>
      <w:pPr>
        <w:pStyle w:val="TOC2"/>
        <w:tabs>
          <w:tab w:val="right" w:leader="dot" w:pos="8306"/>
        </w:tabs>
      </w:pPr>
      <w:hyperlink w:anchor="_Toc23329" w:history="1">
        <w:r>
          <w:rPr>
            <w:rFonts w:ascii="仿宋" w:eastAsia="仿宋" w:hAnsi="仿宋" w:cs="仿宋" w:hint="eastAsia"/>
            <w:lang w:eastAsia="zh-CN"/>
          </w:rPr>
          <w:t>(二)、社会适应性分析</w:t>
        </w:r>
        <w:r>
          <w:tab/>
        </w:r>
        <w:r>
          <w:fldChar w:fldCharType="begin"/>
        </w:r>
        <w:r>
          <w:instrText xml:space="preserve"> PAGEREF _Toc23329 \h </w:instrText>
        </w:r>
        <w:r>
          <w:fldChar w:fldCharType="separate"/>
        </w:r>
        <w:r>
          <w:t>21</w:t>
        </w:r>
        <w:r>
          <w:fldChar w:fldCharType="end"/>
        </w:r>
      </w:hyperlink>
    </w:p>
    <w:p>
      <w:pPr>
        <w:pStyle w:val="TOC2"/>
        <w:tabs>
          <w:tab w:val="right" w:leader="dot" w:pos="8306"/>
        </w:tabs>
      </w:pPr>
      <w:hyperlink w:anchor="_Toc5481" w:history="1">
        <w:r>
          <w:rPr>
            <w:rFonts w:ascii="仿宋" w:eastAsia="仿宋" w:hAnsi="仿宋" w:cs="仿宋" w:hint="eastAsia"/>
            <w:lang w:eastAsia="zh-CN"/>
          </w:rPr>
          <w:t>(三)、社会风险及对策分析</w:t>
        </w:r>
        <w:r>
          <w:tab/>
        </w:r>
        <w:r>
          <w:fldChar w:fldCharType="begin"/>
        </w:r>
        <w:r>
          <w:instrText xml:space="preserve"> PAGEREF _Toc5481 \h </w:instrText>
        </w:r>
        <w:r>
          <w:fldChar w:fldCharType="separate"/>
        </w:r>
        <w:r>
          <w:t>22</w:t>
        </w:r>
        <w:r>
          <w:fldChar w:fldCharType="end"/>
        </w:r>
      </w:hyperlink>
    </w:p>
    <w:p>
      <w:pPr>
        <w:pStyle w:val="TOC1"/>
        <w:tabs>
          <w:tab w:val="right" w:leader="dot" w:pos="8306"/>
        </w:tabs>
      </w:pPr>
      <w:hyperlink w:anchor="_Toc30730" w:history="1">
        <w:r>
          <w:rPr>
            <w:rFonts w:ascii="仿宋" w:eastAsia="仿宋" w:hAnsi="仿宋" w:cs="仿宋" w:hint="eastAsia"/>
            <w:lang w:eastAsia="zh-CN"/>
          </w:rPr>
          <w:t>五、经济影响分析</w:t>
        </w:r>
        <w:r>
          <w:tab/>
        </w:r>
        <w:r>
          <w:fldChar w:fldCharType="begin"/>
        </w:r>
        <w:r>
          <w:instrText xml:space="preserve"> PAGEREF _Toc30730 \h </w:instrText>
        </w:r>
        <w:r>
          <w:fldChar w:fldCharType="separate"/>
        </w:r>
        <w:r>
          <w:t>26</w:t>
        </w:r>
        <w:r>
          <w:fldChar w:fldCharType="end"/>
        </w:r>
      </w:hyperlink>
    </w:p>
    <w:p>
      <w:pPr>
        <w:pStyle w:val="TOC2"/>
        <w:tabs>
          <w:tab w:val="right" w:leader="dot" w:pos="8306"/>
        </w:tabs>
      </w:pPr>
      <w:hyperlink w:anchor="_Toc20330" w:history="1">
        <w:r>
          <w:rPr>
            <w:rFonts w:ascii="仿宋" w:eastAsia="仿宋" w:hAnsi="仿宋" w:cs="仿宋" w:hint="eastAsia"/>
            <w:lang w:eastAsia="zh-CN"/>
          </w:rPr>
          <w:t>(一)、经济费用效益或费用效果分析</w:t>
        </w:r>
        <w:r>
          <w:tab/>
        </w:r>
        <w:r>
          <w:fldChar w:fldCharType="begin"/>
        </w:r>
        <w:r>
          <w:instrText xml:space="preserve"> PAGEREF _Toc20330 \h </w:instrText>
        </w:r>
        <w:r>
          <w:fldChar w:fldCharType="separate"/>
        </w:r>
        <w:r>
          <w:t>26</w:t>
        </w:r>
        <w:r>
          <w:fldChar w:fldCharType="end"/>
        </w:r>
      </w:hyperlink>
    </w:p>
    <w:p>
      <w:pPr>
        <w:pStyle w:val="TOC2"/>
        <w:tabs>
          <w:tab w:val="right" w:leader="dot" w:pos="8306"/>
        </w:tabs>
      </w:pPr>
      <w:hyperlink w:anchor="_Toc28782" w:history="1">
        <w:r>
          <w:rPr>
            <w:rFonts w:ascii="仿宋" w:eastAsia="仿宋" w:hAnsi="仿宋" w:cs="仿宋" w:hint="eastAsia"/>
            <w:lang w:eastAsia="zh-CN"/>
          </w:rPr>
          <w:t>(二)、行业影响分析</w:t>
        </w:r>
        <w:r>
          <w:tab/>
        </w:r>
        <w:r>
          <w:fldChar w:fldCharType="begin"/>
        </w:r>
        <w:r>
          <w:instrText xml:space="preserve"> PAGEREF _Toc28782 \h </w:instrText>
        </w:r>
        <w:r>
          <w:fldChar w:fldCharType="separate"/>
        </w:r>
        <w:r>
          <w:t>28</w:t>
        </w:r>
        <w:r>
          <w:fldChar w:fldCharType="end"/>
        </w:r>
      </w:hyperlink>
    </w:p>
    <w:p>
      <w:pPr>
        <w:pStyle w:val="TOC2"/>
        <w:tabs>
          <w:tab w:val="right" w:leader="dot" w:pos="8306"/>
        </w:tabs>
      </w:pPr>
      <w:hyperlink w:anchor="_Toc26922" w:history="1">
        <w:r>
          <w:rPr>
            <w:rFonts w:ascii="仿宋" w:eastAsia="仿宋" w:hAnsi="仿宋" w:cs="仿宋" w:hint="eastAsia"/>
            <w:lang w:eastAsia="zh-CN"/>
          </w:rPr>
          <w:t>(三)、区域经济影响分析</w:t>
        </w:r>
        <w:r>
          <w:tab/>
        </w:r>
        <w:r>
          <w:fldChar w:fldCharType="begin"/>
        </w:r>
        <w:r>
          <w:instrText xml:space="preserve"> PAGEREF _Toc26922 \h </w:instrText>
        </w:r>
        <w:r>
          <w:fldChar w:fldCharType="separate"/>
        </w:r>
        <w:r>
          <w:t>30</w:t>
        </w:r>
        <w:r>
          <w:fldChar w:fldCharType="end"/>
        </w:r>
      </w:hyperlink>
    </w:p>
    <w:p>
      <w:pPr>
        <w:pStyle w:val="TOC2"/>
        <w:tabs>
          <w:tab w:val="right" w:leader="dot" w:pos="8306"/>
        </w:tabs>
      </w:pPr>
      <w:hyperlink w:anchor="_Toc14350" w:history="1">
        <w:r>
          <w:rPr>
            <w:rFonts w:ascii="仿宋" w:eastAsia="仿宋" w:hAnsi="仿宋" w:cs="仿宋" w:hint="eastAsia"/>
            <w:lang w:eastAsia="zh-CN"/>
          </w:rPr>
          <w:t>(四)、宏观经济影响分析</w:t>
        </w:r>
        <w:r>
          <w:tab/>
        </w:r>
        <w:r>
          <w:fldChar w:fldCharType="begin"/>
        </w:r>
        <w:r>
          <w:instrText xml:space="preserve"> PAGEREF _Toc14350 \h </w:instrText>
        </w:r>
        <w:r>
          <w:fldChar w:fldCharType="separate"/>
        </w:r>
        <w:r>
          <w:t>30</w:t>
        </w:r>
        <w:r>
          <w:fldChar w:fldCharType="end"/>
        </w:r>
      </w:hyperlink>
    </w:p>
    <w:p>
      <w:pPr>
        <w:pStyle w:val="TOC1"/>
        <w:tabs>
          <w:tab w:val="right" w:leader="dot" w:pos="8306"/>
        </w:tabs>
      </w:pPr>
      <w:hyperlink w:anchor="_Toc31437" w:history="1">
        <w:r>
          <w:rPr>
            <w:rFonts w:ascii="仿宋" w:eastAsia="仿宋" w:hAnsi="仿宋" w:cs="仿宋" w:hint="eastAsia"/>
            <w:lang w:eastAsia="zh-CN"/>
          </w:rPr>
          <w:t>六、背景、必要性分析</w:t>
        </w:r>
        <w:r>
          <w:tab/>
        </w:r>
        <w:r>
          <w:fldChar w:fldCharType="begin"/>
        </w:r>
        <w:r>
          <w:instrText xml:space="preserve"> PAGEREF _Toc31437 \h </w:instrText>
        </w:r>
        <w:r>
          <w:fldChar w:fldCharType="separate"/>
        </w:r>
        <w:r>
          <w:t>32</w:t>
        </w:r>
        <w:r>
          <w:fldChar w:fldCharType="end"/>
        </w:r>
      </w:hyperlink>
    </w:p>
    <w:p>
      <w:pPr>
        <w:pStyle w:val="TOC2"/>
        <w:tabs>
          <w:tab w:val="right" w:leader="dot" w:pos="8306"/>
        </w:tabs>
      </w:pPr>
      <w:hyperlink w:anchor="_Toc21566" w:history="1">
        <w:r>
          <w:rPr>
            <w:rFonts w:ascii="仿宋" w:eastAsia="仿宋" w:hAnsi="仿宋" w:cs="仿宋" w:hint="eastAsia"/>
            <w:lang w:eastAsia="zh-CN"/>
          </w:rPr>
          <w:t>(一)、项目建设背景</w:t>
        </w:r>
        <w:r>
          <w:tab/>
        </w:r>
        <w:r>
          <w:fldChar w:fldCharType="begin"/>
        </w:r>
        <w:r>
          <w:instrText xml:space="preserve"> PAGEREF _Toc21566 \h </w:instrText>
        </w:r>
        <w:r>
          <w:fldChar w:fldCharType="separate"/>
        </w:r>
        <w:r>
          <w:t>32</w:t>
        </w:r>
        <w:r>
          <w:fldChar w:fldCharType="end"/>
        </w:r>
      </w:hyperlink>
    </w:p>
    <w:p>
      <w:pPr>
        <w:pStyle w:val="TOC2"/>
        <w:tabs>
          <w:tab w:val="right" w:leader="dot" w:pos="8306"/>
        </w:tabs>
      </w:pPr>
      <w:hyperlink w:anchor="_Toc4880" w:history="1">
        <w:r>
          <w:rPr>
            <w:rFonts w:ascii="仿宋" w:eastAsia="仿宋" w:hAnsi="仿宋" w:cs="仿宋" w:hint="eastAsia"/>
            <w:lang w:eastAsia="zh-CN"/>
          </w:rPr>
          <w:t>(二)、必要性分析</w:t>
        </w:r>
        <w:r>
          <w:tab/>
        </w:r>
        <w:r>
          <w:fldChar w:fldCharType="begin"/>
        </w:r>
        <w:r>
          <w:instrText xml:space="preserve"> PAGEREF _Toc4880 \h </w:instrText>
        </w:r>
        <w:r>
          <w:fldChar w:fldCharType="separate"/>
        </w:r>
        <w:r>
          <w:t>33</w:t>
        </w:r>
        <w:r>
          <w:fldChar w:fldCharType="end"/>
        </w:r>
      </w:hyperlink>
    </w:p>
    <w:p>
      <w:pPr>
        <w:pStyle w:val="TOC2"/>
        <w:tabs>
          <w:tab w:val="right" w:leader="dot" w:pos="8306"/>
        </w:tabs>
      </w:pPr>
      <w:hyperlink w:anchor="_Toc9370" w:history="1">
        <w:r>
          <w:rPr>
            <w:rFonts w:ascii="仿宋" w:eastAsia="仿宋" w:hAnsi="仿宋" w:cs="仿宋" w:hint="eastAsia"/>
            <w:lang w:eastAsia="zh-CN"/>
          </w:rPr>
          <w:t>(三)、项目建设有利条件</w:t>
        </w:r>
        <w:r>
          <w:tab/>
        </w:r>
        <w:r>
          <w:fldChar w:fldCharType="begin"/>
        </w:r>
        <w:r>
          <w:instrText xml:space="preserve"> PAGEREF _Toc9370 \h </w:instrText>
        </w:r>
        <w:r>
          <w:fldChar w:fldCharType="separate"/>
        </w:r>
        <w:r>
          <w:t>35</w:t>
        </w:r>
        <w:r>
          <w:fldChar w:fldCharType="end"/>
        </w:r>
      </w:hyperlink>
    </w:p>
    <w:p>
      <w:pPr>
        <w:pStyle w:val="TOC1"/>
        <w:tabs>
          <w:tab w:val="right" w:leader="dot" w:pos="8306"/>
        </w:tabs>
      </w:pPr>
      <w:hyperlink w:anchor="_Toc14251" w:history="1">
        <w:r>
          <w:rPr>
            <w:rFonts w:ascii="仿宋" w:eastAsia="仿宋" w:hAnsi="仿宋" w:cs="仿宋" w:hint="eastAsia"/>
            <w:lang w:eastAsia="zh-CN"/>
          </w:rPr>
          <w:t>七、经济效益与社会效益优化</w:t>
        </w:r>
        <w:r>
          <w:tab/>
        </w:r>
        <w:r>
          <w:fldChar w:fldCharType="begin"/>
        </w:r>
        <w:r>
          <w:instrText xml:space="preserve"> PAGEREF _Toc14251 \h </w:instrText>
        </w:r>
        <w:r>
          <w:fldChar w:fldCharType="separate"/>
        </w:r>
        <w:r>
          <w:t>36</w:t>
        </w:r>
        <w:r>
          <w:fldChar w:fldCharType="end"/>
        </w:r>
      </w:hyperlink>
    </w:p>
    <w:p>
      <w:pPr>
        <w:pStyle w:val="TOC2"/>
        <w:tabs>
          <w:tab w:val="right" w:leader="dot" w:pos="8306"/>
        </w:tabs>
      </w:pPr>
      <w:hyperlink w:anchor="_Toc21086" w:history="1">
        <w:r>
          <w:rPr>
            <w:rFonts w:ascii="仿宋" w:eastAsia="仿宋" w:hAnsi="仿宋" w:cs="仿宋" w:hint="eastAsia"/>
            <w:lang w:eastAsia="zh-CN"/>
          </w:rPr>
          <w:t>(一)、经济效益提升策略</w:t>
        </w:r>
        <w:r>
          <w:tab/>
        </w:r>
        <w:r>
          <w:fldChar w:fldCharType="begin"/>
        </w:r>
        <w:r>
          <w:instrText xml:space="preserve"> PAGEREF _Toc21086 \h </w:instrText>
        </w:r>
        <w:r>
          <w:fldChar w:fldCharType="separate"/>
        </w:r>
        <w:r>
          <w:t>36</w:t>
        </w:r>
        <w:r>
          <w:fldChar w:fldCharType="end"/>
        </w:r>
      </w:hyperlink>
    </w:p>
    <w:p>
      <w:pPr>
        <w:pStyle w:val="TOC2"/>
        <w:tabs>
          <w:tab w:val="right" w:leader="dot" w:pos="8306"/>
        </w:tabs>
      </w:pPr>
      <w:hyperlink w:anchor="_Toc17857" w:history="1">
        <w:r>
          <w:rPr>
            <w:rFonts w:ascii="仿宋" w:eastAsia="仿宋" w:hAnsi="仿宋" w:cs="仿宋" w:hint="eastAsia"/>
            <w:lang w:eastAsia="zh-CN"/>
          </w:rPr>
          <w:t>(二)、社会效益增强方案</w:t>
        </w:r>
        <w:r>
          <w:tab/>
        </w:r>
        <w:r>
          <w:fldChar w:fldCharType="begin"/>
        </w:r>
        <w:r>
          <w:instrText xml:space="preserve"> PAGEREF _Toc17857 \h </w:instrText>
        </w:r>
        <w:r>
          <w:fldChar w:fldCharType="separate"/>
        </w:r>
        <w:r>
          <w:t>37</w:t>
        </w:r>
        <w:r>
          <w:fldChar w:fldCharType="end"/>
        </w:r>
      </w:hyperlink>
    </w:p>
    <w:p>
      <w:pPr>
        <w:pStyle w:val="TOC1"/>
        <w:tabs>
          <w:tab w:val="right" w:leader="dot" w:pos="8306"/>
        </w:tabs>
      </w:pPr>
      <w:hyperlink w:anchor="_Toc9103" w:history="1">
        <w:r>
          <w:rPr>
            <w:rFonts w:ascii="仿宋" w:eastAsia="仿宋" w:hAnsi="仿宋" w:cs="仿宋" w:hint="eastAsia"/>
            <w:lang w:eastAsia="zh-CN"/>
          </w:rPr>
          <w:t>八、技术创新与产业升级</w:t>
        </w:r>
        <w:r>
          <w:tab/>
        </w:r>
        <w:r>
          <w:fldChar w:fldCharType="begin"/>
        </w:r>
        <w:r>
          <w:instrText xml:space="preserve"> PAGEREF _Toc9103 \h </w:instrText>
        </w:r>
        <w:r>
          <w:fldChar w:fldCharType="separate"/>
        </w:r>
        <w:r>
          <w:t>38</w:t>
        </w:r>
        <w:r>
          <w:fldChar w:fldCharType="end"/>
        </w:r>
      </w:hyperlink>
    </w:p>
    <w:p>
      <w:pPr>
        <w:pStyle w:val="TOC2"/>
        <w:tabs>
          <w:tab w:val="right" w:leader="dot" w:pos="8306"/>
        </w:tabs>
      </w:pPr>
      <w:hyperlink w:anchor="_Toc6227" w:history="1">
        <w:r>
          <w:rPr>
            <w:rFonts w:ascii="仿宋" w:eastAsia="仿宋" w:hAnsi="仿宋" w:cs="仿宋" w:hint="eastAsia"/>
            <w:lang w:eastAsia="zh-CN"/>
          </w:rPr>
          <w:t>(一)、技术创新方向与目标</w:t>
        </w:r>
        <w:r>
          <w:tab/>
        </w:r>
        <w:r>
          <w:fldChar w:fldCharType="begin"/>
        </w:r>
        <w:r>
          <w:instrText xml:space="preserve"> PAGEREF _Toc6227 \h </w:instrText>
        </w:r>
        <w:r>
          <w:fldChar w:fldCharType="separate"/>
        </w:r>
        <w:r>
          <w:t>38</w:t>
        </w:r>
        <w:r>
          <w:fldChar w:fldCharType="end"/>
        </w:r>
      </w:hyperlink>
    </w:p>
    <w:p>
      <w:pPr>
        <w:pStyle w:val="TOC2"/>
        <w:tabs>
          <w:tab w:val="right" w:leader="dot" w:pos="8306"/>
        </w:tabs>
      </w:pPr>
      <w:hyperlink w:anchor="_Toc29634" w:history="1">
        <w:r>
          <w:rPr>
            <w:rFonts w:ascii="仿宋" w:eastAsia="仿宋" w:hAnsi="仿宋" w:cs="仿宋" w:hint="eastAsia"/>
            <w:lang w:eastAsia="zh-CN"/>
          </w:rPr>
          <w:t>(二)、产业升级路径与措施</w:t>
        </w:r>
        <w:r>
          <w:tab/>
        </w:r>
        <w:r>
          <w:fldChar w:fldCharType="begin"/>
        </w:r>
        <w:r>
          <w:instrText xml:space="preserve"> PAGEREF _Toc29634 \h </w:instrText>
        </w:r>
        <w:r>
          <w:fldChar w:fldCharType="separate"/>
        </w:r>
        <w:r>
          <w:t>39</w:t>
        </w:r>
        <w:r>
          <w:fldChar w:fldCharType="end"/>
        </w:r>
      </w:hyperlink>
    </w:p>
    <w:p>
      <w:pPr>
        <w:pStyle w:val="TOC1"/>
        <w:tabs>
          <w:tab w:val="right" w:leader="dot" w:pos="8306"/>
        </w:tabs>
      </w:pPr>
      <w:hyperlink w:anchor="_Toc11309" w:history="1">
        <w:r>
          <w:rPr>
            <w:rFonts w:ascii="仿宋" w:eastAsia="仿宋" w:hAnsi="仿宋" w:cs="仿宋" w:hint="eastAsia"/>
            <w:lang w:eastAsia="zh-CN"/>
          </w:rPr>
          <w:t>九、项目进度计划</w:t>
        </w:r>
        <w:r>
          <w:tab/>
        </w:r>
        <w:r>
          <w:fldChar w:fldCharType="begin"/>
        </w:r>
        <w:r>
          <w:instrText xml:space="preserve"> PAGEREF _Toc11309 \h </w:instrText>
        </w:r>
        <w:r>
          <w:fldChar w:fldCharType="separate"/>
        </w:r>
        <w:r>
          <w:t>41</w:t>
        </w:r>
        <w:r>
          <w:fldChar w:fldCharType="end"/>
        </w:r>
      </w:hyperlink>
    </w:p>
    <w:p>
      <w:pPr>
        <w:pStyle w:val="TOC2"/>
        <w:tabs>
          <w:tab w:val="right" w:leader="dot" w:pos="8306"/>
        </w:tabs>
      </w:pPr>
      <w:hyperlink w:anchor="_Toc4724" w:history="1">
        <w:r>
          <w:rPr>
            <w:rFonts w:ascii="仿宋" w:eastAsia="仿宋" w:hAnsi="仿宋" w:cs="仿宋" w:hint="eastAsia"/>
            <w:lang w:eastAsia="zh-CN"/>
          </w:rPr>
          <w:t>(一)、建设周期</w:t>
        </w:r>
        <w:r>
          <w:tab/>
        </w:r>
        <w:r>
          <w:fldChar w:fldCharType="begin"/>
        </w:r>
        <w:r>
          <w:instrText xml:space="preserve"> PAGEREF _Toc4724 \h </w:instrText>
        </w:r>
        <w:r>
          <w:fldChar w:fldCharType="separate"/>
        </w:r>
        <w:r>
          <w:t>41</w:t>
        </w:r>
        <w:r>
          <w:fldChar w:fldCharType="end"/>
        </w:r>
      </w:hyperlink>
    </w:p>
    <w:p>
      <w:pPr>
        <w:pStyle w:val="TOC2"/>
        <w:tabs>
          <w:tab w:val="right" w:leader="dot" w:pos="8306"/>
        </w:tabs>
      </w:pPr>
      <w:hyperlink w:anchor="_Toc8697" w:history="1">
        <w:r>
          <w:rPr>
            <w:rFonts w:ascii="仿宋" w:eastAsia="仿宋" w:hAnsi="仿宋" w:cs="仿宋" w:hint="eastAsia"/>
            <w:lang w:eastAsia="zh-CN"/>
          </w:rPr>
          <w:t>(二)、建设进度</w:t>
        </w:r>
        <w:r>
          <w:tab/>
        </w:r>
        <w:r>
          <w:fldChar w:fldCharType="begin"/>
        </w:r>
        <w:r>
          <w:instrText xml:space="preserve"> PAGEREF _Toc8697 \h </w:instrText>
        </w:r>
        <w:r>
          <w:fldChar w:fldCharType="separate"/>
        </w:r>
        <w:r>
          <w:t>41</w:t>
        </w:r>
        <w:r>
          <w:fldChar w:fldCharType="end"/>
        </w:r>
      </w:hyperlink>
    </w:p>
    <w:p>
      <w:pPr>
        <w:pStyle w:val="TOC2"/>
        <w:tabs>
          <w:tab w:val="right" w:leader="dot" w:pos="8306"/>
        </w:tabs>
      </w:pPr>
      <w:hyperlink w:anchor="_Toc6541" w:history="1">
        <w:r>
          <w:rPr>
            <w:rFonts w:ascii="仿宋" w:eastAsia="仿宋" w:hAnsi="仿宋" w:cs="仿宋" w:hint="eastAsia"/>
            <w:lang w:eastAsia="zh-CN"/>
          </w:rPr>
          <w:t>(三)、进度安排注意事项</w:t>
        </w:r>
        <w:r>
          <w:tab/>
        </w:r>
        <w:r>
          <w:fldChar w:fldCharType="begin"/>
        </w:r>
        <w:r>
          <w:instrText xml:space="preserve"> PAGEREF _Toc6541 \h </w:instrText>
        </w:r>
        <w:r>
          <w:fldChar w:fldCharType="separate"/>
        </w:r>
        <w:r>
          <w:t>42</w:t>
        </w:r>
        <w:r>
          <w:fldChar w:fldCharType="end"/>
        </w:r>
      </w:hyperlink>
    </w:p>
    <w:p>
      <w:pPr>
        <w:pStyle w:val="TOC2"/>
        <w:tabs>
          <w:tab w:val="right" w:leader="dot" w:pos="8306"/>
        </w:tabs>
      </w:pPr>
      <w:hyperlink w:anchor="_Toc14551" w:history="1">
        <w:r>
          <w:rPr>
            <w:rFonts w:ascii="仿宋" w:eastAsia="仿宋" w:hAnsi="仿宋" w:cs="仿宋" w:hint="eastAsia"/>
            <w:lang w:eastAsia="zh-CN"/>
          </w:rPr>
          <w:t>(四)、人力资源配置</w:t>
        </w:r>
        <w:r>
          <w:tab/>
        </w:r>
        <w:r>
          <w:fldChar w:fldCharType="begin"/>
        </w:r>
        <w:r>
          <w:instrText xml:space="preserve"> PAGEREF _Toc14551 \h </w:instrText>
        </w:r>
        <w:r>
          <w:fldChar w:fldCharType="separate"/>
        </w:r>
        <w:r>
          <w:t>43</w:t>
        </w:r>
        <w:r>
          <w:fldChar w:fldCharType="end"/>
        </w:r>
      </w:hyperlink>
    </w:p>
    <w:p>
      <w:pPr>
        <w:pStyle w:val="TOC2"/>
        <w:tabs>
          <w:tab w:val="right" w:leader="dot" w:pos="8306"/>
        </w:tabs>
      </w:pPr>
      <w:hyperlink w:anchor="_Toc8088" w:history="1">
        <w:r>
          <w:rPr>
            <w:rFonts w:ascii="仿宋" w:eastAsia="仿宋" w:hAnsi="仿宋" w:cs="仿宋" w:hint="eastAsia"/>
            <w:lang w:eastAsia="zh-CN"/>
          </w:rPr>
          <w:t>(五)、员工培训</w:t>
        </w:r>
        <w:r>
          <w:tab/>
        </w:r>
        <w:r>
          <w:fldChar w:fldCharType="begin"/>
        </w:r>
        <w:r>
          <w:instrText xml:space="preserve"> PAGEREF _Toc8088 \h </w:instrText>
        </w:r>
        <w:r>
          <w:fldChar w:fldCharType="separate"/>
        </w:r>
        <w:r>
          <w:t>45</w:t>
        </w:r>
        <w:r>
          <w:fldChar w:fldCharType="end"/>
        </w:r>
      </w:hyperlink>
    </w:p>
    <w:p>
      <w:pPr>
        <w:pStyle w:val="TOC2"/>
        <w:tabs>
          <w:tab w:val="right" w:leader="dot" w:pos="8306"/>
        </w:tabs>
      </w:pPr>
      <w:hyperlink w:anchor="_Toc22890" w:history="1">
        <w:r>
          <w:rPr>
            <w:rFonts w:ascii="仿宋" w:eastAsia="仿宋" w:hAnsi="仿宋" w:cs="仿宋" w:hint="eastAsia"/>
            <w:lang w:eastAsia="zh-CN"/>
          </w:rPr>
          <w:t>(六)、项目实施保障</w:t>
        </w:r>
        <w:r>
          <w:tab/>
        </w:r>
        <w:r>
          <w:fldChar w:fldCharType="begin"/>
        </w:r>
        <w:r>
          <w:instrText xml:space="preserve"> PAGEREF _Toc22890 \h </w:instrText>
        </w:r>
        <w:r>
          <w:fldChar w:fldCharType="separate"/>
        </w:r>
        <w:r>
          <w:t>46</w:t>
        </w:r>
        <w:r>
          <w:fldChar w:fldCharType="end"/>
        </w:r>
      </w:hyperlink>
    </w:p>
    <w:p>
      <w:pPr>
        <w:pStyle w:val="TOC2"/>
        <w:tabs>
          <w:tab w:val="right" w:leader="dot" w:pos="8306"/>
        </w:tabs>
      </w:pPr>
      <w:hyperlink w:anchor="_Toc28132" w:history="1">
        <w:r>
          <w:rPr>
            <w:rFonts w:ascii="仿宋" w:eastAsia="仿宋" w:hAnsi="仿宋" w:cs="仿宋" w:hint="eastAsia"/>
            <w:lang w:eastAsia="zh-CN"/>
          </w:rPr>
          <w:t>(七)、安全规范管理</w:t>
        </w:r>
        <w:r>
          <w:tab/>
        </w:r>
        <w:r>
          <w:fldChar w:fldCharType="begin"/>
        </w:r>
        <w:r>
          <w:instrText xml:space="preserve"> PAGEREF _Toc28132 \h </w:instrText>
        </w:r>
        <w:r>
          <w:fldChar w:fldCharType="separate"/>
        </w:r>
        <w:r>
          <w:t>47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58" w:history="1">
        <w:r>
          <w:rPr>
            <w:rFonts w:ascii="仿宋" w:eastAsia="仿宋" w:hAnsi="仿宋" w:cs="仿宋" w:hint="eastAsia"/>
            <w:lang w:eastAsia="zh-CN"/>
          </w:rPr>
          <w:t>十、资金管理与财务规划</w:t>
        </w:r>
        <w:r>
          <w:tab/>
        </w:r>
        <w:r>
          <w:fldChar w:fldCharType="begin"/>
        </w:r>
        <w:r>
          <w:instrText xml:space="preserve"> PAGEREF _Toc1558 \h </w:instrText>
        </w:r>
        <w:r>
          <w:fldChar w:fldCharType="separate"/>
        </w:r>
        <w:r>
          <w:t>48</w:t>
        </w:r>
        <w:r>
          <w:fldChar w:fldCharType="end"/>
        </w:r>
      </w:hyperlink>
    </w:p>
    <w:p>
      <w:pPr>
        <w:pStyle w:val="TOC2"/>
        <w:tabs>
          <w:tab w:val="right" w:leader="dot" w:pos="8306"/>
        </w:tabs>
      </w:pPr>
      <w:hyperlink w:anchor="_Toc10831" w:history="1">
        <w:r>
          <w:rPr>
            <w:rFonts w:ascii="仿宋" w:eastAsia="仿宋" w:hAnsi="仿宋" w:cs="仿宋" w:hint="eastAsia"/>
            <w:lang w:eastAsia="zh-CN"/>
          </w:rPr>
          <w:t>(一)、项目资金来源与筹措</w:t>
        </w:r>
        <w:r>
          <w:tab/>
        </w:r>
        <w:r>
          <w:fldChar w:fldCharType="begin"/>
        </w:r>
        <w:r>
          <w:instrText xml:space="preserve"> PAGEREF _Toc10831 \h </w:instrText>
        </w:r>
        <w:r>
          <w:fldChar w:fldCharType="separate"/>
        </w:r>
        <w:r>
          <w:t>48</w:t>
        </w:r>
        <w:r>
          <w:fldChar w:fldCharType="end"/>
        </w:r>
      </w:hyperlink>
    </w:p>
    <w:p>
      <w:pPr>
        <w:pStyle w:val="TOC2"/>
        <w:tabs>
          <w:tab w:val="right" w:leader="dot" w:pos="8306"/>
        </w:tabs>
      </w:pPr>
      <w:hyperlink w:anchor="_Toc28193" w:history="1">
        <w:r>
          <w:rPr>
            <w:rFonts w:ascii="仿宋" w:eastAsia="仿宋" w:hAnsi="仿宋" w:cs="仿宋" w:hint="eastAsia"/>
            <w:lang w:eastAsia="zh-CN"/>
          </w:rPr>
          <w:t>(二)、资金使用与监管</w:t>
        </w:r>
        <w:r>
          <w:tab/>
        </w:r>
        <w:r>
          <w:fldChar w:fldCharType="begin"/>
        </w:r>
        <w:r>
          <w:instrText xml:space="preserve"> PAGEREF _Toc28193 \h </w:instrText>
        </w:r>
        <w:r>
          <w:fldChar w:fldCharType="separate"/>
        </w:r>
        <w:r>
          <w:t>50</w:t>
        </w:r>
        <w:r>
          <w:fldChar w:fldCharType="end"/>
        </w:r>
      </w:hyperlink>
    </w:p>
    <w:p>
      <w:pPr>
        <w:pStyle w:val="TOC2"/>
        <w:tabs>
          <w:tab w:val="right" w:leader="dot" w:pos="8306"/>
        </w:tabs>
      </w:pPr>
      <w:hyperlink w:anchor="_Toc27748" w:history="1">
        <w:r>
          <w:rPr>
            <w:rFonts w:ascii="仿宋" w:eastAsia="仿宋" w:hAnsi="仿宋" w:cs="仿宋" w:hint="eastAsia"/>
            <w:lang w:eastAsia="zh-CN"/>
          </w:rPr>
          <w:t>(三)、财务规划与预测</w:t>
        </w:r>
        <w:r>
          <w:tab/>
        </w:r>
        <w:r>
          <w:fldChar w:fldCharType="begin"/>
        </w:r>
        <w:r>
          <w:instrText xml:space="preserve"> PAGEREF _Toc27748 \h </w:instrText>
        </w:r>
        <w:r>
          <w:fldChar w:fldCharType="separate"/>
        </w:r>
        <w:r>
          <w:t>51</w:t>
        </w:r>
        <w:r>
          <w:fldChar w:fldCharType="end"/>
        </w:r>
      </w:hyperlink>
    </w:p>
    <w:p>
      <w:pPr>
        <w:pStyle w:val="TOC1"/>
        <w:tabs>
          <w:tab w:val="right" w:leader="dot" w:pos="8306"/>
        </w:tabs>
      </w:pPr>
      <w:hyperlink w:anchor="_Toc17121" w:history="1">
        <w:r>
          <w:rPr>
            <w:rFonts w:ascii="仿宋" w:eastAsia="仿宋" w:hAnsi="仿宋" w:cs="仿宋" w:hint="eastAsia"/>
            <w:lang w:eastAsia="zh-CN"/>
          </w:rPr>
          <w:t>十一、环境保护与治理方案</w:t>
        </w:r>
        <w:r>
          <w:tab/>
        </w:r>
        <w:r>
          <w:fldChar w:fldCharType="begin"/>
        </w:r>
        <w:r>
          <w:instrText xml:space="preserve"> PAGEREF _Toc17121 \h </w:instrText>
        </w:r>
        <w:r>
          <w:fldChar w:fldCharType="separate"/>
        </w:r>
        <w:r>
          <w:t>52</w:t>
        </w:r>
        <w:r>
          <w:fldChar w:fldCharType="end"/>
        </w:r>
      </w:hyperlink>
    </w:p>
    <w:p>
      <w:pPr>
        <w:pStyle w:val="TOC2"/>
        <w:tabs>
          <w:tab w:val="right" w:leader="dot" w:pos="8306"/>
        </w:tabs>
      </w:pPr>
      <w:hyperlink w:anchor="_Toc74" w:history="1">
        <w:r>
          <w:rPr>
            <w:rFonts w:ascii="仿宋" w:eastAsia="仿宋" w:hAnsi="仿宋" w:cs="仿宋" w:hint="eastAsia"/>
            <w:lang w:eastAsia="zh-CN"/>
          </w:rPr>
          <w:t>(一)、项目环境影响评估</w:t>
        </w:r>
        <w:r>
          <w:tab/>
        </w:r>
        <w:r>
          <w:fldChar w:fldCharType="begin"/>
        </w:r>
        <w:r>
          <w:instrText xml:space="preserve"> PAGEREF _Toc74 \h </w:instrText>
        </w:r>
        <w:r>
          <w:fldChar w:fldCharType="separate"/>
        </w:r>
        <w:r>
          <w:t>52</w:t>
        </w:r>
        <w:r>
          <w:fldChar w:fldCharType="end"/>
        </w:r>
      </w:hyperlink>
    </w:p>
    <w:p>
      <w:pPr>
        <w:pStyle w:val="TOC2"/>
        <w:tabs>
          <w:tab w:val="right" w:leader="dot" w:pos="8306"/>
        </w:tabs>
      </w:pPr>
      <w:hyperlink w:anchor="_Toc10080" w:history="1">
        <w:r>
          <w:rPr>
            <w:rFonts w:ascii="仿宋" w:eastAsia="仿宋" w:hAnsi="仿宋" w:cs="仿宋" w:hint="eastAsia"/>
            <w:lang w:eastAsia="zh-CN"/>
          </w:rPr>
          <w:t>(二)、环境保护措施与治理方案</w:t>
        </w:r>
        <w:r>
          <w:tab/>
        </w:r>
        <w:r>
          <w:fldChar w:fldCharType="begin"/>
        </w:r>
        <w:r>
          <w:instrText xml:space="preserve"> PAGEREF _Toc10080 \h </w:instrText>
        </w:r>
        <w:r>
          <w:fldChar w:fldCharType="separate"/>
        </w:r>
        <w:r>
          <w:t>52</w:t>
        </w:r>
        <w:r>
          <w:fldChar w:fldCharType="end"/>
        </w:r>
      </w:hyperlink>
    </w:p>
    <w:p>
      <w:pPr>
        <w:pStyle w:val="TOC1"/>
        <w:tabs>
          <w:tab w:val="right" w:leader="dot" w:pos="8306"/>
        </w:tabs>
      </w:pPr>
      <w:hyperlink w:anchor="_Toc28253" w:history="1">
        <w:r>
          <w:rPr>
            <w:rFonts w:ascii="仿宋" w:eastAsia="仿宋" w:hAnsi="仿宋" w:cs="仿宋" w:hint="eastAsia"/>
            <w:lang w:eastAsia="zh-CN"/>
          </w:rPr>
          <w:t>十二、安全与应急管理</w:t>
        </w:r>
        <w:r>
          <w:tab/>
        </w:r>
        <w:r>
          <w:fldChar w:fldCharType="begin"/>
        </w:r>
        <w:r>
          <w:instrText xml:space="preserve"> PAGEREF _Toc28253 \h </w:instrText>
        </w:r>
        <w:r>
          <w:fldChar w:fldCharType="separate"/>
        </w:r>
        <w:r>
          <w:t>53</w:t>
        </w:r>
        <w:r>
          <w:fldChar w:fldCharType="end"/>
        </w:r>
      </w:hyperlink>
    </w:p>
    <w:p>
      <w:pPr>
        <w:pStyle w:val="TOC2"/>
        <w:tabs>
          <w:tab w:val="right" w:leader="dot" w:pos="8306"/>
        </w:tabs>
      </w:pPr>
      <w:hyperlink w:anchor="_Toc5660" w:history="1">
        <w:r>
          <w:rPr>
            <w:rFonts w:ascii="仿宋" w:eastAsia="仿宋" w:hAnsi="仿宋" w:cs="仿宋" w:hint="eastAsia"/>
            <w:lang w:eastAsia="zh-CN"/>
          </w:rPr>
          <w:t>(一)、安全生产管理</w:t>
        </w:r>
        <w:r>
          <w:tab/>
        </w:r>
        <w:r>
          <w:fldChar w:fldCharType="begin"/>
        </w:r>
        <w:r>
          <w:instrText xml:space="preserve"> PAGEREF _Toc5660 \h </w:instrText>
        </w:r>
        <w:r>
          <w:fldChar w:fldCharType="separate"/>
        </w:r>
        <w:r>
          <w:t>53</w:t>
        </w:r>
        <w:r>
          <w:fldChar w:fldCharType="end"/>
        </w:r>
      </w:hyperlink>
    </w:p>
    <w:p>
      <w:pPr>
        <w:pStyle w:val="TOC2"/>
        <w:tabs>
          <w:tab w:val="right" w:leader="dot" w:pos="8306"/>
        </w:tabs>
      </w:pPr>
      <w:hyperlink w:anchor="_Toc21611" w:history="1">
        <w:r>
          <w:rPr>
            <w:rFonts w:ascii="仿宋" w:eastAsia="仿宋" w:hAnsi="仿宋" w:cs="仿宋" w:hint="eastAsia"/>
            <w:lang w:eastAsia="zh-CN"/>
          </w:rPr>
          <w:t>(二)、应急预案与响应</w:t>
        </w:r>
        <w:r>
          <w:tab/>
        </w:r>
        <w:r>
          <w:fldChar w:fldCharType="begin"/>
        </w:r>
        <w:r>
          <w:instrText xml:space="preserve"> PAGEREF _Toc21611 \h </w:instrText>
        </w:r>
        <w:r>
          <w:fldChar w:fldCharType="separate"/>
        </w:r>
        <w:r>
          <w:t>54</w:t>
        </w:r>
        <w:r>
          <w:fldChar w:fldCharType="end"/>
        </w:r>
      </w:hyperlink>
    </w:p>
    <w:p>
      <w:pPr>
        <w:pStyle w:val="TOC1"/>
        <w:tabs>
          <w:tab w:val="right" w:leader="dot" w:pos="8306"/>
        </w:tabs>
      </w:pPr>
      <w:hyperlink w:anchor="_Toc13774" w:history="1">
        <w:r>
          <w:rPr>
            <w:rFonts w:ascii="仿宋" w:eastAsia="仿宋" w:hAnsi="仿宋" w:cs="仿宋" w:hint="eastAsia"/>
            <w:lang w:eastAsia="zh-CN"/>
          </w:rPr>
          <w:t>十三、质量管理与控制</w:t>
        </w:r>
        <w:r>
          <w:tab/>
        </w:r>
        <w:r>
          <w:fldChar w:fldCharType="begin"/>
        </w:r>
        <w:r>
          <w:instrText xml:space="preserve"> PAGEREF _Toc13774 \h </w:instrText>
        </w:r>
        <w:r>
          <w:fldChar w:fldCharType="separate"/>
        </w:r>
        <w:r>
          <w:t>56</w:t>
        </w:r>
        <w:r>
          <w:fldChar w:fldCharType="end"/>
        </w:r>
      </w:hyperlink>
    </w:p>
    <w:p>
      <w:pPr>
        <w:pStyle w:val="TOC2"/>
        <w:tabs>
          <w:tab w:val="right" w:leader="dot" w:pos="8306"/>
        </w:tabs>
      </w:pPr>
      <w:hyperlink w:anchor="_Toc17889" w:history="1">
        <w:r>
          <w:rPr>
            <w:rFonts w:ascii="仿宋" w:eastAsia="仿宋" w:hAnsi="仿宋" w:cs="仿宋" w:hint="eastAsia"/>
            <w:lang w:eastAsia="zh-CN"/>
          </w:rPr>
          <w:t>(一)、质量管理体系建设</w:t>
        </w:r>
        <w:r>
          <w:tab/>
        </w:r>
        <w:r>
          <w:fldChar w:fldCharType="begin"/>
        </w:r>
        <w:r>
          <w:instrText xml:space="preserve"> PAGEREF _Toc17889 \h </w:instrText>
        </w:r>
        <w:r>
          <w:fldChar w:fldCharType="separate"/>
        </w:r>
        <w:r>
          <w:t>56</w:t>
        </w:r>
        <w:r>
          <w:fldChar w:fldCharType="end"/>
        </w:r>
      </w:hyperlink>
    </w:p>
    <w:p>
      <w:pPr>
        <w:pStyle w:val="TOC2"/>
        <w:tabs>
          <w:tab w:val="right" w:leader="dot" w:pos="8306"/>
        </w:tabs>
      </w:pPr>
      <w:hyperlink w:anchor="_Toc7518" w:history="1">
        <w:r>
          <w:rPr>
            <w:rFonts w:ascii="仿宋" w:eastAsia="仿宋" w:hAnsi="仿宋" w:cs="仿宋" w:hint="eastAsia"/>
            <w:lang w:eastAsia="zh-CN"/>
          </w:rPr>
          <w:t>(二)、质量控制措施</w:t>
        </w:r>
        <w:r>
          <w:tab/>
        </w:r>
        <w:r>
          <w:fldChar w:fldCharType="begin"/>
        </w:r>
        <w:r>
          <w:instrText xml:space="preserve"> PAGEREF _Toc7518 \h </w:instrText>
        </w:r>
        <w:r>
          <w:fldChar w:fldCharType="separate"/>
        </w:r>
        <w:r>
          <w:t>58</w:t>
        </w:r>
        <w:r>
          <w:fldChar w:fldCharType="end"/>
        </w:r>
      </w:hyperlink>
    </w:p>
    <w:p>
      <w:pPr>
        <w:pStyle w:val="TOC1"/>
        <w:tabs>
          <w:tab w:val="right" w:leader="dot" w:pos="8306"/>
        </w:tabs>
      </w:pPr>
      <w:hyperlink w:anchor="_Toc21113" w:history="1">
        <w:r>
          <w:rPr>
            <w:rFonts w:ascii="仿宋" w:eastAsia="仿宋" w:hAnsi="仿宋" w:cs="仿宋" w:hint="eastAsia"/>
            <w:lang w:eastAsia="zh-CN"/>
          </w:rPr>
          <w:t>十四、合作与交流机制建立</w:t>
        </w:r>
        <w:r>
          <w:tab/>
        </w:r>
        <w:r>
          <w:fldChar w:fldCharType="begin"/>
        </w:r>
        <w:r>
          <w:instrText xml:space="preserve"> PAGEREF _Toc21113 \h </w:instrText>
        </w:r>
        <w:r>
          <w:fldChar w:fldCharType="separate"/>
        </w:r>
        <w:r>
          <w:t>59</w:t>
        </w:r>
        <w:r>
          <w:fldChar w:fldCharType="end"/>
        </w:r>
      </w:hyperlink>
    </w:p>
    <w:p>
      <w:pPr>
        <w:pStyle w:val="TOC2"/>
        <w:tabs>
          <w:tab w:val="right" w:leader="dot" w:pos="8306"/>
        </w:tabs>
      </w:pPr>
      <w:hyperlink w:anchor="_Toc18533" w:history="1">
        <w:r>
          <w:rPr>
            <w:rFonts w:ascii="仿宋" w:eastAsia="仿宋" w:hAnsi="仿宋" w:cs="仿宋" w:hint="eastAsia"/>
            <w:lang w:eastAsia="zh-CN"/>
          </w:rPr>
          <w:t>(一)、合作伙伴选择与合作方式</w:t>
        </w:r>
        <w:r>
          <w:tab/>
        </w:r>
        <w:r>
          <w:fldChar w:fldCharType="begin"/>
        </w:r>
        <w:r>
          <w:instrText xml:space="preserve"> PAGEREF _Toc18533 \h </w:instrText>
        </w:r>
        <w:r>
          <w:fldChar w:fldCharType="separate"/>
        </w:r>
        <w:r>
          <w:t>59</w:t>
        </w:r>
        <w:r>
          <w:fldChar w:fldCharType="end"/>
        </w:r>
      </w:hyperlink>
    </w:p>
    <w:p>
      <w:pPr>
        <w:pStyle w:val="TOC2"/>
        <w:tabs>
          <w:tab w:val="right" w:leader="dot" w:pos="8306"/>
        </w:tabs>
      </w:pPr>
      <w:hyperlink w:anchor="_Toc3867" w:history="1">
        <w:r>
          <w:rPr>
            <w:rFonts w:ascii="仿宋" w:eastAsia="仿宋" w:hAnsi="仿宋" w:cs="仿宋" w:hint="eastAsia"/>
            <w:lang w:eastAsia="zh-CN"/>
          </w:rPr>
          <w:t>(二)、交流与合作平台搭建</w:t>
        </w:r>
        <w:r>
          <w:tab/>
        </w:r>
        <w:r>
          <w:fldChar w:fldCharType="begin"/>
        </w:r>
        <w:r>
          <w:instrText xml:space="preserve"> PAGEREF _Toc3867 \h </w:instrText>
        </w:r>
        <w:r>
          <w:fldChar w:fldCharType="separate"/>
        </w:r>
        <w:r>
          <w:t>60</w:t>
        </w:r>
        <w:r>
          <w:fldChar w:fldCharType="end"/>
        </w:r>
      </w:hyperlink>
    </w:p>
    <w:p>
      <w:pPr>
        <w:pStyle w:val="TOC1"/>
        <w:tabs>
          <w:tab w:val="right" w:leader="dot" w:pos="8306"/>
        </w:tabs>
      </w:pPr>
      <w:hyperlink w:anchor="_Toc18679" w:history="1">
        <w:r>
          <w:rPr>
            <w:rFonts w:ascii="仿宋" w:eastAsia="仿宋" w:hAnsi="仿宋" w:cs="仿宋" w:hint="eastAsia"/>
            <w:lang w:eastAsia="zh-CN"/>
          </w:rPr>
          <w:t>十五、成果转化与推广应用</w:t>
        </w:r>
        <w:r>
          <w:tab/>
        </w:r>
        <w:r>
          <w:fldChar w:fldCharType="begin"/>
        </w:r>
        <w:r>
          <w:instrText xml:space="preserve"> PAGEREF _Toc18679 \h </w:instrText>
        </w:r>
        <w:r>
          <w:fldChar w:fldCharType="separate"/>
        </w:r>
        <w:r>
          <w:t>62</w:t>
        </w:r>
        <w:r>
          <w:fldChar w:fldCharType="end"/>
        </w:r>
      </w:hyperlink>
    </w:p>
    <w:p>
      <w:pPr>
        <w:pStyle w:val="TOC2"/>
        <w:tabs>
          <w:tab w:val="right" w:leader="dot" w:pos="8306"/>
        </w:tabs>
      </w:pPr>
      <w:hyperlink w:anchor="_Toc6935" w:history="1">
        <w:r>
          <w:rPr>
            <w:rFonts w:ascii="仿宋" w:eastAsia="仿宋" w:hAnsi="仿宋" w:cs="仿宋" w:hint="eastAsia"/>
            <w:lang w:eastAsia="zh-CN"/>
          </w:rPr>
          <w:t>(一)、成果转化策略制定</w:t>
        </w:r>
        <w:r>
          <w:tab/>
        </w:r>
        <w:r>
          <w:fldChar w:fldCharType="begin"/>
        </w:r>
        <w:r>
          <w:instrText xml:space="preserve"> PAGEREF _Toc6935 \h </w:instrText>
        </w:r>
        <w:r>
          <w:fldChar w:fldCharType="separate"/>
        </w:r>
        <w:r>
          <w:t>62</w:t>
        </w:r>
        <w:r>
          <w:fldChar w:fldCharType="end"/>
        </w:r>
      </w:hyperlink>
    </w:p>
    <w:p>
      <w:pPr>
        <w:pStyle w:val="TOC2"/>
        <w:tabs>
          <w:tab w:val="right" w:leader="dot" w:pos="8306"/>
        </w:tabs>
      </w:pPr>
      <w:hyperlink w:anchor="_Toc26763" w:history="1">
        <w:r>
          <w:rPr>
            <w:rFonts w:ascii="仿宋" w:eastAsia="仿宋" w:hAnsi="仿宋" w:cs="仿宋" w:hint="eastAsia"/>
            <w:lang w:eastAsia="zh-CN"/>
          </w:rPr>
          <w:t>(二)、成果推广应用方案</w:t>
        </w:r>
        <w:r>
          <w:tab/>
        </w:r>
        <w:r>
          <w:fldChar w:fldCharType="begin"/>
        </w:r>
        <w:r>
          <w:instrText xml:space="preserve"> PAGEREF _Toc26763 \h </w:instrText>
        </w:r>
        <w:r>
          <w:fldChar w:fldCharType="separate"/>
        </w:r>
        <w:r>
          <w:t>63</w:t>
        </w:r>
        <w:r>
          <w:fldChar w:fldCharType="end"/>
        </w:r>
      </w:hyperlink>
    </w:p>
    <w:p>
      <w:pPr>
        <w:pStyle w:val="TOC1"/>
        <w:tabs>
          <w:tab w:val="right" w:leader="dot" w:pos="8306"/>
        </w:tabs>
      </w:pPr>
      <w:hyperlink w:anchor="_Toc11234" w:history="1">
        <w:r>
          <w:rPr>
            <w:rFonts w:ascii="仿宋" w:eastAsia="仿宋" w:hAnsi="仿宋" w:cs="仿宋" w:hint="eastAsia"/>
            <w:lang w:eastAsia="zh-CN"/>
          </w:rPr>
          <w:t>十六、人力资源管理与开发</w:t>
        </w:r>
        <w:r>
          <w:tab/>
        </w:r>
        <w:r>
          <w:fldChar w:fldCharType="begin"/>
        </w:r>
        <w:r>
          <w:instrText xml:space="preserve"> PAGEREF _Toc11234 \h </w:instrText>
        </w:r>
        <w:r>
          <w:fldChar w:fldCharType="separate"/>
        </w:r>
        <w:r>
          <w:t>65</w:t>
        </w:r>
        <w:r>
          <w:fldChar w:fldCharType="end"/>
        </w:r>
      </w:hyperlink>
    </w:p>
    <w:p>
      <w:pPr>
        <w:pStyle w:val="TOC2"/>
        <w:tabs>
          <w:tab w:val="right" w:leader="dot" w:pos="8306"/>
        </w:tabs>
      </w:pPr>
      <w:hyperlink w:anchor="_Toc14642" w:history="1">
        <w:r>
          <w:rPr>
            <w:rFonts w:ascii="仿宋" w:eastAsia="仿宋" w:hAnsi="仿宋" w:cs="仿宋" w:hint="eastAsia"/>
            <w:lang w:eastAsia="zh-CN"/>
          </w:rPr>
          <w:t>(一)、人力资源规划</w:t>
        </w:r>
        <w:r>
          <w:tab/>
        </w:r>
        <w:r>
          <w:fldChar w:fldCharType="begin"/>
        </w:r>
        <w:r>
          <w:instrText xml:space="preserve"> PAGEREF _Toc14642 \h </w:instrText>
        </w:r>
        <w:r>
          <w:fldChar w:fldCharType="separate"/>
        </w:r>
        <w:r>
          <w:t>65</w:t>
        </w:r>
        <w:r>
          <w:fldChar w:fldCharType="end"/>
        </w:r>
      </w:hyperlink>
    </w:p>
    <w:p>
      <w:pPr>
        <w:pStyle w:val="TOC2"/>
        <w:tabs>
          <w:tab w:val="right" w:leader="dot" w:pos="8306"/>
        </w:tabs>
      </w:pPr>
      <w:hyperlink w:anchor="_Toc15351" w:history="1">
        <w:r>
          <w:rPr>
            <w:rFonts w:ascii="仿宋" w:eastAsia="仿宋" w:hAnsi="仿宋" w:cs="仿宋" w:hint="eastAsia"/>
            <w:lang w:eastAsia="zh-CN"/>
          </w:rPr>
          <w:t>(二)、人力资源开发与培训</w:t>
        </w:r>
        <w:r>
          <w:tab/>
        </w:r>
        <w:r>
          <w:fldChar w:fldCharType="begin"/>
        </w:r>
        <w:r>
          <w:instrText xml:space="preserve"> PAGEREF _Toc15351 \h </w:instrText>
        </w:r>
        <w:r>
          <w:fldChar w:fldCharType="separate"/>
        </w:r>
        <w:r>
          <w:t>66</w:t>
        </w:r>
        <w:r>
          <w:fldChar w:fldCharType="end"/>
        </w:r>
      </w:hyperlink>
    </w:p>
    <w:p>
      <w:pPr>
        <w:pStyle w:val="TOC1"/>
        <w:tabs>
          <w:tab w:val="right" w:leader="dot" w:pos="8306"/>
        </w:tabs>
      </w:pPr>
      <w:hyperlink w:anchor="_Toc24959" w:history="1">
        <w:r>
          <w:rPr>
            <w:rFonts w:ascii="仿宋" w:eastAsia="仿宋" w:hAnsi="仿宋" w:cs="仿宋" w:hint="eastAsia"/>
            <w:lang w:eastAsia="zh-CN"/>
          </w:rPr>
          <w:t>十七、产业协同与集群发展</w:t>
        </w:r>
        <w:r>
          <w:tab/>
        </w:r>
        <w:r>
          <w:fldChar w:fldCharType="begin"/>
        </w:r>
        <w:r>
          <w:instrText xml:space="preserve"> PAGEREF _Toc24959 \h </w:instrText>
        </w:r>
        <w:r>
          <w:fldChar w:fldCharType="separate"/>
        </w:r>
        <w:r>
          <w:t>69</w:t>
        </w:r>
        <w:r>
          <w:fldChar w:fldCharType="end"/>
        </w:r>
      </w:hyperlink>
    </w:p>
    <w:p>
      <w:pPr>
        <w:pStyle w:val="TOC2"/>
        <w:tabs>
          <w:tab w:val="right" w:leader="dot" w:pos="8306"/>
        </w:tabs>
      </w:pPr>
      <w:hyperlink w:anchor="_Toc7566" w:history="1">
        <w:r>
          <w:rPr>
            <w:rFonts w:ascii="仿宋" w:eastAsia="仿宋" w:hAnsi="仿宋" w:cs="仿宋" w:hint="eastAsia"/>
            <w:lang w:eastAsia="zh-CN"/>
          </w:rPr>
          <w:t>(一)、产业协同机制建设</w:t>
        </w:r>
        <w:r>
          <w:tab/>
        </w:r>
        <w:r>
          <w:fldChar w:fldCharType="begin"/>
        </w:r>
        <w:r>
          <w:instrText xml:space="preserve"> PAGEREF _Toc7566 \h </w:instrText>
        </w:r>
        <w:r>
          <w:fldChar w:fldCharType="separate"/>
        </w:r>
        <w:r>
          <w:t>69</w:t>
        </w:r>
        <w:r>
          <w:fldChar w:fldCharType="end"/>
        </w:r>
      </w:hyperlink>
    </w:p>
    <w:p>
      <w:pPr>
        <w:pStyle w:val="TOC2"/>
        <w:tabs>
          <w:tab w:val="right" w:leader="dot" w:pos="8306"/>
        </w:tabs>
      </w:pPr>
      <w:hyperlink w:anchor="_Toc215" w:history="1">
        <w:r>
          <w:rPr>
            <w:rFonts w:ascii="仿宋" w:eastAsia="仿宋" w:hAnsi="仿宋" w:cs="仿宋" w:hint="eastAsia"/>
            <w:lang w:eastAsia="zh-CN"/>
          </w:rPr>
          <w:t>(二)、产业集群培育与发展</w:t>
        </w:r>
        <w:r>
          <w:tab/>
        </w:r>
        <w:r>
          <w:fldChar w:fldCharType="begin"/>
        </w:r>
        <w:r>
          <w:instrText xml:space="preserve"> PAGEREF _Toc215 \h </w:instrText>
        </w:r>
        <w:r>
          <w:fldChar w:fldCharType="separate"/>
        </w:r>
        <w:r>
          <w:t>70</w:t>
        </w:r>
        <w:r>
          <w:fldChar w:fldCharType="end"/>
        </w:r>
      </w:hyperlink>
    </w:p>
    <w:p>
      <w:pPr>
        <w:pStyle w:val="TOC1"/>
        <w:tabs>
          <w:tab w:val="right" w:leader="dot" w:pos="8306"/>
        </w:tabs>
      </w:pPr>
      <w:hyperlink w:anchor="_Toc30795" w:history="1">
        <w:r>
          <w:rPr>
            <w:rFonts w:ascii="仿宋" w:eastAsia="仿宋" w:hAnsi="仿宋" w:cs="仿宋" w:hint="eastAsia"/>
            <w:lang w:eastAsia="zh-CN"/>
          </w:rPr>
          <w:t>十八、项目施工方案</w:t>
        </w:r>
        <w:r>
          <w:tab/>
        </w:r>
        <w:r>
          <w:fldChar w:fldCharType="begin"/>
        </w:r>
        <w:r>
          <w:instrText xml:space="preserve"> PAGEREF _Toc30795 \h </w:instrText>
        </w:r>
        <w:r>
          <w:fldChar w:fldCharType="separate"/>
        </w:r>
        <w:r>
          <w:t>71</w:t>
        </w:r>
        <w:r>
          <w:fldChar w:fldCharType="end"/>
        </w:r>
      </w:hyperlink>
    </w:p>
    <w:p>
      <w:pPr>
        <w:pStyle w:val="TOC2"/>
        <w:tabs>
          <w:tab w:val="right" w:leader="dot" w:pos="8306"/>
        </w:tabs>
      </w:pPr>
      <w:hyperlink w:anchor="_Toc14071" w:history="1">
        <w:r>
          <w:rPr>
            <w:rFonts w:ascii="仿宋" w:eastAsia="仿宋" w:hAnsi="仿宋" w:cs="仿宋" w:hint="eastAsia"/>
            <w:lang w:eastAsia="zh-CN"/>
          </w:rPr>
          <w:t>(一)、施工组织设计</w:t>
        </w:r>
        <w:r>
          <w:tab/>
        </w:r>
        <w:r>
          <w:fldChar w:fldCharType="begin"/>
        </w:r>
        <w:r>
          <w:instrText xml:space="preserve"> PAGEREF _Toc14071 \h </w:instrText>
        </w:r>
        <w:r>
          <w:fldChar w:fldCharType="separate"/>
        </w:r>
        <w:r>
          <w:t>71</w:t>
        </w:r>
        <w:r>
          <w:fldChar w:fldCharType="end"/>
        </w:r>
      </w:hyperlink>
    </w:p>
    <w:p>
      <w:pPr>
        <w:pStyle w:val="TOC2"/>
        <w:tabs>
          <w:tab w:val="right" w:leader="dot" w:pos="8306"/>
        </w:tabs>
      </w:pPr>
      <w:hyperlink w:anchor="_Toc12555" w:history="1">
        <w:r>
          <w:rPr>
            <w:rFonts w:ascii="仿宋" w:eastAsia="仿宋" w:hAnsi="仿宋" w:cs="仿宋" w:hint="eastAsia"/>
            <w:lang w:eastAsia="zh-CN"/>
          </w:rPr>
          <w:t>(二)、施工工艺与技术路线</w:t>
        </w:r>
        <w:r>
          <w:tab/>
        </w:r>
        <w:r>
          <w:fldChar w:fldCharType="begin"/>
        </w:r>
        <w:r>
          <w:instrText xml:space="preserve"> PAGEREF _Toc12555 \h </w:instrText>
        </w:r>
        <w:r>
          <w:fldChar w:fldCharType="separate"/>
        </w:r>
        <w:r>
          <w:t>72</w:t>
        </w:r>
        <w:r>
          <w:fldChar w:fldCharType="end"/>
        </w:r>
      </w:hyperlink>
    </w:p>
    <w:p>
      <w:pPr>
        <w:pStyle w:val="TOC2"/>
        <w:tabs>
          <w:tab w:val="right" w:leader="dot" w:pos="8306"/>
        </w:tabs>
      </w:pPr>
      <w:hyperlink w:anchor="_Toc28916" w:history="1">
        <w:r>
          <w:rPr>
            <w:rFonts w:ascii="仿宋" w:eastAsia="仿宋" w:hAnsi="仿宋" w:cs="仿宋" w:hint="eastAsia"/>
            <w:lang w:eastAsia="zh-CN"/>
          </w:rPr>
          <w:t>(三)、关键节点施工计划</w:t>
        </w:r>
        <w:r>
          <w:tab/>
        </w:r>
        <w:r>
          <w:fldChar w:fldCharType="begin"/>
        </w:r>
        <w:r>
          <w:instrText xml:space="preserve"> PAGEREF _Toc28916 \h </w:instrText>
        </w:r>
        <w:r>
          <w:fldChar w:fldCharType="separate"/>
        </w:r>
        <w:r>
          <w:t>74</w:t>
        </w:r>
        <w:r>
          <w:fldChar w:fldCharType="end"/>
        </w:r>
      </w:hyperlink>
    </w:p>
    <w:p>
      <w:pPr>
        <w:pStyle w:val="TOC2"/>
        <w:tabs>
          <w:tab w:val="right" w:leader="dot" w:pos="8306"/>
        </w:tabs>
      </w:pPr>
      <w:hyperlink w:anchor="_Toc30076" w:history="1">
        <w:r>
          <w:rPr>
            <w:rFonts w:ascii="仿宋" w:eastAsia="仿宋" w:hAnsi="仿宋" w:cs="仿宋" w:hint="eastAsia"/>
            <w:lang w:eastAsia="zh-CN"/>
          </w:rPr>
          <w:t>(四)、施工现场管理</w:t>
        </w:r>
        <w:r>
          <w:tab/>
        </w:r>
        <w:r>
          <w:fldChar w:fldCharType="begin"/>
        </w:r>
        <w:r>
          <w:instrText xml:space="preserve"> PAGEREF _Toc30076 \h </w:instrText>
        </w:r>
        <w:r>
          <w:fldChar w:fldCharType="separate"/>
        </w:r>
        <w:r>
          <w:t>75</w:t>
        </w:r>
        <w:r>
          <w:fldChar w:fldCharType="end"/>
        </w:r>
      </w:hyperlink>
    </w:p>
    <w:p>
      <w:pPr>
        <w:pStyle w:val="TOC1"/>
        <w:tabs>
          <w:tab w:val="right" w:leader="dot" w:pos="8306"/>
        </w:tabs>
      </w:pPr>
      <w:hyperlink w:anchor="_Toc28424" w:history="1">
        <w:r>
          <w:rPr>
            <w:rFonts w:ascii="仿宋" w:eastAsia="仿宋" w:hAnsi="仿宋" w:cs="仿宋" w:hint="eastAsia"/>
            <w:lang w:eastAsia="zh-CN"/>
          </w:rPr>
          <w:t>十九、设施与设备管理</w:t>
        </w:r>
        <w:r>
          <w:tab/>
        </w:r>
        <w:r>
          <w:fldChar w:fldCharType="begin"/>
        </w:r>
        <w:r>
          <w:instrText xml:space="preserve"> PAGEREF _Toc28424 \h </w:instrText>
        </w:r>
        <w:r>
          <w:fldChar w:fldCharType="separate"/>
        </w:r>
        <w:r>
          <w:t>77</w:t>
        </w:r>
        <w:r>
          <w:fldChar w:fldCharType="end"/>
        </w:r>
      </w:hyperlink>
    </w:p>
    <w:p>
      <w:pPr>
        <w:pStyle w:val="TOC2"/>
        <w:tabs>
          <w:tab w:val="right" w:leader="dot" w:pos="8306"/>
        </w:tabs>
      </w:pPr>
      <w:hyperlink w:anchor="_Toc12588" w:history="1">
        <w:r>
          <w:rPr>
            <w:rFonts w:ascii="仿宋" w:eastAsia="仿宋" w:hAnsi="仿宋" w:cs="仿宋" w:hint="eastAsia"/>
            <w:lang w:eastAsia="zh-CN"/>
          </w:rPr>
          <w:t>(一)、设施规划与配置</w:t>
        </w:r>
        <w:r>
          <w:tab/>
        </w:r>
        <w:r>
          <w:fldChar w:fldCharType="begin"/>
        </w:r>
        <w:r>
          <w:instrText xml:space="preserve"> PAGEREF _Toc12588 \h </w:instrText>
        </w:r>
        <w:r>
          <w:fldChar w:fldCharType="separate"/>
        </w:r>
        <w:r>
          <w:t>77</w:t>
        </w:r>
        <w:r>
          <w:fldChar w:fldCharType="end"/>
        </w:r>
      </w:hyperlink>
    </w:p>
    <w:p>
      <w:pPr>
        <w:pStyle w:val="TOC2"/>
        <w:tabs>
          <w:tab w:val="right" w:leader="dot" w:pos="8306"/>
        </w:tabs>
      </w:pPr>
      <w:hyperlink w:anchor="_Toc20957" w:history="1">
        <w:r>
          <w:rPr>
            <w:rFonts w:ascii="仿宋" w:eastAsia="仿宋" w:hAnsi="仿宋" w:cs="仿宋" w:hint="eastAsia"/>
            <w:lang w:eastAsia="zh-CN"/>
          </w:rPr>
          <w:t>(二)、设备采购与维护管理</w:t>
        </w:r>
        <w:r>
          <w:tab/>
        </w:r>
        <w:r>
          <w:fldChar w:fldCharType="begin"/>
        </w:r>
        <w:r>
          <w:instrText xml:space="preserve"> PAGEREF _Toc20957 \h </w:instrText>
        </w:r>
        <w:r>
          <w:fldChar w:fldCharType="separate"/>
        </w:r>
        <w:r>
          <w:t>78</w:t>
        </w:r>
        <w:r>
          <w:fldChar w:fldCharType="end"/>
        </w:r>
      </w:hyperlink>
    </w:p>
    <w:p>
      <w:pPr>
        <w:pStyle w:val="TOC2"/>
        <w:tabs>
          <w:tab w:val="right" w:leader="dot" w:pos="8306"/>
        </w:tabs>
      </w:pPr>
      <w:hyperlink w:anchor="_Toc8223" w:history="1">
        <w:r>
          <w:rPr>
            <w:rFonts w:ascii="仿宋" w:eastAsia="仿宋" w:hAnsi="仿宋" w:cs="仿宋" w:hint="eastAsia"/>
            <w:lang w:eastAsia="zh-CN"/>
          </w:rPr>
          <w:t>(三)、设施设备升级策略</w:t>
        </w:r>
        <w:r>
          <w:tab/>
        </w:r>
        <w:r>
          <w:fldChar w:fldCharType="begin"/>
        </w:r>
        <w:r>
          <w:instrText xml:space="preserve"> PAGEREF _Toc8223 \h </w:instrText>
        </w:r>
        <w:r>
          <w:fldChar w:fldCharType="separate"/>
        </w:r>
        <w:r>
          <w:t>79</w:t>
        </w:r>
        <w:r>
          <w:fldChar w:fldCharType="end"/>
        </w:r>
      </w:hyperlink>
    </w:p>
    <w:p>
      <w:pPr>
        <w:pStyle w:val="TOC1"/>
        <w:tabs>
          <w:tab w:val="right" w:leader="dot" w:pos="8306"/>
        </w:tabs>
      </w:pPr>
      <w:hyperlink w:anchor="_Toc13125" w:history="1">
        <w:r>
          <w:rPr>
            <w:rFonts w:ascii="仿宋" w:eastAsia="仿宋" w:hAnsi="仿宋" w:cs="仿宋" w:hint="eastAsia"/>
            <w:lang w:eastAsia="zh-CN"/>
          </w:rPr>
          <w:t>二十、知识产权管理与保护</w:t>
        </w:r>
        <w:r>
          <w:tab/>
        </w:r>
        <w:r>
          <w:fldChar w:fldCharType="begin"/>
        </w:r>
        <w:r>
          <w:instrText xml:space="preserve"> PAGEREF _Toc13125 \h </w:instrText>
        </w:r>
        <w:r>
          <w:fldChar w:fldCharType="separate"/>
        </w:r>
        <w:r>
          <w:t>79</w:t>
        </w:r>
        <w:r>
          <w:fldChar w:fldCharType="end"/>
        </w:r>
      </w:hyperlink>
    </w:p>
    <w:p>
      <w:pPr>
        <w:pStyle w:val="TOC2"/>
        <w:tabs>
          <w:tab w:val="right" w:leader="dot" w:pos="8306"/>
        </w:tabs>
      </w:pPr>
      <w:hyperlink w:anchor="_Toc4929" w:history="1">
        <w:r>
          <w:rPr>
            <w:rFonts w:ascii="仿宋" w:eastAsia="仿宋" w:hAnsi="仿宋" w:cs="仿宋" w:hint="eastAsia"/>
            <w:lang w:eastAsia="zh-CN"/>
          </w:rPr>
          <w:t>(一)、知识产权管理体系建设</w:t>
        </w:r>
        <w:r>
          <w:tab/>
        </w:r>
        <w:r>
          <w:fldChar w:fldCharType="begin"/>
        </w:r>
        <w:r>
          <w:instrText xml:space="preserve"> PAGEREF _Toc4929 \h </w:instrText>
        </w:r>
        <w:r>
          <w:fldChar w:fldCharType="separate"/>
        </w:r>
        <w:r>
          <w:t>79</w:t>
        </w:r>
        <w:r>
          <w:fldChar w:fldCharType="end"/>
        </w:r>
      </w:hyperlink>
    </w:p>
    <w:p>
      <w:pPr>
        <w:pStyle w:val="TOC2"/>
        <w:tabs>
          <w:tab w:val="right" w:leader="dot" w:pos="8306"/>
        </w:tabs>
      </w:pPr>
      <w:hyperlink w:anchor="_Toc11634" w:history="1">
        <w:r>
          <w:rPr>
            <w:rFonts w:ascii="仿宋" w:eastAsia="仿宋" w:hAnsi="仿宋" w:cs="仿宋" w:hint="eastAsia"/>
            <w:lang w:eastAsia="zh-CN"/>
          </w:rPr>
          <w:t>(二)、知识产权保护措施</w:t>
        </w:r>
        <w:r>
          <w:tab/>
        </w:r>
        <w:r>
          <w:fldChar w:fldCharType="begin"/>
        </w:r>
        <w:r>
          <w:instrText xml:space="preserve"> PAGEREF _Toc11634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64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9020"/>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30195"/>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1135"/>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5989"/>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一、硫精砂项目的市场准入条件分析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硫精砂项目而言，市场准入条件首先取决于政策法规环境。政府对于[行业名称]领域的法规，如环保标准、税收政策、和技术使用规范，直接影响硫精砂项目的运营和成本结构。例如，若政府针对使用可再生能源的企业提供税收优惠，这将对硫精砂项目的财务规划产生重要影响。同时，考虑经济环境和消费者偏好的变化对硫精砂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二、硫精砂项目的行业规范与合规性要求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硫精砂项目来说，遵守行业规范和合规性要求是确保项目顺利进行的基础。这包括遵循质量控制标准、安全规定、数据保护法规等。例如，若硫精砂项目涉及数据处理，须严格遵守相关的数据保护法规。此外，行业内部的自律规范，如产品标准和服务流程，也对于提升硫精砂项目在行业内的认可度和竞争力至关重要。项目管理团队必须不断更新策略，以应对行业规范和法规的变化，确保硫精砂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三、硫精砂项目的竞争格局和战略定位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硫精砂项目的发展规划中，理解行业的竞争格局对于制定有效的市场策略极为关键。这包括分析主要竞争对手的市场地位、优势及其业务模式。硫精砂项目面临的竞争对手可能包括大型成熟企业和创新型初创公司，各自采取不同的市场策略。因此，硫精砂项目需精确地定位自己的市场策略，如专注于产品创新、客户服务或成本效率，以在竞争中占据优势。通过深入的市场和竞争分析，硫精砂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8178"/>
      <w:r>
        <w:rPr>
          <w:rFonts w:ascii="仿宋" w:eastAsia="仿宋" w:hAnsi="仿宋" w:cs="仿宋" w:hint="eastAsia"/>
          <w:sz w:val="28"/>
          <w:lang w:eastAsia="zh-CN"/>
        </w:rPr>
        <w:t>二、硫精砂项目概论</w:t>
      </w:r>
      <w:bookmarkEnd w:id="6"/>
    </w:p>
    <w:p>
      <w:pPr>
        <w:pStyle w:val="Heading2"/>
        <w:rPr>
          <w:rFonts w:ascii="仿宋" w:eastAsia="仿宋" w:hAnsi="仿宋" w:cs="仿宋" w:hint="eastAsia"/>
          <w:lang w:eastAsia="zh-CN"/>
        </w:rPr>
      </w:pPr>
      <w:bookmarkStart w:id="7" w:name="_Toc6898"/>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硫精砂项目的申报单位是“XXX实业发展公司”，这是一家在其所处行业内备受尊敬的企业。公司自成立以来，通过其在硫精砂项目中表现出的创新精神和卓越执行力，在市场上赢得了显著的地位。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该公司的法定代表人秦XX，在硫精砂项目及其他多个行业领域中都有着显著的贡献。秦XX以其出色的领导才能和敏锐的商业洞察力，带领公司在硫精砂项目等多个领域实现了持续的成长和成功。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硫精砂项目的重要合作伙伴。公司专注于[行业名称]领域，以创新作为驱动力，不断推动技术进步和市场扩张。在硫精砂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硫精砂项目中展现了强劲的增长和稳定的财务表现。公司通过有效的策略，在硫精砂项目中扩大了其市场份额并增强了盈利能力。同时，公司积极承担社会责任，参与各类社会公益项目，增强了其在硫精砂项目中的品牌形象和社会影响力。</w:t>
      </w:r>
    </w:p>
    <w:p>
      <w:pPr>
        <w:pStyle w:val="Heading2"/>
        <w:ind w:firstLine="560" w:firstLineChars="200"/>
        <w:rPr>
          <w:rFonts w:ascii="仿宋" w:eastAsia="仿宋" w:hAnsi="仿宋" w:cs="仿宋" w:hint="eastAsia"/>
          <w:sz w:val="28"/>
          <w:lang w:eastAsia="zh-CN"/>
        </w:rPr>
      </w:pPr>
      <w:bookmarkStart w:id="8" w:name="_Toc24651"/>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硫精砂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硫精砂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0551"/>
      <w:r>
        <w:rPr>
          <w:rFonts w:ascii="仿宋" w:eastAsia="仿宋" w:hAnsi="仿宋" w:cs="仿宋" w:hint="eastAsia"/>
          <w:sz w:val="28"/>
          <w:lang w:eastAsia="zh-CN"/>
        </w:rPr>
        <w:t>三、环境和生态影响分析</w:t>
      </w:r>
      <w:bookmarkEnd w:id="9"/>
    </w:p>
    <w:p>
      <w:pPr>
        <w:pStyle w:val="Heading2"/>
        <w:rPr>
          <w:rFonts w:ascii="仿宋" w:eastAsia="仿宋" w:hAnsi="仿宋" w:cs="仿宋" w:hint="eastAsia"/>
          <w:lang w:eastAsia="zh-CN"/>
        </w:rPr>
      </w:pPr>
      <w:bookmarkStart w:id="10" w:name="_Toc5227"/>
      <w:r>
        <w:rPr>
          <w:rFonts w:ascii="仿宋" w:eastAsia="仿宋" w:hAnsi="仿宋" w:cs="仿宋" w:hint="eastAsia"/>
          <w:lang w:eastAsia="zh-CN"/>
        </w:rPr>
        <w:t>(一)、环境和生态现状</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https://d.book118.com/227145046033006044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硫精砂项目可行性建设方案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硫精砂项目可行性建设方案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硫精砂项目可行性建设方案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硫精砂项目可行性建设方案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硫精砂项目可行性建设方案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硫精砂项目可行性建设方案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硫精砂项目可行性建设方案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硫精砂项目可行性建设方案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硫精砂项目可行性建设方案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硫精砂项目可行性建设方案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硫精砂项目可行性建设方案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硫精砂项目可行性建设方案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B43A6E"/>
    <w:rsid w:val="08B43A6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27145046033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2024-02-13T01:17:00Z</dcterms:created>
  <dcterms:modified xsi:type="dcterms:W3CDTF">2024-02-13T01:17:42Z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F9349D0640924A11BAC9EE99D4300912_11</vt:lpwstr>
  </property>
  <property fmtid="{D5CDD505-2E9C-101B-9397-08002B2CF9AE}" pid="3" name="KSOProductBuildVer">
    <vt:lpwstr>2052-12.1.0.16250</vt:lpwstr>
  </property>
</Properties>
</file>